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F5BC8" w14:textId="120D128D" w:rsidR="00D47F76" w:rsidRPr="000F2FC3" w:rsidRDefault="003D510F" w:rsidP="00D47F76">
      <w:pPr>
        <w:jc w:val="both"/>
        <w:rPr>
          <w:rFonts w:asciiTheme="majorHAnsi" w:hAnsiTheme="majorHAnsi"/>
          <w:b/>
          <w:bCs/>
          <w:sz w:val="32"/>
          <w:szCs w:val="32"/>
          <w:lang w:val="en-GB"/>
        </w:rPr>
      </w:pPr>
      <w:bookmarkStart w:id="0" w:name="_Hlk196141409"/>
      <w:r w:rsidRPr="000F2FC3">
        <w:rPr>
          <w:rFonts w:asciiTheme="majorHAnsi" w:hAnsiTheme="majorHAnsi"/>
          <w:b/>
          <w:bCs/>
          <w:sz w:val="32"/>
          <w:szCs w:val="32"/>
          <w:lang w:val="en-GB"/>
        </w:rPr>
        <w:t>Hunting for Justification:</w:t>
      </w:r>
      <w:r w:rsidR="00170B46" w:rsidRPr="000F2FC3">
        <w:rPr>
          <w:rFonts w:asciiTheme="majorHAnsi" w:hAnsiTheme="majorHAnsi"/>
          <w:b/>
          <w:bCs/>
          <w:sz w:val="32"/>
          <w:szCs w:val="32"/>
          <w:lang w:val="en-GB"/>
        </w:rPr>
        <w:t xml:space="preserve"> A</w:t>
      </w:r>
      <w:r w:rsidR="00ED6F42" w:rsidRPr="000F2FC3">
        <w:rPr>
          <w:rFonts w:asciiTheme="majorHAnsi" w:hAnsiTheme="majorHAnsi"/>
          <w:b/>
          <w:bCs/>
          <w:sz w:val="32"/>
          <w:szCs w:val="32"/>
          <w:lang w:val="en-GB"/>
        </w:rPr>
        <w:t>rguments for</w:t>
      </w:r>
      <w:r w:rsidR="00D47F76" w:rsidRPr="000F2FC3">
        <w:rPr>
          <w:rFonts w:asciiTheme="majorHAnsi" w:hAnsiTheme="majorHAnsi"/>
          <w:b/>
          <w:bCs/>
          <w:sz w:val="32"/>
          <w:szCs w:val="32"/>
          <w:lang w:val="en-GB"/>
        </w:rPr>
        <w:t xml:space="preserve"> a Real and Ethically Acceptable Prehistoric Hunting Scene</w:t>
      </w:r>
    </w:p>
    <w:p w14:paraId="55D0C206" w14:textId="77777777" w:rsidR="00D47F76" w:rsidRPr="000F2FC3" w:rsidRDefault="00D47F76" w:rsidP="00D47F76">
      <w:pPr>
        <w:jc w:val="both"/>
        <w:rPr>
          <w:rFonts w:asciiTheme="majorHAnsi" w:hAnsiTheme="majorHAnsi"/>
          <w:b/>
          <w:bCs/>
          <w:sz w:val="24"/>
          <w:szCs w:val="24"/>
          <w:lang w:val="en-GB"/>
        </w:rPr>
      </w:pPr>
    </w:p>
    <w:p w14:paraId="44B04D20" w14:textId="77777777" w:rsidR="00D47F76" w:rsidRPr="000F2FC3" w:rsidRDefault="00D47F76" w:rsidP="00D47F76">
      <w:pPr>
        <w:jc w:val="both"/>
        <w:rPr>
          <w:rFonts w:asciiTheme="majorHAnsi" w:hAnsiTheme="majorHAnsi"/>
          <w:sz w:val="24"/>
          <w:szCs w:val="24"/>
          <w:lang w:val="en-GB"/>
        </w:rPr>
      </w:pPr>
      <w:r w:rsidRPr="000F2FC3">
        <w:rPr>
          <w:rFonts w:asciiTheme="majorHAnsi" w:hAnsiTheme="majorHAnsi"/>
          <w:sz w:val="24"/>
          <w:szCs w:val="24"/>
          <w:lang w:val="en-GB"/>
        </w:rPr>
        <w:t>Author: Maarten Peels</w:t>
      </w:r>
    </w:p>
    <w:p w14:paraId="3A8BA283" w14:textId="77777777" w:rsidR="00D47F76" w:rsidRPr="000F2FC3" w:rsidRDefault="00D47F76" w:rsidP="00D47F76">
      <w:pPr>
        <w:jc w:val="both"/>
        <w:rPr>
          <w:rFonts w:asciiTheme="majorHAnsi" w:hAnsiTheme="majorHAnsi"/>
          <w:sz w:val="24"/>
          <w:szCs w:val="24"/>
          <w:lang w:val="en-GB"/>
        </w:rPr>
      </w:pPr>
      <w:r w:rsidRPr="000F2FC3">
        <w:rPr>
          <w:rFonts w:asciiTheme="majorHAnsi" w:hAnsiTheme="majorHAnsi"/>
          <w:sz w:val="24"/>
          <w:szCs w:val="24"/>
          <w:lang w:val="en-GB"/>
        </w:rPr>
        <w:t>Course: MA Applied Ethics 2024/2025</w:t>
      </w:r>
    </w:p>
    <w:p w14:paraId="19E645EC" w14:textId="77777777" w:rsidR="00D47F76" w:rsidRPr="000F2FC3" w:rsidRDefault="00D47F76" w:rsidP="00D47F76">
      <w:pPr>
        <w:jc w:val="both"/>
        <w:rPr>
          <w:rFonts w:asciiTheme="majorHAnsi" w:hAnsiTheme="majorHAnsi"/>
          <w:sz w:val="24"/>
          <w:szCs w:val="24"/>
          <w:lang w:val="en-GB"/>
        </w:rPr>
      </w:pPr>
      <w:r w:rsidRPr="000F2FC3">
        <w:rPr>
          <w:rFonts w:asciiTheme="majorHAnsi" w:hAnsiTheme="majorHAnsi"/>
          <w:sz w:val="24"/>
          <w:szCs w:val="24"/>
          <w:lang w:val="en-GB"/>
        </w:rPr>
        <w:t>Institution: Utrecht University</w:t>
      </w:r>
    </w:p>
    <w:p w14:paraId="32152968" w14:textId="77777777" w:rsidR="00D47F76" w:rsidRDefault="00D47F76" w:rsidP="00D47F76">
      <w:pPr>
        <w:jc w:val="both"/>
        <w:rPr>
          <w:rFonts w:asciiTheme="majorHAnsi" w:hAnsiTheme="majorHAnsi"/>
          <w:sz w:val="24"/>
          <w:szCs w:val="24"/>
          <w:lang w:val="en-GB"/>
        </w:rPr>
      </w:pPr>
      <w:r w:rsidRPr="000F2FC3">
        <w:rPr>
          <w:rFonts w:asciiTheme="majorHAnsi" w:hAnsiTheme="majorHAnsi"/>
          <w:sz w:val="24"/>
          <w:szCs w:val="24"/>
          <w:lang w:val="en-GB"/>
        </w:rPr>
        <w:t xml:space="preserve">Supervisor: Franck </w:t>
      </w:r>
      <w:proofErr w:type="spellStart"/>
      <w:r w:rsidRPr="000F2FC3">
        <w:rPr>
          <w:rFonts w:asciiTheme="majorHAnsi" w:hAnsiTheme="majorHAnsi"/>
          <w:sz w:val="24"/>
          <w:szCs w:val="24"/>
          <w:lang w:val="en-GB"/>
        </w:rPr>
        <w:t>Meijboom</w:t>
      </w:r>
      <w:proofErr w:type="spellEnd"/>
    </w:p>
    <w:p w14:paraId="51C179B8" w14:textId="36C29DBB" w:rsidR="00607DDD" w:rsidRPr="000F2FC3" w:rsidRDefault="00607DDD" w:rsidP="00D47F76">
      <w:pPr>
        <w:jc w:val="both"/>
        <w:rPr>
          <w:rFonts w:asciiTheme="majorHAnsi" w:hAnsiTheme="majorHAnsi"/>
          <w:sz w:val="24"/>
          <w:szCs w:val="24"/>
          <w:lang w:val="en-GB"/>
        </w:rPr>
      </w:pPr>
      <w:r>
        <w:rPr>
          <w:rFonts w:asciiTheme="majorHAnsi" w:hAnsiTheme="majorHAnsi"/>
          <w:sz w:val="24"/>
          <w:szCs w:val="24"/>
          <w:lang w:val="en-GB"/>
        </w:rPr>
        <w:t>Second Supervisor: Liesbeth Feikema</w:t>
      </w:r>
    </w:p>
    <w:p w14:paraId="70E236DF" w14:textId="77777777" w:rsidR="00D47F76" w:rsidRPr="000F2FC3" w:rsidRDefault="00D47F76" w:rsidP="00D47F76">
      <w:pPr>
        <w:jc w:val="both"/>
        <w:rPr>
          <w:rFonts w:asciiTheme="majorHAnsi" w:hAnsiTheme="majorHAnsi"/>
          <w:sz w:val="24"/>
          <w:szCs w:val="24"/>
          <w:lang w:val="en-GB"/>
        </w:rPr>
      </w:pPr>
      <w:r w:rsidRPr="000F2FC3">
        <w:rPr>
          <w:rFonts w:asciiTheme="majorHAnsi" w:hAnsiTheme="majorHAnsi"/>
          <w:sz w:val="24"/>
          <w:szCs w:val="24"/>
          <w:lang w:val="en-GB"/>
        </w:rPr>
        <w:t>Second reader: Jos Phillips</w:t>
      </w:r>
    </w:p>
    <w:p w14:paraId="315FFCC7" w14:textId="110A93D5" w:rsidR="00D47F76" w:rsidRDefault="00D47F76" w:rsidP="00D47F76">
      <w:pPr>
        <w:jc w:val="both"/>
        <w:rPr>
          <w:rFonts w:asciiTheme="majorHAnsi" w:hAnsiTheme="majorHAnsi"/>
          <w:sz w:val="24"/>
          <w:szCs w:val="24"/>
          <w:lang w:val="en-GB"/>
        </w:rPr>
      </w:pPr>
      <w:r w:rsidRPr="000F2FC3">
        <w:rPr>
          <w:rFonts w:asciiTheme="majorHAnsi" w:hAnsiTheme="majorHAnsi"/>
          <w:sz w:val="24"/>
          <w:szCs w:val="24"/>
          <w:lang w:val="en-GB"/>
        </w:rPr>
        <w:t>Date:</w:t>
      </w:r>
      <w:r w:rsidR="0057489B">
        <w:rPr>
          <w:rFonts w:asciiTheme="majorHAnsi" w:hAnsiTheme="majorHAnsi"/>
          <w:sz w:val="24"/>
          <w:szCs w:val="24"/>
          <w:lang w:val="en-GB"/>
        </w:rPr>
        <w:t xml:space="preserve"> 03/07/2025</w:t>
      </w:r>
    </w:p>
    <w:p w14:paraId="553AE1B0" w14:textId="0D54C93A" w:rsidR="001A296A" w:rsidRPr="000F2FC3" w:rsidRDefault="001A296A" w:rsidP="00D47F76">
      <w:pPr>
        <w:jc w:val="both"/>
        <w:rPr>
          <w:rFonts w:asciiTheme="majorHAnsi" w:hAnsiTheme="majorHAnsi"/>
          <w:sz w:val="24"/>
          <w:szCs w:val="24"/>
          <w:lang w:val="en-GB"/>
        </w:rPr>
      </w:pPr>
      <w:r w:rsidRPr="001A296A">
        <w:rPr>
          <w:rFonts w:asciiTheme="majorHAnsi" w:hAnsiTheme="majorHAnsi"/>
          <w:sz w:val="24"/>
          <w:szCs w:val="24"/>
          <w:lang w:val="en-GB"/>
        </w:rPr>
        <w:t>Citation style: Chicago Manual</w:t>
      </w:r>
    </w:p>
    <w:p w14:paraId="489FE5AA" w14:textId="7A8BCB4F" w:rsidR="001A296A" w:rsidRPr="000F2FC3" w:rsidRDefault="00810A93" w:rsidP="00D47F76">
      <w:pPr>
        <w:jc w:val="both"/>
        <w:rPr>
          <w:rFonts w:asciiTheme="majorHAnsi" w:hAnsiTheme="majorHAnsi"/>
          <w:sz w:val="24"/>
          <w:szCs w:val="24"/>
          <w:lang w:val="en-GB"/>
        </w:rPr>
      </w:pPr>
      <w:r>
        <w:rPr>
          <w:rFonts w:asciiTheme="majorHAnsi" w:hAnsiTheme="majorHAnsi"/>
          <w:sz w:val="24"/>
          <w:szCs w:val="24"/>
          <w:lang w:val="en-GB"/>
        </w:rPr>
        <w:t>Word count: 18.549</w:t>
      </w:r>
    </w:p>
    <w:p w14:paraId="5BE14AFC" w14:textId="1FE77E16" w:rsidR="003D510F" w:rsidRDefault="0057489B" w:rsidP="00874FAC">
      <w:pPr>
        <w:jc w:val="both"/>
        <w:rPr>
          <w:rFonts w:asciiTheme="majorHAnsi" w:hAnsiTheme="majorHAnsi"/>
          <w:sz w:val="24"/>
          <w:szCs w:val="24"/>
          <w:lang w:val="en-GB"/>
        </w:rPr>
      </w:pPr>
      <w:r>
        <w:rPr>
          <w:rFonts w:asciiTheme="majorHAnsi" w:hAnsiTheme="majorHAnsi"/>
          <w:sz w:val="24"/>
          <w:szCs w:val="24"/>
          <w:lang w:val="en-GB"/>
        </w:rPr>
        <w:t xml:space="preserve">AI disclaimer: ChatGPT was used to find online sources and to put the bibliography in alphabetical order. </w:t>
      </w:r>
      <w:r w:rsidR="00C4782C">
        <w:rPr>
          <w:rFonts w:asciiTheme="majorHAnsi" w:hAnsiTheme="majorHAnsi"/>
          <w:sz w:val="24"/>
          <w:szCs w:val="24"/>
          <w:lang w:val="en-GB"/>
        </w:rPr>
        <w:t>All text was written by the author.</w:t>
      </w:r>
    </w:p>
    <w:p w14:paraId="28629135" w14:textId="77777777" w:rsidR="000F2FC3" w:rsidRDefault="000F2FC3" w:rsidP="00874FAC">
      <w:pPr>
        <w:jc w:val="both"/>
        <w:rPr>
          <w:rFonts w:asciiTheme="majorHAnsi" w:hAnsiTheme="majorHAnsi"/>
          <w:sz w:val="24"/>
          <w:szCs w:val="24"/>
          <w:lang w:val="en-GB"/>
        </w:rPr>
      </w:pPr>
    </w:p>
    <w:p w14:paraId="30DAC646" w14:textId="77777777" w:rsidR="000F2FC3" w:rsidRDefault="000F2FC3" w:rsidP="00874FAC">
      <w:pPr>
        <w:jc w:val="both"/>
        <w:rPr>
          <w:rFonts w:asciiTheme="majorHAnsi" w:hAnsiTheme="majorHAnsi"/>
          <w:sz w:val="24"/>
          <w:szCs w:val="24"/>
          <w:lang w:val="en-GB"/>
        </w:rPr>
      </w:pPr>
    </w:p>
    <w:p w14:paraId="7EE5EDFB" w14:textId="77777777" w:rsidR="000F2FC3" w:rsidRPr="000F2FC3" w:rsidRDefault="000F2FC3" w:rsidP="00874FAC">
      <w:pPr>
        <w:jc w:val="both"/>
        <w:rPr>
          <w:rFonts w:asciiTheme="majorHAnsi" w:hAnsiTheme="majorHAnsi"/>
          <w:sz w:val="24"/>
          <w:szCs w:val="24"/>
          <w:lang w:val="en-GB"/>
        </w:rPr>
      </w:pPr>
    </w:p>
    <w:p w14:paraId="31E695DF" w14:textId="77777777" w:rsidR="003D510F" w:rsidRPr="000F2FC3" w:rsidRDefault="003D510F" w:rsidP="00874FAC">
      <w:pPr>
        <w:jc w:val="both"/>
        <w:rPr>
          <w:rFonts w:asciiTheme="majorHAnsi" w:hAnsiTheme="majorHAnsi"/>
          <w:sz w:val="24"/>
          <w:szCs w:val="24"/>
          <w:lang w:val="en-GB"/>
        </w:rPr>
      </w:pPr>
    </w:p>
    <w:p w14:paraId="6F11A300" w14:textId="77777777" w:rsidR="003D510F" w:rsidRPr="000F2FC3" w:rsidRDefault="003D510F" w:rsidP="00874FAC">
      <w:pPr>
        <w:jc w:val="both"/>
        <w:rPr>
          <w:rFonts w:asciiTheme="majorHAnsi" w:hAnsiTheme="majorHAnsi"/>
          <w:sz w:val="24"/>
          <w:szCs w:val="24"/>
          <w:lang w:val="en-GB"/>
        </w:rPr>
      </w:pPr>
    </w:p>
    <w:p w14:paraId="33CF99B5" w14:textId="77777777" w:rsidR="003D510F" w:rsidRPr="000F2FC3" w:rsidRDefault="003D510F" w:rsidP="00874FAC">
      <w:pPr>
        <w:jc w:val="both"/>
        <w:rPr>
          <w:rFonts w:asciiTheme="majorHAnsi" w:hAnsiTheme="majorHAnsi"/>
          <w:sz w:val="24"/>
          <w:szCs w:val="24"/>
          <w:lang w:val="en-GB"/>
        </w:rPr>
      </w:pPr>
    </w:p>
    <w:p w14:paraId="7FEF5642" w14:textId="77777777" w:rsidR="003D510F" w:rsidRPr="000F2FC3" w:rsidRDefault="003D510F" w:rsidP="00874FAC">
      <w:pPr>
        <w:jc w:val="both"/>
        <w:rPr>
          <w:rFonts w:asciiTheme="majorHAnsi" w:hAnsiTheme="majorHAnsi"/>
          <w:sz w:val="24"/>
          <w:szCs w:val="24"/>
          <w:lang w:val="en-GB"/>
        </w:rPr>
      </w:pPr>
    </w:p>
    <w:p w14:paraId="2848E903" w14:textId="77777777" w:rsidR="003D510F" w:rsidRDefault="003D510F" w:rsidP="00874FAC">
      <w:pPr>
        <w:jc w:val="both"/>
        <w:rPr>
          <w:rFonts w:asciiTheme="majorHAnsi" w:hAnsiTheme="majorHAnsi"/>
          <w:sz w:val="24"/>
          <w:szCs w:val="24"/>
          <w:lang w:val="en-GB"/>
        </w:rPr>
      </w:pPr>
    </w:p>
    <w:p w14:paraId="74FC47A0" w14:textId="77777777" w:rsidR="0057489B" w:rsidRDefault="0057489B" w:rsidP="00874FAC">
      <w:pPr>
        <w:jc w:val="both"/>
        <w:rPr>
          <w:rFonts w:asciiTheme="majorHAnsi" w:hAnsiTheme="majorHAnsi"/>
          <w:sz w:val="24"/>
          <w:szCs w:val="24"/>
          <w:lang w:val="en-GB"/>
        </w:rPr>
      </w:pPr>
    </w:p>
    <w:p w14:paraId="270EE204" w14:textId="77777777" w:rsidR="0057489B" w:rsidRDefault="0057489B" w:rsidP="00874FAC">
      <w:pPr>
        <w:jc w:val="both"/>
        <w:rPr>
          <w:rFonts w:asciiTheme="majorHAnsi" w:hAnsiTheme="majorHAnsi"/>
          <w:sz w:val="24"/>
          <w:szCs w:val="24"/>
          <w:lang w:val="en-GB"/>
        </w:rPr>
      </w:pPr>
    </w:p>
    <w:p w14:paraId="2E6643AB" w14:textId="77777777" w:rsidR="0057489B" w:rsidRPr="000F2FC3" w:rsidRDefault="0057489B" w:rsidP="00874FAC">
      <w:pPr>
        <w:jc w:val="both"/>
        <w:rPr>
          <w:rFonts w:asciiTheme="majorHAnsi" w:hAnsiTheme="majorHAnsi"/>
          <w:sz w:val="24"/>
          <w:szCs w:val="24"/>
          <w:lang w:val="en-GB"/>
        </w:rPr>
      </w:pPr>
    </w:p>
    <w:p w14:paraId="33CAB20F" w14:textId="77777777" w:rsidR="003D510F" w:rsidRPr="000F2FC3" w:rsidRDefault="003D510F" w:rsidP="00874FAC">
      <w:pPr>
        <w:jc w:val="both"/>
        <w:rPr>
          <w:rFonts w:asciiTheme="majorHAnsi" w:hAnsiTheme="majorHAnsi"/>
          <w:sz w:val="24"/>
          <w:szCs w:val="24"/>
          <w:lang w:val="en-GB"/>
        </w:rPr>
      </w:pPr>
    </w:p>
    <w:p w14:paraId="47674742" w14:textId="77777777" w:rsidR="003D510F" w:rsidRPr="000F2FC3" w:rsidRDefault="003D510F" w:rsidP="00874FAC">
      <w:pPr>
        <w:jc w:val="both"/>
        <w:rPr>
          <w:rFonts w:asciiTheme="majorHAnsi" w:hAnsiTheme="majorHAnsi"/>
          <w:sz w:val="24"/>
          <w:szCs w:val="24"/>
          <w:lang w:val="en-GB"/>
        </w:rPr>
      </w:pPr>
    </w:p>
    <w:p w14:paraId="206ED8AC" w14:textId="77777777" w:rsidR="003D510F" w:rsidRPr="000F2FC3" w:rsidRDefault="003D510F" w:rsidP="00874FAC">
      <w:pPr>
        <w:jc w:val="both"/>
        <w:rPr>
          <w:rFonts w:asciiTheme="majorHAnsi" w:hAnsiTheme="majorHAnsi"/>
          <w:sz w:val="24"/>
          <w:szCs w:val="24"/>
          <w:lang w:val="en-GB"/>
        </w:rPr>
      </w:pPr>
    </w:p>
    <w:p w14:paraId="1C2ABCEB" w14:textId="3ED7681E" w:rsidR="00D47F76" w:rsidRPr="000F2FC3" w:rsidRDefault="009E618F" w:rsidP="007D6A0B">
      <w:pPr>
        <w:pStyle w:val="Heading1"/>
        <w:jc w:val="both"/>
        <w:rPr>
          <w:sz w:val="28"/>
          <w:szCs w:val="36"/>
          <w:lang w:val="en-GB"/>
        </w:rPr>
      </w:pPr>
      <w:bookmarkStart w:id="1" w:name="_Hlk193700298"/>
      <w:r w:rsidRPr="000F2FC3">
        <w:rPr>
          <w:sz w:val="28"/>
          <w:szCs w:val="36"/>
          <w:lang w:val="en-GB"/>
        </w:rPr>
        <w:lastRenderedPageBreak/>
        <w:t xml:space="preserve">0. </w:t>
      </w:r>
      <w:r w:rsidR="00D126D1" w:rsidRPr="000F2FC3">
        <w:rPr>
          <w:sz w:val="28"/>
          <w:szCs w:val="36"/>
          <w:lang w:val="en-GB"/>
        </w:rPr>
        <w:t>I</w:t>
      </w:r>
      <w:r w:rsidR="00D47F76" w:rsidRPr="000F2FC3">
        <w:rPr>
          <w:sz w:val="28"/>
          <w:szCs w:val="36"/>
          <w:lang w:val="en-GB"/>
        </w:rPr>
        <w:t xml:space="preserve">ntroduction </w:t>
      </w:r>
    </w:p>
    <w:p w14:paraId="65CEAE24" w14:textId="77777777" w:rsidR="00D47F76" w:rsidRPr="000F2FC3" w:rsidRDefault="00D47F76" w:rsidP="00D47F76">
      <w:pPr>
        <w:jc w:val="both"/>
        <w:rPr>
          <w:rFonts w:asciiTheme="majorHAnsi" w:hAnsiTheme="majorHAnsi"/>
          <w:sz w:val="24"/>
          <w:szCs w:val="24"/>
          <w:lang w:val="en-GB"/>
        </w:rPr>
      </w:pPr>
    </w:p>
    <w:p w14:paraId="7C630360" w14:textId="13141C93" w:rsidR="005C525C" w:rsidRPr="00A53B68" w:rsidRDefault="005C525C" w:rsidP="00D47F76">
      <w:pPr>
        <w:jc w:val="both"/>
        <w:rPr>
          <w:rFonts w:asciiTheme="majorHAnsi" w:hAnsiTheme="majorHAnsi"/>
          <w:i/>
          <w:iCs/>
          <w:sz w:val="24"/>
          <w:szCs w:val="24"/>
          <w:lang w:val="en-GB"/>
        </w:rPr>
      </w:pPr>
      <w:r w:rsidRPr="00A53B68">
        <w:rPr>
          <w:rFonts w:asciiTheme="majorHAnsi" w:hAnsiTheme="majorHAnsi"/>
          <w:i/>
          <w:iCs/>
          <w:sz w:val="24"/>
          <w:szCs w:val="24"/>
          <w:lang w:val="en-GB"/>
        </w:rPr>
        <w:t>Death is mostly out of sight in Western urban cultures, but it is a part of everyday life in nature, and in indigenous cultures.</w:t>
      </w:r>
    </w:p>
    <w:p w14:paraId="5CB1FCC0" w14:textId="476E82A7" w:rsidR="005C525C" w:rsidRPr="000F2FC3" w:rsidRDefault="005C525C" w:rsidP="00D47F76">
      <w:pPr>
        <w:jc w:val="both"/>
        <w:rPr>
          <w:rFonts w:asciiTheme="majorHAnsi" w:hAnsiTheme="majorHAnsi"/>
          <w:sz w:val="24"/>
          <w:szCs w:val="24"/>
          <w:lang w:val="en-GB"/>
        </w:rPr>
      </w:pPr>
      <w:r w:rsidRPr="000F2FC3">
        <w:rPr>
          <w:rFonts w:asciiTheme="majorHAnsi" w:hAnsiTheme="majorHAnsi"/>
          <w:sz w:val="24"/>
          <w:szCs w:val="24"/>
          <w:lang w:val="en-GB"/>
        </w:rPr>
        <w:t>-</w:t>
      </w:r>
      <w:r w:rsidR="00692DDE" w:rsidRPr="00A53B68">
        <w:rPr>
          <w:sz w:val="20"/>
          <w:szCs w:val="20"/>
          <w:lang w:val="en-US"/>
        </w:rPr>
        <w:t xml:space="preserve"> </w:t>
      </w:r>
      <w:r w:rsidR="00692DDE" w:rsidRPr="000F2FC3">
        <w:rPr>
          <w:rFonts w:asciiTheme="majorHAnsi" w:hAnsiTheme="majorHAnsi"/>
          <w:sz w:val="24"/>
          <w:szCs w:val="24"/>
          <w:lang w:val="en-GB"/>
        </w:rPr>
        <w:t>Gregory Stephens</w:t>
      </w:r>
      <w:r w:rsidR="00C43039" w:rsidRPr="000F2FC3">
        <w:rPr>
          <w:rFonts w:asciiTheme="majorHAnsi" w:hAnsiTheme="majorHAnsi"/>
          <w:sz w:val="24"/>
          <w:szCs w:val="24"/>
          <w:vertAlign w:val="superscript"/>
          <w:lang w:val="en-GB"/>
        </w:rPr>
        <w:footnoteReference w:id="1"/>
      </w:r>
      <w:r w:rsidR="00C43039" w:rsidRPr="00A53B68">
        <w:rPr>
          <w:rFonts w:asciiTheme="majorHAnsi" w:hAnsiTheme="majorHAnsi"/>
          <w:sz w:val="24"/>
          <w:szCs w:val="24"/>
          <w:lang w:val="en-US"/>
        </w:rPr>
        <w:t> </w:t>
      </w:r>
    </w:p>
    <w:p w14:paraId="510D8230" w14:textId="77777777" w:rsidR="007D6A0B" w:rsidRPr="000F2FC3" w:rsidRDefault="007D6A0B" w:rsidP="00D47F76">
      <w:pPr>
        <w:jc w:val="both"/>
        <w:rPr>
          <w:rFonts w:asciiTheme="majorHAnsi" w:hAnsiTheme="majorHAnsi"/>
          <w:sz w:val="24"/>
          <w:szCs w:val="24"/>
          <w:lang w:val="en-GB"/>
        </w:rPr>
      </w:pPr>
    </w:p>
    <w:p w14:paraId="44FB8088" w14:textId="77777777" w:rsidR="00D47F76" w:rsidRPr="000F2FC3" w:rsidRDefault="00D47F76" w:rsidP="00D47F76">
      <w:pPr>
        <w:jc w:val="both"/>
        <w:rPr>
          <w:rFonts w:asciiTheme="majorHAnsi" w:hAnsiTheme="majorHAnsi"/>
          <w:i/>
          <w:iCs/>
          <w:sz w:val="24"/>
          <w:szCs w:val="24"/>
          <w:lang w:val="en-GB"/>
        </w:rPr>
      </w:pPr>
      <w:r w:rsidRPr="000F2FC3">
        <w:rPr>
          <w:rFonts w:asciiTheme="majorHAnsi" w:hAnsiTheme="majorHAnsi"/>
          <w:i/>
          <w:iCs/>
          <w:sz w:val="24"/>
          <w:szCs w:val="24"/>
          <w:lang w:val="en-GB"/>
        </w:rPr>
        <w:t xml:space="preserve"> No doubt it will always be necessary to kill animals.</w:t>
      </w:r>
    </w:p>
    <w:p w14:paraId="7F7EB8FE" w14:textId="655C1435" w:rsidR="00D47F76" w:rsidRPr="00365845" w:rsidRDefault="00D47F76" w:rsidP="00D47F76">
      <w:pPr>
        <w:jc w:val="both"/>
        <w:rPr>
          <w:rFonts w:asciiTheme="majorHAnsi" w:hAnsiTheme="majorHAnsi"/>
          <w:i/>
          <w:iCs/>
          <w:sz w:val="24"/>
          <w:szCs w:val="24"/>
          <w:lang w:val="en-GB"/>
        </w:rPr>
      </w:pPr>
      <w:r w:rsidRPr="000F2FC3">
        <w:rPr>
          <w:rFonts w:asciiTheme="majorHAnsi" w:hAnsiTheme="majorHAnsi"/>
          <w:sz w:val="24"/>
          <w:szCs w:val="24"/>
          <w:lang w:val="en-GB"/>
        </w:rPr>
        <w:t>-Jacques Derrida</w:t>
      </w:r>
      <w:r w:rsidR="003210F5">
        <w:rPr>
          <w:rStyle w:val="FootnoteReference"/>
          <w:rFonts w:asciiTheme="majorHAnsi" w:hAnsiTheme="majorHAnsi"/>
          <w:sz w:val="24"/>
          <w:szCs w:val="24"/>
          <w:lang w:val="en-GB"/>
        </w:rPr>
        <w:footnoteReference w:id="2"/>
      </w:r>
    </w:p>
    <w:p w14:paraId="3B8BF570" w14:textId="77777777" w:rsidR="00D47F76" w:rsidRPr="000F2FC3" w:rsidRDefault="00D47F76" w:rsidP="00D47F76">
      <w:pPr>
        <w:jc w:val="both"/>
        <w:rPr>
          <w:rFonts w:asciiTheme="majorHAnsi" w:hAnsiTheme="majorHAnsi"/>
          <w:sz w:val="24"/>
          <w:szCs w:val="24"/>
          <w:lang w:val="en-GB"/>
        </w:rPr>
      </w:pPr>
    </w:p>
    <w:p w14:paraId="546B3471" w14:textId="7DAFF770" w:rsidR="00A67A6E" w:rsidRPr="000F2FC3" w:rsidRDefault="00D47F76" w:rsidP="00E007A1">
      <w:pPr>
        <w:jc w:val="both"/>
        <w:rPr>
          <w:rFonts w:asciiTheme="majorHAnsi" w:hAnsiTheme="majorHAnsi"/>
          <w:sz w:val="24"/>
          <w:szCs w:val="24"/>
          <w:lang w:val="en-GB"/>
        </w:rPr>
      </w:pPr>
      <w:r w:rsidRPr="000F2FC3">
        <w:rPr>
          <w:rFonts w:asciiTheme="majorHAnsi" w:hAnsiTheme="majorHAnsi"/>
          <w:sz w:val="24"/>
          <w:szCs w:val="24"/>
          <w:lang w:val="en-GB"/>
        </w:rPr>
        <w:t xml:space="preserve">This thesis is aimed at substantiating a larger project, a fictional narrative film set in the </w:t>
      </w:r>
      <w:r w:rsidR="00520E18">
        <w:rPr>
          <w:rFonts w:asciiTheme="majorHAnsi" w:hAnsiTheme="majorHAnsi"/>
          <w:sz w:val="24"/>
          <w:szCs w:val="24"/>
          <w:lang w:val="en-GB"/>
        </w:rPr>
        <w:t>L</w:t>
      </w:r>
      <w:r w:rsidRPr="000F2FC3">
        <w:rPr>
          <w:rFonts w:asciiTheme="majorHAnsi" w:hAnsiTheme="majorHAnsi"/>
          <w:sz w:val="24"/>
          <w:szCs w:val="24"/>
          <w:lang w:val="en-GB"/>
        </w:rPr>
        <w:t>ate Palaeolithic in Europe</w:t>
      </w:r>
      <w:r w:rsidR="00AF7FEE" w:rsidRPr="000F2FC3">
        <w:rPr>
          <w:rFonts w:asciiTheme="majorHAnsi" w:hAnsiTheme="majorHAnsi"/>
          <w:sz w:val="24"/>
          <w:szCs w:val="24"/>
          <w:lang w:val="en-GB"/>
        </w:rPr>
        <w:t xml:space="preserve"> (40-12k years ago)</w:t>
      </w:r>
      <w:r w:rsidRPr="000F2FC3">
        <w:rPr>
          <w:rFonts w:asciiTheme="majorHAnsi" w:hAnsiTheme="majorHAnsi"/>
          <w:sz w:val="24"/>
          <w:szCs w:val="24"/>
          <w:lang w:val="en-GB"/>
        </w:rPr>
        <w:t>. Before writing this thesis, I made a short film in this theme, and now I am working on a longer one.</w:t>
      </w:r>
      <w:r w:rsidRPr="000F2FC3">
        <w:rPr>
          <w:rStyle w:val="FootnoteReference"/>
          <w:rFonts w:asciiTheme="majorHAnsi" w:hAnsiTheme="majorHAnsi"/>
          <w:sz w:val="24"/>
          <w:szCs w:val="24"/>
          <w:lang w:val="en-GB"/>
        </w:rPr>
        <w:footnoteReference w:id="3"/>
      </w:r>
      <w:r w:rsidRPr="000F2FC3">
        <w:rPr>
          <w:rFonts w:asciiTheme="majorHAnsi" w:hAnsiTheme="majorHAnsi"/>
          <w:sz w:val="24"/>
          <w:szCs w:val="24"/>
          <w:lang w:val="en-GB"/>
        </w:rPr>
        <w:t xml:space="preserve"> Since </w:t>
      </w:r>
      <w:r w:rsidR="00E81ECB">
        <w:rPr>
          <w:rFonts w:asciiTheme="majorHAnsi" w:hAnsiTheme="majorHAnsi"/>
          <w:sz w:val="24"/>
          <w:szCs w:val="24"/>
          <w:lang w:val="en-GB"/>
        </w:rPr>
        <w:t>my</w:t>
      </w:r>
      <w:r w:rsidRPr="000F2FC3">
        <w:rPr>
          <w:rFonts w:asciiTheme="majorHAnsi" w:hAnsiTheme="majorHAnsi"/>
          <w:sz w:val="24"/>
          <w:szCs w:val="24"/>
          <w:lang w:val="en-GB"/>
        </w:rPr>
        <w:t xml:space="preserve"> film will be about hunter-gatherers, I am considering to add a scene that features a real-life hunt</w:t>
      </w:r>
      <w:r w:rsidR="00E81ECB">
        <w:rPr>
          <w:rFonts w:asciiTheme="majorHAnsi" w:hAnsiTheme="majorHAnsi"/>
          <w:sz w:val="24"/>
          <w:szCs w:val="24"/>
          <w:lang w:val="en-GB"/>
        </w:rPr>
        <w:t xml:space="preserve"> using the bow and arrow</w:t>
      </w:r>
      <w:r w:rsidRPr="000F2FC3">
        <w:rPr>
          <w:rFonts w:asciiTheme="majorHAnsi" w:hAnsiTheme="majorHAnsi"/>
          <w:sz w:val="24"/>
          <w:szCs w:val="24"/>
          <w:lang w:val="en-GB"/>
        </w:rPr>
        <w:t xml:space="preserve">. My motivation, briefly put, is that it most powerfully conveys an important and timeless message about our relationship to nature: that life requires death. </w:t>
      </w:r>
      <w:r w:rsidR="00B12F91">
        <w:rPr>
          <w:rFonts w:asciiTheme="majorHAnsi" w:hAnsiTheme="majorHAnsi"/>
          <w:sz w:val="24"/>
          <w:szCs w:val="24"/>
          <w:lang w:val="en-GB"/>
        </w:rPr>
        <w:t>I</w:t>
      </w:r>
      <w:r w:rsidR="00D51F1C" w:rsidRPr="000F2FC3">
        <w:rPr>
          <w:rFonts w:asciiTheme="majorHAnsi" w:hAnsiTheme="majorHAnsi"/>
          <w:sz w:val="24"/>
          <w:szCs w:val="24"/>
          <w:lang w:val="en-GB"/>
        </w:rPr>
        <w:t>t is legally possible to make this scene in certain jurisdictions</w:t>
      </w:r>
      <w:r w:rsidR="00DF563A" w:rsidRPr="000F2FC3">
        <w:rPr>
          <w:rFonts w:asciiTheme="majorHAnsi" w:hAnsiTheme="majorHAnsi"/>
          <w:sz w:val="24"/>
          <w:szCs w:val="24"/>
          <w:lang w:val="en-GB"/>
        </w:rPr>
        <w:t>,</w:t>
      </w:r>
      <w:r w:rsidR="00D51F1C" w:rsidRPr="000F2FC3">
        <w:rPr>
          <w:rFonts w:asciiTheme="majorHAnsi" w:hAnsiTheme="majorHAnsi"/>
          <w:sz w:val="24"/>
          <w:szCs w:val="24"/>
          <w:lang w:val="en-GB"/>
        </w:rPr>
        <w:t xml:space="preserve"> and</w:t>
      </w:r>
      <w:r w:rsidR="00DF563A" w:rsidRPr="000F2FC3">
        <w:rPr>
          <w:rFonts w:asciiTheme="majorHAnsi" w:hAnsiTheme="majorHAnsi"/>
          <w:sz w:val="24"/>
          <w:szCs w:val="24"/>
          <w:lang w:val="en-GB"/>
        </w:rPr>
        <w:t xml:space="preserve"> I could</w:t>
      </w:r>
      <w:r w:rsidR="00D51F1C" w:rsidRPr="000F2FC3">
        <w:rPr>
          <w:rFonts w:asciiTheme="majorHAnsi" w:hAnsiTheme="majorHAnsi"/>
          <w:sz w:val="24"/>
          <w:szCs w:val="24"/>
          <w:lang w:val="en-GB"/>
        </w:rPr>
        <w:t xml:space="preserve"> publish it too</w:t>
      </w:r>
      <w:r w:rsidR="000267BA" w:rsidRPr="000F2FC3">
        <w:rPr>
          <w:rFonts w:asciiTheme="majorHAnsi" w:hAnsiTheme="majorHAnsi"/>
          <w:sz w:val="24"/>
          <w:szCs w:val="24"/>
          <w:lang w:val="en-GB"/>
        </w:rPr>
        <w:t>. B</w:t>
      </w:r>
      <w:r w:rsidR="00D51F1C" w:rsidRPr="000F2FC3">
        <w:rPr>
          <w:rFonts w:asciiTheme="majorHAnsi" w:hAnsiTheme="majorHAnsi"/>
          <w:sz w:val="24"/>
          <w:szCs w:val="24"/>
          <w:lang w:val="en-GB"/>
        </w:rPr>
        <w:t xml:space="preserve">ut </w:t>
      </w:r>
      <w:r w:rsidR="000267BA" w:rsidRPr="000F2FC3">
        <w:rPr>
          <w:rFonts w:asciiTheme="majorHAnsi" w:hAnsiTheme="majorHAnsi"/>
          <w:sz w:val="24"/>
          <w:szCs w:val="24"/>
          <w:lang w:val="en-GB"/>
        </w:rPr>
        <w:t>as Tom Regan has noted, “the appeal to legal rights by itself never settles any moral question,”</w:t>
      </w:r>
      <w:r w:rsidR="000267BA" w:rsidRPr="000F2FC3">
        <w:rPr>
          <w:rStyle w:val="FootnoteReference"/>
          <w:rFonts w:asciiTheme="majorHAnsi" w:hAnsiTheme="majorHAnsi"/>
          <w:sz w:val="24"/>
          <w:szCs w:val="24"/>
          <w:lang w:val="en-GB"/>
        </w:rPr>
        <w:footnoteReference w:id="4"/>
      </w:r>
      <w:r w:rsidR="000267BA" w:rsidRPr="000F2FC3">
        <w:rPr>
          <w:rFonts w:asciiTheme="majorHAnsi" w:hAnsiTheme="majorHAnsi"/>
          <w:sz w:val="24"/>
          <w:szCs w:val="24"/>
          <w:lang w:val="en-GB"/>
        </w:rPr>
        <w:t xml:space="preserve"> and so it is with my film plans.</w:t>
      </w:r>
      <w:r w:rsidR="00F85261">
        <w:rPr>
          <w:rFonts w:asciiTheme="majorHAnsi" w:hAnsiTheme="majorHAnsi"/>
          <w:sz w:val="24"/>
          <w:szCs w:val="24"/>
          <w:lang w:val="en-GB"/>
        </w:rPr>
        <w:t xml:space="preserve"> </w:t>
      </w:r>
      <w:r w:rsidR="00F85261" w:rsidRPr="00F85261">
        <w:rPr>
          <w:rFonts w:asciiTheme="majorHAnsi" w:hAnsiTheme="majorHAnsi"/>
          <w:sz w:val="24"/>
          <w:szCs w:val="24"/>
          <w:lang w:val="en-GB"/>
        </w:rPr>
        <w:t xml:space="preserve">The main point of this thesis is to argue that, under the right conditions, it is </w:t>
      </w:r>
      <w:r w:rsidR="00FE4103">
        <w:rPr>
          <w:rFonts w:asciiTheme="majorHAnsi" w:hAnsiTheme="majorHAnsi"/>
          <w:sz w:val="24"/>
          <w:szCs w:val="24"/>
          <w:lang w:val="en-GB"/>
        </w:rPr>
        <w:t xml:space="preserve">indeed </w:t>
      </w:r>
      <w:r w:rsidR="00F85261" w:rsidRPr="00F85261">
        <w:rPr>
          <w:rFonts w:asciiTheme="majorHAnsi" w:hAnsiTheme="majorHAnsi"/>
          <w:sz w:val="24"/>
          <w:szCs w:val="24"/>
          <w:lang w:val="en-GB"/>
        </w:rPr>
        <w:t>ethically acceptable to make this scene.</w:t>
      </w:r>
    </w:p>
    <w:p w14:paraId="5E2FF9C0" w14:textId="0BE99AFA" w:rsidR="000D68BD" w:rsidRDefault="001E2FDD" w:rsidP="008327E0">
      <w:pPr>
        <w:ind w:firstLine="360"/>
        <w:jc w:val="both"/>
        <w:rPr>
          <w:rFonts w:asciiTheme="majorHAnsi" w:hAnsiTheme="majorHAnsi"/>
          <w:sz w:val="24"/>
          <w:szCs w:val="24"/>
          <w:lang w:val="en-GB"/>
        </w:rPr>
      </w:pPr>
      <w:r w:rsidRPr="000F2FC3">
        <w:rPr>
          <w:rFonts w:asciiTheme="majorHAnsi" w:hAnsiTheme="majorHAnsi"/>
          <w:sz w:val="24"/>
          <w:szCs w:val="24"/>
          <w:lang w:val="en-GB"/>
        </w:rPr>
        <w:tab/>
      </w:r>
      <w:r w:rsidR="008327E0" w:rsidRPr="000F2FC3">
        <w:rPr>
          <w:rFonts w:asciiTheme="majorHAnsi" w:hAnsiTheme="majorHAnsi"/>
          <w:sz w:val="24"/>
          <w:szCs w:val="24"/>
          <w:lang w:val="en-GB"/>
        </w:rPr>
        <w:t>T</w:t>
      </w:r>
      <w:r w:rsidR="00683B4A" w:rsidRPr="000F2FC3">
        <w:rPr>
          <w:rFonts w:asciiTheme="majorHAnsi" w:hAnsiTheme="majorHAnsi"/>
          <w:sz w:val="24"/>
          <w:szCs w:val="24"/>
          <w:lang w:val="en-GB"/>
        </w:rPr>
        <w:t>he</w:t>
      </w:r>
      <w:r w:rsidR="00D47F76" w:rsidRPr="000F2FC3">
        <w:rPr>
          <w:rFonts w:asciiTheme="majorHAnsi" w:hAnsiTheme="majorHAnsi"/>
          <w:sz w:val="24"/>
          <w:szCs w:val="24"/>
          <w:lang w:val="en-GB"/>
        </w:rPr>
        <w:t xml:space="preserve"> heart of the issue is that we would be killing </w:t>
      </w:r>
      <w:r w:rsidR="00D3554B">
        <w:rPr>
          <w:rFonts w:asciiTheme="majorHAnsi" w:hAnsiTheme="majorHAnsi"/>
          <w:sz w:val="24"/>
          <w:szCs w:val="24"/>
          <w:lang w:val="en-GB"/>
        </w:rPr>
        <w:t>an</w:t>
      </w:r>
      <w:r w:rsidR="00D47F76" w:rsidRPr="000F2FC3">
        <w:rPr>
          <w:rFonts w:asciiTheme="majorHAnsi" w:hAnsiTheme="majorHAnsi"/>
          <w:sz w:val="24"/>
          <w:szCs w:val="24"/>
          <w:lang w:val="en-GB"/>
        </w:rPr>
        <w:t xml:space="preserve"> animal for an artwork</w:t>
      </w:r>
      <w:r w:rsidR="00BD5563">
        <w:rPr>
          <w:rFonts w:asciiTheme="majorHAnsi" w:hAnsiTheme="majorHAnsi"/>
          <w:sz w:val="24"/>
          <w:szCs w:val="24"/>
          <w:lang w:val="en-GB"/>
        </w:rPr>
        <w:t>.</w:t>
      </w:r>
      <w:r w:rsidR="000D68BD">
        <w:rPr>
          <w:rFonts w:asciiTheme="majorHAnsi" w:hAnsiTheme="majorHAnsi"/>
          <w:sz w:val="24"/>
          <w:szCs w:val="24"/>
          <w:lang w:val="en-GB"/>
        </w:rPr>
        <w:t xml:space="preserve"> </w:t>
      </w:r>
      <w:r w:rsidR="00FE4103">
        <w:rPr>
          <w:rFonts w:asciiTheme="majorHAnsi" w:hAnsiTheme="majorHAnsi"/>
          <w:sz w:val="24"/>
          <w:szCs w:val="24"/>
          <w:lang w:val="en-GB"/>
        </w:rPr>
        <w:t>Another problem is that</w:t>
      </w:r>
      <w:r w:rsidR="00BD5563">
        <w:rPr>
          <w:rFonts w:asciiTheme="majorHAnsi" w:hAnsiTheme="majorHAnsi"/>
          <w:sz w:val="24"/>
          <w:szCs w:val="24"/>
          <w:lang w:val="en-GB"/>
        </w:rPr>
        <w:t xml:space="preserve"> hunting </w:t>
      </w:r>
      <w:r w:rsidR="00235968">
        <w:rPr>
          <w:rFonts w:asciiTheme="majorHAnsi" w:hAnsiTheme="majorHAnsi"/>
          <w:sz w:val="24"/>
          <w:szCs w:val="24"/>
          <w:lang w:val="en-GB"/>
        </w:rPr>
        <w:t xml:space="preserve">in the first place </w:t>
      </w:r>
      <w:r w:rsidR="00BD5563">
        <w:rPr>
          <w:rFonts w:asciiTheme="majorHAnsi" w:hAnsiTheme="majorHAnsi"/>
          <w:sz w:val="24"/>
          <w:szCs w:val="24"/>
          <w:lang w:val="en-GB"/>
        </w:rPr>
        <w:t>is a very controversial topic</w:t>
      </w:r>
      <w:r w:rsidR="00A6452A">
        <w:rPr>
          <w:rFonts w:asciiTheme="majorHAnsi" w:hAnsiTheme="majorHAnsi"/>
          <w:sz w:val="24"/>
          <w:szCs w:val="24"/>
          <w:lang w:val="en-GB"/>
        </w:rPr>
        <w:t xml:space="preserve"> these days.</w:t>
      </w:r>
      <w:r w:rsidR="00002F22">
        <w:rPr>
          <w:rFonts w:asciiTheme="majorHAnsi" w:hAnsiTheme="majorHAnsi"/>
          <w:sz w:val="24"/>
          <w:szCs w:val="24"/>
          <w:lang w:val="en-GB"/>
        </w:rPr>
        <w:t xml:space="preserve"> In light of this, i</w:t>
      </w:r>
      <w:r w:rsidR="00002F22" w:rsidRPr="00002F22">
        <w:rPr>
          <w:rFonts w:asciiTheme="majorHAnsi" w:hAnsiTheme="majorHAnsi"/>
          <w:sz w:val="24"/>
          <w:szCs w:val="24"/>
          <w:lang w:val="en-GB"/>
        </w:rPr>
        <w:t xml:space="preserve">t is not obvious that </w:t>
      </w:r>
      <w:r w:rsidR="00002F22">
        <w:rPr>
          <w:rFonts w:asciiTheme="majorHAnsi" w:hAnsiTheme="majorHAnsi"/>
          <w:sz w:val="24"/>
          <w:szCs w:val="24"/>
          <w:lang w:val="en-GB"/>
        </w:rPr>
        <w:t>my scene</w:t>
      </w:r>
      <w:r w:rsidR="00002F22" w:rsidRPr="00002F22">
        <w:rPr>
          <w:rFonts w:asciiTheme="majorHAnsi" w:hAnsiTheme="majorHAnsi"/>
          <w:sz w:val="24"/>
          <w:szCs w:val="24"/>
          <w:lang w:val="en-GB"/>
        </w:rPr>
        <w:t xml:space="preserve"> is ethically acceptable</w:t>
      </w:r>
      <w:r w:rsidR="00002F22">
        <w:rPr>
          <w:rFonts w:asciiTheme="majorHAnsi" w:hAnsiTheme="majorHAnsi"/>
          <w:sz w:val="24"/>
          <w:szCs w:val="24"/>
          <w:lang w:val="en-GB"/>
        </w:rPr>
        <w:t>.</w:t>
      </w:r>
      <w:r w:rsidR="009038A5">
        <w:rPr>
          <w:rFonts w:asciiTheme="majorHAnsi" w:hAnsiTheme="majorHAnsi"/>
          <w:sz w:val="24"/>
          <w:szCs w:val="24"/>
          <w:lang w:val="en-GB"/>
        </w:rPr>
        <w:t xml:space="preserve"> Investors as well as authorities </w:t>
      </w:r>
      <w:r w:rsidR="00BC71C1">
        <w:rPr>
          <w:rFonts w:asciiTheme="majorHAnsi" w:hAnsiTheme="majorHAnsi"/>
          <w:sz w:val="24"/>
          <w:szCs w:val="24"/>
          <w:lang w:val="en-GB"/>
        </w:rPr>
        <w:t xml:space="preserve">responsible </w:t>
      </w:r>
      <w:r w:rsidR="009038A5">
        <w:rPr>
          <w:rFonts w:asciiTheme="majorHAnsi" w:hAnsiTheme="majorHAnsi"/>
          <w:sz w:val="24"/>
          <w:szCs w:val="24"/>
          <w:lang w:val="en-GB"/>
        </w:rPr>
        <w:t>for granting the production permits</w:t>
      </w:r>
      <w:r w:rsidR="00824B27">
        <w:rPr>
          <w:rFonts w:asciiTheme="majorHAnsi" w:hAnsiTheme="majorHAnsi"/>
          <w:sz w:val="24"/>
          <w:szCs w:val="24"/>
          <w:lang w:val="en-GB"/>
        </w:rPr>
        <w:t xml:space="preserve"> might have doubts about the morality of the project.</w:t>
      </w:r>
      <w:r w:rsidR="00F85261">
        <w:rPr>
          <w:rFonts w:asciiTheme="majorHAnsi" w:hAnsiTheme="majorHAnsi"/>
          <w:sz w:val="24"/>
          <w:szCs w:val="24"/>
          <w:lang w:val="en-GB"/>
        </w:rPr>
        <w:t xml:space="preserve"> Based on precedent, there is also reason to believe activists </w:t>
      </w:r>
      <w:r w:rsidR="00E83AEF">
        <w:rPr>
          <w:rFonts w:asciiTheme="majorHAnsi" w:hAnsiTheme="majorHAnsi"/>
          <w:sz w:val="24"/>
          <w:szCs w:val="24"/>
          <w:lang w:val="en-GB"/>
        </w:rPr>
        <w:t>will try to boycott it.</w:t>
      </w:r>
      <w:r w:rsidR="00E83AEF">
        <w:rPr>
          <w:rStyle w:val="FootnoteReference"/>
          <w:rFonts w:asciiTheme="majorHAnsi" w:hAnsiTheme="majorHAnsi"/>
          <w:sz w:val="24"/>
          <w:szCs w:val="24"/>
          <w:lang w:val="en-GB"/>
        </w:rPr>
        <w:footnoteReference w:id="5"/>
      </w:r>
      <w:r w:rsidR="00824B27">
        <w:rPr>
          <w:rFonts w:asciiTheme="majorHAnsi" w:hAnsiTheme="majorHAnsi"/>
          <w:sz w:val="24"/>
          <w:szCs w:val="24"/>
          <w:lang w:val="en-GB"/>
        </w:rPr>
        <w:t xml:space="preserve"> </w:t>
      </w:r>
      <w:r w:rsidR="006F1D3E">
        <w:rPr>
          <w:rFonts w:asciiTheme="majorHAnsi" w:hAnsiTheme="majorHAnsi"/>
          <w:sz w:val="24"/>
          <w:szCs w:val="24"/>
          <w:lang w:val="en-GB"/>
        </w:rPr>
        <w:t>Given th</w:t>
      </w:r>
      <w:r w:rsidR="00373925">
        <w:rPr>
          <w:rFonts w:asciiTheme="majorHAnsi" w:hAnsiTheme="majorHAnsi"/>
          <w:sz w:val="24"/>
          <w:szCs w:val="24"/>
          <w:lang w:val="en-GB"/>
        </w:rPr>
        <w:t>is</w:t>
      </w:r>
      <w:r w:rsidR="006F1D3E">
        <w:rPr>
          <w:rFonts w:asciiTheme="majorHAnsi" w:hAnsiTheme="majorHAnsi"/>
          <w:sz w:val="24"/>
          <w:szCs w:val="24"/>
          <w:lang w:val="en-GB"/>
        </w:rPr>
        <w:t xml:space="preserve"> potential controvers</w:t>
      </w:r>
      <w:r w:rsidR="00373925">
        <w:rPr>
          <w:rFonts w:asciiTheme="majorHAnsi" w:hAnsiTheme="majorHAnsi"/>
          <w:sz w:val="24"/>
          <w:szCs w:val="24"/>
          <w:lang w:val="en-GB"/>
        </w:rPr>
        <w:t>y,</w:t>
      </w:r>
      <w:r w:rsidR="006F1D3E">
        <w:rPr>
          <w:rFonts w:asciiTheme="majorHAnsi" w:hAnsiTheme="majorHAnsi"/>
          <w:sz w:val="24"/>
          <w:szCs w:val="24"/>
          <w:lang w:val="en-GB"/>
        </w:rPr>
        <w:t xml:space="preserve"> </w:t>
      </w:r>
      <w:r w:rsidR="00DD428F">
        <w:rPr>
          <w:rFonts w:asciiTheme="majorHAnsi" w:hAnsiTheme="majorHAnsi"/>
          <w:sz w:val="24"/>
          <w:szCs w:val="24"/>
          <w:lang w:val="en-GB"/>
        </w:rPr>
        <w:t>it is necessary</w:t>
      </w:r>
      <w:r w:rsidR="00373925">
        <w:rPr>
          <w:rFonts w:asciiTheme="majorHAnsi" w:hAnsiTheme="majorHAnsi"/>
          <w:sz w:val="24"/>
          <w:szCs w:val="24"/>
          <w:lang w:val="en-GB"/>
        </w:rPr>
        <w:t xml:space="preserve"> to </w:t>
      </w:r>
      <w:r w:rsidR="00BD5563">
        <w:rPr>
          <w:rFonts w:asciiTheme="majorHAnsi" w:hAnsiTheme="majorHAnsi"/>
          <w:sz w:val="24"/>
          <w:szCs w:val="24"/>
          <w:lang w:val="en-GB"/>
        </w:rPr>
        <w:t xml:space="preserve">justify </w:t>
      </w:r>
      <w:r w:rsidR="008905AF">
        <w:rPr>
          <w:rFonts w:asciiTheme="majorHAnsi" w:hAnsiTheme="majorHAnsi"/>
          <w:sz w:val="24"/>
          <w:szCs w:val="24"/>
          <w:lang w:val="en-GB"/>
        </w:rPr>
        <w:t>the making of my scene</w:t>
      </w:r>
      <w:r w:rsidR="00BC71C1">
        <w:rPr>
          <w:rFonts w:asciiTheme="majorHAnsi" w:hAnsiTheme="majorHAnsi"/>
          <w:sz w:val="24"/>
          <w:szCs w:val="24"/>
          <w:lang w:val="en-GB"/>
        </w:rPr>
        <w:t xml:space="preserve"> in order to convince potential critics.</w:t>
      </w:r>
    </w:p>
    <w:p w14:paraId="4BD77C7A" w14:textId="5133FD38" w:rsidR="000D68BD" w:rsidRDefault="006A64DF" w:rsidP="006A64DF">
      <w:pPr>
        <w:ind w:firstLine="720"/>
        <w:jc w:val="both"/>
        <w:rPr>
          <w:rFonts w:asciiTheme="majorHAnsi" w:hAnsiTheme="majorHAnsi"/>
          <w:sz w:val="24"/>
          <w:szCs w:val="24"/>
          <w:lang w:val="en-GB"/>
        </w:rPr>
      </w:pPr>
      <w:r>
        <w:rPr>
          <w:rFonts w:asciiTheme="majorHAnsi" w:hAnsiTheme="majorHAnsi"/>
          <w:sz w:val="24"/>
          <w:szCs w:val="24"/>
          <w:lang w:val="en-GB"/>
        </w:rPr>
        <w:t xml:space="preserve">My argumentation rests mainly on the fact that wildlife management policies require the yearly killing of </w:t>
      </w:r>
      <w:r w:rsidR="006C4462">
        <w:rPr>
          <w:rFonts w:asciiTheme="majorHAnsi" w:hAnsiTheme="majorHAnsi"/>
          <w:sz w:val="24"/>
          <w:szCs w:val="24"/>
          <w:lang w:val="en-GB"/>
        </w:rPr>
        <w:t xml:space="preserve">a </w:t>
      </w:r>
      <w:r>
        <w:rPr>
          <w:rFonts w:asciiTheme="majorHAnsi" w:hAnsiTheme="majorHAnsi"/>
          <w:sz w:val="24"/>
          <w:szCs w:val="24"/>
          <w:lang w:val="en-GB"/>
        </w:rPr>
        <w:t xml:space="preserve">wildlife. </w:t>
      </w:r>
      <w:r w:rsidR="00DC3647">
        <w:rPr>
          <w:rFonts w:asciiTheme="majorHAnsi" w:hAnsiTheme="majorHAnsi"/>
          <w:sz w:val="24"/>
          <w:szCs w:val="24"/>
          <w:lang w:val="en-GB"/>
        </w:rPr>
        <w:t xml:space="preserve">As I will argue in section 3, </w:t>
      </w:r>
      <w:r w:rsidR="00A13F4A">
        <w:rPr>
          <w:rFonts w:asciiTheme="majorHAnsi" w:hAnsiTheme="majorHAnsi"/>
          <w:sz w:val="24"/>
          <w:szCs w:val="24"/>
          <w:lang w:val="en-GB"/>
        </w:rPr>
        <w:t xml:space="preserve">we </w:t>
      </w:r>
      <w:r w:rsidR="000D68BD" w:rsidRPr="000D68BD">
        <w:rPr>
          <w:rFonts w:asciiTheme="majorHAnsi" w:hAnsiTheme="majorHAnsi"/>
          <w:sz w:val="24"/>
          <w:szCs w:val="24"/>
          <w:lang w:val="en-GB"/>
        </w:rPr>
        <w:t xml:space="preserve">need to hunt in order to keep wild grazer populations in check. Through this, we prevent ecological degradation. The goal of this argument is to create a space in which killing wild animals is </w:t>
      </w:r>
      <w:r w:rsidR="00A13F4A">
        <w:rPr>
          <w:rFonts w:asciiTheme="majorHAnsi" w:hAnsiTheme="majorHAnsi"/>
          <w:sz w:val="24"/>
          <w:szCs w:val="24"/>
          <w:lang w:val="en-GB"/>
        </w:rPr>
        <w:t xml:space="preserve">ethically </w:t>
      </w:r>
      <w:r w:rsidR="000D68BD" w:rsidRPr="000D68BD">
        <w:rPr>
          <w:rFonts w:asciiTheme="majorHAnsi" w:hAnsiTheme="majorHAnsi"/>
          <w:sz w:val="24"/>
          <w:szCs w:val="24"/>
          <w:lang w:val="en-GB"/>
        </w:rPr>
        <w:t xml:space="preserve">acceptable. Once hunting </w:t>
      </w:r>
      <w:r w:rsidR="000D68BD" w:rsidRPr="000D68BD">
        <w:rPr>
          <w:rFonts w:asciiTheme="majorHAnsi" w:hAnsiTheme="majorHAnsi"/>
          <w:sz w:val="24"/>
          <w:szCs w:val="24"/>
          <w:lang w:val="en-GB"/>
        </w:rPr>
        <w:lastRenderedPageBreak/>
        <w:t>can be seen as acceptable</w:t>
      </w:r>
      <w:r w:rsidR="00C454AB">
        <w:rPr>
          <w:rFonts w:asciiTheme="majorHAnsi" w:hAnsiTheme="majorHAnsi"/>
          <w:sz w:val="24"/>
          <w:szCs w:val="24"/>
          <w:lang w:val="en-GB"/>
        </w:rPr>
        <w:t xml:space="preserve"> </w:t>
      </w:r>
      <w:r w:rsidR="00C454AB" w:rsidRPr="00C454AB">
        <w:rPr>
          <w:rFonts w:asciiTheme="majorHAnsi" w:hAnsiTheme="majorHAnsi"/>
          <w:sz w:val="24"/>
          <w:szCs w:val="24"/>
          <w:lang w:val="en-GB"/>
        </w:rPr>
        <w:t>at a base level</w:t>
      </w:r>
      <w:r w:rsidR="000D68BD" w:rsidRPr="000D68BD">
        <w:rPr>
          <w:rFonts w:asciiTheme="majorHAnsi" w:hAnsiTheme="majorHAnsi"/>
          <w:sz w:val="24"/>
          <w:szCs w:val="24"/>
          <w:lang w:val="en-GB"/>
        </w:rPr>
        <w:t xml:space="preserve">, a hunt that is part of a film scene has a chance of being acceptable too. </w:t>
      </w:r>
    </w:p>
    <w:p w14:paraId="19951DDD" w14:textId="156E9AA6" w:rsidR="00D16E10" w:rsidRDefault="00D47F76" w:rsidP="00D16E10">
      <w:pPr>
        <w:ind w:firstLine="360"/>
        <w:jc w:val="both"/>
        <w:rPr>
          <w:rFonts w:asciiTheme="majorHAnsi" w:hAnsiTheme="majorHAnsi"/>
          <w:sz w:val="24"/>
          <w:szCs w:val="24"/>
          <w:lang w:val="en-GB"/>
        </w:rPr>
      </w:pPr>
      <w:r w:rsidRPr="000F2FC3">
        <w:rPr>
          <w:rFonts w:asciiTheme="majorHAnsi" w:hAnsiTheme="majorHAnsi"/>
          <w:sz w:val="24"/>
          <w:szCs w:val="24"/>
          <w:lang w:val="en-GB"/>
        </w:rPr>
        <w:t>In this section</w:t>
      </w:r>
      <w:r w:rsidR="006F2CEF" w:rsidRPr="000F2FC3">
        <w:rPr>
          <w:rFonts w:asciiTheme="majorHAnsi" w:hAnsiTheme="majorHAnsi"/>
          <w:sz w:val="24"/>
          <w:szCs w:val="24"/>
          <w:lang w:val="en-GB"/>
        </w:rPr>
        <w:t xml:space="preserve"> (0)</w:t>
      </w:r>
      <w:r w:rsidRPr="000F2FC3">
        <w:rPr>
          <w:rFonts w:asciiTheme="majorHAnsi" w:hAnsiTheme="majorHAnsi"/>
          <w:sz w:val="24"/>
          <w:szCs w:val="24"/>
          <w:lang w:val="en-GB"/>
        </w:rPr>
        <w:t xml:space="preserve">, I will </w:t>
      </w:r>
      <w:r w:rsidR="00C01BB6" w:rsidRPr="000F2FC3">
        <w:rPr>
          <w:rFonts w:asciiTheme="majorHAnsi" w:hAnsiTheme="majorHAnsi"/>
          <w:sz w:val="24"/>
          <w:szCs w:val="24"/>
          <w:lang w:val="en-GB"/>
        </w:rPr>
        <w:t>ex</w:t>
      </w:r>
      <w:r w:rsidRPr="000F2FC3">
        <w:rPr>
          <w:rFonts w:asciiTheme="majorHAnsi" w:hAnsiTheme="majorHAnsi"/>
          <w:sz w:val="24"/>
          <w:szCs w:val="24"/>
          <w:lang w:val="en-GB"/>
        </w:rPr>
        <w:t xml:space="preserve">plain </w:t>
      </w:r>
      <w:r w:rsidR="00F92ACD" w:rsidRPr="000F2FC3">
        <w:rPr>
          <w:rFonts w:asciiTheme="majorHAnsi" w:hAnsiTheme="majorHAnsi"/>
          <w:sz w:val="24"/>
          <w:szCs w:val="24"/>
          <w:lang w:val="en-GB"/>
        </w:rPr>
        <w:t xml:space="preserve">my motivation </w:t>
      </w:r>
      <w:r w:rsidR="006B6EAE" w:rsidRPr="000F2FC3">
        <w:rPr>
          <w:rFonts w:asciiTheme="majorHAnsi" w:hAnsiTheme="majorHAnsi"/>
          <w:sz w:val="24"/>
          <w:szCs w:val="24"/>
          <w:lang w:val="en-GB"/>
        </w:rPr>
        <w:t>for making this scene and the conditions that (to me at least) would make it ethically acceptable</w:t>
      </w:r>
      <w:r w:rsidRPr="000F2FC3">
        <w:rPr>
          <w:rFonts w:asciiTheme="majorHAnsi" w:hAnsiTheme="majorHAnsi"/>
          <w:sz w:val="24"/>
          <w:szCs w:val="24"/>
          <w:lang w:val="en-GB"/>
        </w:rPr>
        <w:t xml:space="preserve">. In section 1, I </w:t>
      </w:r>
      <w:r w:rsidR="00A53B68">
        <w:rPr>
          <w:rFonts w:asciiTheme="majorHAnsi" w:hAnsiTheme="majorHAnsi"/>
          <w:sz w:val="24"/>
          <w:szCs w:val="24"/>
          <w:lang w:val="en-GB"/>
        </w:rPr>
        <w:t>present</w:t>
      </w:r>
      <w:r w:rsidR="00A53B68" w:rsidRPr="000F2FC3">
        <w:rPr>
          <w:rFonts w:asciiTheme="majorHAnsi" w:hAnsiTheme="majorHAnsi"/>
          <w:sz w:val="24"/>
          <w:szCs w:val="24"/>
          <w:lang w:val="en-GB"/>
        </w:rPr>
        <w:t xml:space="preserve"> </w:t>
      </w:r>
      <w:r w:rsidRPr="000F2FC3">
        <w:rPr>
          <w:rFonts w:asciiTheme="majorHAnsi" w:hAnsiTheme="majorHAnsi"/>
          <w:sz w:val="24"/>
          <w:szCs w:val="24"/>
          <w:lang w:val="en-GB"/>
        </w:rPr>
        <w:t xml:space="preserve">the </w:t>
      </w:r>
      <w:r w:rsidR="00A53B68">
        <w:rPr>
          <w:rFonts w:asciiTheme="majorHAnsi" w:hAnsiTheme="majorHAnsi"/>
          <w:sz w:val="24"/>
          <w:szCs w:val="24"/>
          <w:lang w:val="en-GB"/>
        </w:rPr>
        <w:t>legal</w:t>
      </w:r>
      <w:r w:rsidR="00A53B68" w:rsidRPr="000F2FC3">
        <w:rPr>
          <w:rFonts w:asciiTheme="majorHAnsi" w:hAnsiTheme="majorHAnsi"/>
          <w:sz w:val="24"/>
          <w:szCs w:val="24"/>
          <w:lang w:val="en-GB"/>
        </w:rPr>
        <w:t xml:space="preserve"> </w:t>
      </w:r>
      <w:r w:rsidRPr="000F2FC3">
        <w:rPr>
          <w:rFonts w:asciiTheme="majorHAnsi" w:hAnsiTheme="majorHAnsi"/>
          <w:sz w:val="24"/>
          <w:szCs w:val="24"/>
          <w:lang w:val="en-GB"/>
        </w:rPr>
        <w:t>framework of the case</w:t>
      </w:r>
      <w:r w:rsidR="006F2CEF" w:rsidRPr="000F2FC3">
        <w:rPr>
          <w:rFonts w:asciiTheme="majorHAnsi" w:hAnsiTheme="majorHAnsi"/>
          <w:sz w:val="24"/>
          <w:szCs w:val="24"/>
          <w:lang w:val="en-GB"/>
        </w:rPr>
        <w:t xml:space="preserve"> and some relevant societal context</w:t>
      </w:r>
      <w:r w:rsidRPr="000F2FC3">
        <w:rPr>
          <w:rFonts w:asciiTheme="majorHAnsi" w:hAnsiTheme="majorHAnsi"/>
          <w:sz w:val="24"/>
          <w:szCs w:val="24"/>
          <w:lang w:val="en-GB"/>
        </w:rPr>
        <w:t xml:space="preserve">. In </w:t>
      </w:r>
      <w:r w:rsidR="00551FC8" w:rsidRPr="000F2FC3">
        <w:rPr>
          <w:rFonts w:asciiTheme="majorHAnsi" w:hAnsiTheme="majorHAnsi"/>
          <w:sz w:val="24"/>
          <w:szCs w:val="24"/>
          <w:lang w:val="en-GB"/>
        </w:rPr>
        <w:t>the following sections,</w:t>
      </w:r>
      <w:r w:rsidRPr="000F2FC3">
        <w:rPr>
          <w:rFonts w:asciiTheme="majorHAnsi" w:hAnsiTheme="majorHAnsi"/>
          <w:sz w:val="24"/>
          <w:szCs w:val="24"/>
          <w:lang w:val="en-GB"/>
        </w:rPr>
        <w:t xml:space="preserve"> I will  </w:t>
      </w:r>
      <w:r w:rsidR="00A53B68">
        <w:rPr>
          <w:rFonts w:asciiTheme="majorHAnsi" w:hAnsiTheme="majorHAnsi"/>
          <w:sz w:val="24"/>
          <w:szCs w:val="24"/>
          <w:lang w:val="en-GB"/>
        </w:rPr>
        <w:t>present and discuss</w:t>
      </w:r>
      <w:r w:rsidR="00A53B68" w:rsidRPr="000F2FC3">
        <w:rPr>
          <w:rFonts w:asciiTheme="majorHAnsi" w:hAnsiTheme="majorHAnsi"/>
          <w:sz w:val="24"/>
          <w:szCs w:val="24"/>
          <w:lang w:val="en-GB"/>
        </w:rPr>
        <w:t xml:space="preserve"> </w:t>
      </w:r>
      <w:r w:rsidRPr="000F2FC3">
        <w:rPr>
          <w:rFonts w:asciiTheme="majorHAnsi" w:hAnsiTheme="majorHAnsi"/>
          <w:sz w:val="24"/>
          <w:szCs w:val="24"/>
          <w:lang w:val="en-GB"/>
        </w:rPr>
        <w:t>the views of others</w:t>
      </w:r>
      <w:r w:rsidR="008A56B6" w:rsidRPr="000F2FC3">
        <w:rPr>
          <w:rFonts w:asciiTheme="majorHAnsi" w:hAnsiTheme="majorHAnsi"/>
          <w:sz w:val="24"/>
          <w:szCs w:val="24"/>
          <w:lang w:val="en-GB"/>
        </w:rPr>
        <w:t>:</w:t>
      </w:r>
      <w:r w:rsidRPr="000F2FC3">
        <w:rPr>
          <w:rFonts w:asciiTheme="majorHAnsi" w:hAnsiTheme="majorHAnsi"/>
          <w:sz w:val="24"/>
          <w:szCs w:val="24"/>
          <w:lang w:val="en-GB"/>
        </w:rPr>
        <w:t xml:space="preserve"> </w:t>
      </w:r>
      <w:r w:rsidR="00551FC8" w:rsidRPr="000F2FC3">
        <w:rPr>
          <w:rFonts w:asciiTheme="majorHAnsi" w:hAnsiTheme="majorHAnsi"/>
          <w:sz w:val="24"/>
          <w:szCs w:val="24"/>
          <w:lang w:val="en-GB"/>
        </w:rPr>
        <w:t xml:space="preserve">a critical view of hunting from the perspective of animal ethics (section 2); </w:t>
      </w:r>
      <w:r w:rsidR="008629AD" w:rsidRPr="000F2FC3">
        <w:rPr>
          <w:rFonts w:asciiTheme="majorHAnsi" w:hAnsiTheme="majorHAnsi"/>
          <w:sz w:val="24"/>
          <w:szCs w:val="24"/>
          <w:lang w:val="en-GB"/>
        </w:rPr>
        <w:t>the views of ecologists, wildlife managers and hunters (section 3)</w:t>
      </w:r>
      <w:r w:rsidR="00AE5CE6">
        <w:rPr>
          <w:rFonts w:asciiTheme="majorHAnsi" w:hAnsiTheme="majorHAnsi"/>
          <w:sz w:val="24"/>
          <w:szCs w:val="24"/>
          <w:lang w:val="en-GB"/>
        </w:rPr>
        <w:t>;</w:t>
      </w:r>
      <w:r w:rsidR="008629AD" w:rsidRPr="000F2FC3">
        <w:rPr>
          <w:rFonts w:asciiTheme="majorHAnsi" w:hAnsiTheme="majorHAnsi"/>
          <w:sz w:val="24"/>
          <w:szCs w:val="24"/>
          <w:lang w:val="en-GB"/>
        </w:rPr>
        <w:t xml:space="preserve"> and additionally</w:t>
      </w:r>
      <w:r w:rsidR="00551FC8" w:rsidRPr="000F2FC3">
        <w:rPr>
          <w:rFonts w:asciiTheme="majorHAnsi" w:hAnsiTheme="majorHAnsi"/>
          <w:sz w:val="24"/>
          <w:szCs w:val="24"/>
          <w:lang w:val="en-GB"/>
        </w:rPr>
        <w:t xml:space="preserve"> </w:t>
      </w:r>
      <w:r w:rsidR="0016381C" w:rsidRPr="000F2FC3">
        <w:rPr>
          <w:rFonts w:asciiTheme="majorHAnsi" w:hAnsiTheme="majorHAnsi"/>
          <w:sz w:val="24"/>
          <w:szCs w:val="24"/>
          <w:lang w:val="en-GB"/>
        </w:rPr>
        <w:t>several</w:t>
      </w:r>
      <w:r w:rsidRPr="000F2FC3">
        <w:rPr>
          <w:rFonts w:asciiTheme="majorHAnsi" w:hAnsiTheme="majorHAnsi"/>
          <w:sz w:val="24"/>
          <w:szCs w:val="24"/>
          <w:lang w:val="en-GB"/>
        </w:rPr>
        <w:t xml:space="preserve"> indigenous views</w:t>
      </w:r>
      <w:r w:rsidR="008629AD" w:rsidRPr="000F2FC3">
        <w:rPr>
          <w:rFonts w:asciiTheme="majorHAnsi" w:hAnsiTheme="majorHAnsi"/>
          <w:sz w:val="24"/>
          <w:szCs w:val="24"/>
          <w:lang w:val="en-GB"/>
        </w:rPr>
        <w:t xml:space="preserve"> (section 4).</w:t>
      </w:r>
      <w:r w:rsidR="008A56B6" w:rsidRPr="000F2FC3">
        <w:rPr>
          <w:rFonts w:asciiTheme="majorHAnsi" w:hAnsiTheme="majorHAnsi"/>
          <w:sz w:val="24"/>
          <w:szCs w:val="24"/>
          <w:lang w:val="en-GB"/>
        </w:rPr>
        <w:t xml:space="preserve"> </w:t>
      </w:r>
      <w:r w:rsidR="00A77211" w:rsidRPr="00A77211">
        <w:rPr>
          <w:rFonts w:asciiTheme="majorHAnsi" w:hAnsiTheme="majorHAnsi"/>
          <w:sz w:val="24"/>
          <w:szCs w:val="24"/>
          <w:lang w:val="en-GB"/>
        </w:rPr>
        <w:t>In the conclusion (section 5), I will reflect on all the above aspects of my case and explain whether or not I will go through with the plan.</w:t>
      </w:r>
    </w:p>
    <w:p w14:paraId="4E60724C" w14:textId="3CA6168F" w:rsidR="0056169E" w:rsidRDefault="00AE5CE6" w:rsidP="00D16E10">
      <w:pPr>
        <w:ind w:firstLine="360"/>
        <w:jc w:val="both"/>
        <w:rPr>
          <w:rFonts w:asciiTheme="majorHAnsi" w:hAnsiTheme="majorHAnsi"/>
          <w:sz w:val="24"/>
          <w:szCs w:val="24"/>
          <w:lang w:val="en-GB"/>
        </w:rPr>
      </w:pPr>
      <w:r>
        <w:rPr>
          <w:rFonts w:asciiTheme="majorHAnsi" w:hAnsiTheme="majorHAnsi"/>
          <w:sz w:val="24"/>
          <w:szCs w:val="24"/>
          <w:lang w:val="en-GB"/>
        </w:rPr>
        <w:t>Importantly, t</w:t>
      </w:r>
      <w:r w:rsidR="0056169E">
        <w:rPr>
          <w:rFonts w:asciiTheme="majorHAnsi" w:hAnsiTheme="majorHAnsi"/>
          <w:sz w:val="24"/>
          <w:szCs w:val="24"/>
          <w:lang w:val="en-GB"/>
        </w:rPr>
        <w:t>he ethical debate about my hunting scene</w:t>
      </w:r>
      <w:r w:rsidR="00D16E10">
        <w:rPr>
          <w:rFonts w:asciiTheme="majorHAnsi" w:hAnsiTheme="majorHAnsi"/>
          <w:sz w:val="24"/>
          <w:szCs w:val="24"/>
          <w:lang w:val="en-GB"/>
        </w:rPr>
        <w:t>, as I will frame it,</w:t>
      </w:r>
      <w:r w:rsidR="0056169E">
        <w:rPr>
          <w:rFonts w:asciiTheme="majorHAnsi" w:hAnsiTheme="majorHAnsi"/>
          <w:sz w:val="24"/>
          <w:szCs w:val="24"/>
          <w:lang w:val="en-GB"/>
        </w:rPr>
        <w:t xml:space="preserve"> involves three </w:t>
      </w:r>
      <w:r w:rsidR="00EA1E23">
        <w:rPr>
          <w:rFonts w:asciiTheme="majorHAnsi" w:hAnsiTheme="majorHAnsi"/>
          <w:sz w:val="24"/>
          <w:szCs w:val="24"/>
          <w:lang w:val="en-GB"/>
        </w:rPr>
        <w:t xml:space="preserve">closely related </w:t>
      </w:r>
      <w:r w:rsidR="0056169E">
        <w:rPr>
          <w:rFonts w:asciiTheme="majorHAnsi" w:hAnsiTheme="majorHAnsi"/>
          <w:sz w:val="24"/>
          <w:szCs w:val="24"/>
          <w:lang w:val="en-GB"/>
        </w:rPr>
        <w:t>types of relationships</w:t>
      </w:r>
      <w:r w:rsidR="00DD46FF">
        <w:rPr>
          <w:rFonts w:asciiTheme="majorHAnsi" w:hAnsiTheme="majorHAnsi"/>
          <w:sz w:val="24"/>
          <w:szCs w:val="24"/>
          <w:lang w:val="en-GB"/>
        </w:rPr>
        <w:t>:</w:t>
      </w:r>
    </w:p>
    <w:p w14:paraId="650DB2B0" w14:textId="0B5119D4" w:rsidR="0056169E" w:rsidRPr="00A83D78" w:rsidRDefault="0056169E" w:rsidP="00A77211">
      <w:pPr>
        <w:pStyle w:val="NoSpacing"/>
        <w:numPr>
          <w:ilvl w:val="0"/>
          <w:numId w:val="22"/>
        </w:numPr>
        <w:rPr>
          <w:rFonts w:asciiTheme="majorHAnsi" w:hAnsiTheme="majorHAnsi"/>
          <w:sz w:val="24"/>
          <w:szCs w:val="24"/>
          <w:lang w:val="en-GB"/>
        </w:rPr>
      </w:pPr>
      <w:r w:rsidRPr="00A83D78">
        <w:rPr>
          <w:rFonts w:asciiTheme="majorHAnsi" w:hAnsiTheme="majorHAnsi"/>
          <w:sz w:val="24"/>
          <w:szCs w:val="24"/>
          <w:lang w:val="en-GB"/>
        </w:rPr>
        <w:t>Me and the animal</w:t>
      </w:r>
    </w:p>
    <w:p w14:paraId="598CE50D" w14:textId="39267AB7" w:rsidR="0056169E" w:rsidRPr="00A83D78" w:rsidRDefault="0056169E" w:rsidP="00A77211">
      <w:pPr>
        <w:pStyle w:val="NoSpacing"/>
        <w:numPr>
          <w:ilvl w:val="0"/>
          <w:numId w:val="22"/>
        </w:numPr>
        <w:rPr>
          <w:rFonts w:asciiTheme="majorHAnsi" w:hAnsiTheme="majorHAnsi"/>
          <w:sz w:val="24"/>
          <w:szCs w:val="24"/>
          <w:lang w:val="en-GB"/>
        </w:rPr>
      </w:pPr>
      <w:r w:rsidRPr="00A83D78">
        <w:rPr>
          <w:rFonts w:asciiTheme="majorHAnsi" w:hAnsiTheme="majorHAnsi"/>
          <w:sz w:val="24"/>
          <w:szCs w:val="24"/>
          <w:lang w:val="en-GB"/>
        </w:rPr>
        <w:t>Me, the animal and the ecosystem</w:t>
      </w:r>
    </w:p>
    <w:p w14:paraId="0D3BF8C5" w14:textId="38E9178F" w:rsidR="0056169E" w:rsidRPr="00A83D78" w:rsidRDefault="0056169E" w:rsidP="00A77211">
      <w:pPr>
        <w:pStyle w:val="NoSpacing"/>
        <w:numPr>
          <w:ilvl w:val="0"/>
          <w:numId w:val="22"/>
        </w:numPr>
        <w:rPr>
          <w:rFonts w:asciiTheme="majorHAnsi" w:hAnsiTheme="majorHAnsi"/>
          <w:sz w:val="24"/>
          <w:szCs w:val="24"/>
          <w:lang w:val="en-GB"/>
        </w:rPr>
      </w:pPr>
      <w:r w:rsidRPr="00A83D78">
        <w:rPr>
          <w:rFonts w:asciiTheme="majorHAnsi" w:hAnsiTheme="majorHAnsi"/>
          <w:sz w:val="24"/>
          <w:szCs w:val="24"/>
          <w:lang w:val="en-GB"/>
        </w:rPr>
        <w:t>Me, the animal and the cultural-historical context</w:t>
      </w:r>
    </w:p>
    <w:p w14:paraId="50C35743" w14:textId="77777777" w:rsidR="0056169E" w:rsidRPr="00A83D78" w:rsidRDefault="0056169E" w:rsidP="0056169E">
      <w:pPr>
        <w:pStyle w:val="NoSpacing"/>
        <w:rPr>
          <w:lang w:val="en-GB"/>
        </w:rPr>
      </w:pPr>
    </w:p>
    <w:p w14:paraId="4192CE5B" w14:textId="6BA7B105" w:rsidR="006F2CEF" w:rsidRDefault="00901792" w:rsidP="00E44AC3">
      <w:pPr>
        <w:jc w:val="both"/>
        <w:rPr>
          <w:rFonts w:asciiTheme="majorHAnsi" w:hAnsiTheme="majorHAnsi"/>
          <w:sz w:val="24"/>
          <w:szCs w:val="24"/>
          <w:lang w:val="en-GB"/>
        </w:rPr>
      </w:pPr>
      <w:r w:rsidRPr="00901792">
        <w:rPr>
          <w:rFonts w:asciiTheme="majorHAnsi" w:hAnsiTheme="majorHAnsi"/>
          <w:sz w:val="24"/>
          <w:szCs w:val="24"/>
          <w:lang w:val="en-GB"/>
        </w:rPr>
        <w:t>Sections 2</w:t>
      </w:r>
      <w:r>
        <w:rPr>
          <w:rFonts w:asciiTheme="majorHAnsi" w:hAnsiTheme="majorHAnsi"/>
          <w:sz w:val="24"/>
          <w:szCs w:val="24"/>
          <w:lang w:val="en-GB"/>
        </w:rPr>
        <w:t xml:space="preserve"> (animal ethics)</w:t>
      </w:r>
      <w:r w:rsidRPr="00901792">
        <w:rPr>
          <w:rFonts w:asciiTheme="majorHAnsi" w:hAnsiTheme="majorHAnsi"/>
          <w:sz w:val="24"/>
          <w:szCs w:val="24"/>
          <w:lang w:val="en-GB"/>
        </w:rPr>
        <w:t>, 3</w:t>
      </w:r>
      <w:r>
        <w:rPr>
          <w:rFonts w:asciiTheme="majorHAnsi" w:hAnsiTheme="majorHAnsi"/>
          <w:sz w:val="24"/>
          <w:szCs w:val="24"/>
          <w:lang w:val="en-GB"/>
        </w:rPr>
        <w:t xml:space="preserve"> (ecology and hunting)</w:t>
      </w:r>
      <w:r w:rsidRPr="00901792">
        <w:rPr>
          <w:rFonts w:asciiTheme="majorHAnsi" w:hAnsiTheme="majorHAnsi"/>
          <w:sz w:val="24"/>
          <w:szCs w:val="24"/>
          <w:lang w:val="en-GB"/>
        </w:rPr>
        <w:t xml:space="preserve"> and 4</w:t>
      </w:r>
      <w:r>
        <w:rPr>
          <w:rFonts w:asciiTheme="majorHAnsi" w:hAnsiTheme="majorHAnsi"/>
          <w:sz w:val="24"/>
          <w:szCs w:val="24"/>
          <w:lang w:val="en-GB"/>
        </w:rPr>
        <w:t xml:space="preserve"> (indigenous perspectives)</w:t>
      </w:r>
      <w:r w:rsidR="00CF6BA4">
        <w:rPr>
          <w:rFonts w:asciiTheme="majorHAnsi" w:hAnsiTheme="majorHAnsi"/>
          <w:sz w:val="24"/>
          <w:szCs w:val="24"/>
          <w:lang w:val="en-GB"/>
        </w:rPr>
        <w:t>, respectively,</w:t>
      </w:r>
      <w:r w:rsidRPr="00901792">
        <w:rPr>
          <w:rFonts w:asciiTheme="majorHAnsi" w:hAnsiTheme="majorHAnsi"/>
          <w:sz w:val="24"/>
          <w:szCs w:val="24"/>
          <w:lang w:val="en-GB"/>
        </w:rPr>
        <w:t xml:space="preserve"> correspond roughly to these types. </w:t>
      </w:r>
      <w:r w:rsidR="0056169E">
        <w:rPr>
          <w:rFonts w:asciiTheme="majorHAnsi" w:hAnsiTheme="majorHAnsi"/>
          <w:sz w:val="24"/>
          <w:szCs w:val="24"/>
          <w:lang w:val="en-GB"/>
        </w:rPr>
        <w:t>Animal ethics, by focusing on the individual rights of animals, puts emphasis o</w:t>
      </w:r>
      <w:r w:rsidR="00A77211">
        <w:rPr>
          <w:rFonts w:asciiTheme="majorHAnsi" w:hAnsiTheme="majorHAnsi"/>
          <w:sz w:val="24"/>
          <w:szCs w:val="24"/>
          <w:lang w:val="en-GB"/>
        </w:rPr>
        <w:t xml:space="preserve">n the </w:t>
      </w:r>
      <w:r w:rsidR="002F3C90">
        <w:rPr>
          <w:rFonts w:asciiTheme="majorHAnsi" w:hAnsiTheme="majorHAnsi"/>
          <w:sz w:val="24"/>
          <w:szCs w:val="24"/>
          <w:lang w:val="en-GB"/>
        </w:rPr>
        <w:t xml:space="preserve">morality of me killing another </w:t>
      </w:r>
      <w:r w:rsidR="00767B2B">
        <w:rPr>
          <w:rFonts w:asciiTheme="majorHAnsi" w:hAnsiTheme="majorHAnsi"/>
          <w:sz w:val="24"/>
          <w:szCs w:val="24"/>
          <w:lang w:val="en-GB"/>
        </w:rPr>
        <w:t>being</w:t>
      </w:r>
      <w:r w:rsidR="0056169E">
        <w:rPr>
          <w:rFonts w:asciiTheme="majorHAnsi" w:hAnsiTheme="majorHAnsi"/>
          <w:sz w:val="24"/>
          <w:szCs w:val="24"/>
          <w:lang w:val="en-GB"/>
        </w:rPr>
        <w:t>. However, this is not the whole story. It is simplistic to suppose that the killing of a wild deer can</w:t>
      </w:r>
      <w:r w:rsidR="00DB0911">
        <w:rPr>
          <w:rFonts w:asciiTheme="majorHAnsi" w:hAnsiTheme="majorHAnsi"/>
          <w:sz w:val="24"/>
          <w:szCs w:val="24"/>
          <w:lang w:val="en-GB"/>
        </w:rPr>
        <w:t xml:space="preserve"> only</w:t>
      </w:r>
      <w:r w:rsidR="0056169E">
        <w:rPr>
          <w:rFonts w:asciiTheme="majorHAnsi" w:hAnsiTheme="majorHAnsi"/>
          <w:sz w:val="24"/>
          <w:szCs w:val="24"/>
          <w:lang w:val="en-GB"/>
        </w:rPr>
        <w:t xml:space="preserve"> be understood as an interaction between two individual</w:t>
      </w:r>
      <w:r w:rsidR="00C25AA3">
        <w:rPr>
          <w:rFonts w:asciiTheme="majorHAnsi" w:hAnsiTheme="majorHAnsi"/>
          <w:sz w:val="24"/>
          <w:szCs w:val="24"/>
          <w:lang w:val="en-GB"/>
        </w:rPr>
        <w:t xml:space="preserve"> organisms</w:t>
      </w:r>
      <w:r w:rsidR="0056169E">
        <w:rPr>
          <w:rFonts w:asciiTheme="majorHAnsi" w:hAnsiTheme="majorHAnsi"/>
          <w:sz w:val="24"/>
          <w:szCs w:val="24"/>
          <w:lang w:val="en-GB"/>
        </w:rPr>
        <w:t xml:space="preserve">. The killing of wildlife should </w:t>
      </w:r>
      <w:r w:rsidR="00DB0911">
        <w:rPr>
          <w:rFonts w:asciiTheme="majorHAnsi" w:hAnsiTheme="majorHAnsi"/>
          <w:sz w:val="24"/>
          <w:szCs w:val="24"/>
          <w:lang w:val="en-GB"/>
        </w:rPr>
        <w:t xml:space="preserve">also </w:t>
      </w:r>
      <w:r w:rsidR="0056169E">
        <w:rPr>
          <w:rFonts w:asciiTheme="majorHAnsi" w:hAnsiTheme="majorHAnsi"/>
          <w:sz w:val="24"/>
          <w:szCs w:val="24"/>
          <w:lang w:val="en-GB"/>
        </w:rPr>
        <w:t xml:space="preserve">be seen in </w:t>
      </w:r>
      <w:r w:rsidR="00C25AA3">
        <w:rPr>
          <w:rFonts w:asciiTheme="majorHAnsi" w:hAnsiTheme="majorHAnsi"/>
          <w:sz w:val="24"/>
          <w:szCs w:val="24"/>
          <w:lang w:val="en-GB"/>
        </w:rPr>
        <w:t>a</w:t>
      </w:r>
      <w:r w:rsidR="0056169E">
        <w:rPr>
          <w:rFonts w:asciiTheme="majorHAnsi" w:hAnsiTheme="majorHAnsi"/>
          <w:sz w:val="24"/>
          <w:szCs w:val="24"/>
          <w:lang w:val="en-GB"/>
        </w:rPr>
        <w:t xml:space="preserve"> larger context</w:t>
      </w:r>
      <w:r w:rsidR="00C25AA3">
        <w:rPr>
          <w:rFonts w:asciiTheme="majorHAnsi" w:hAnsiTheme="majorHAnsi"/>
          <w:sz w:val="24"/>
          <w:szCs w:val="24"/>
          <w:lang w:val="en-GB"/>
        </w:rPr>
        <w:t xml:space="preserve">, viz. </w:t>
      </w:r>
      <w:r w:rsidR="0056169E">
        <w:rPr>
          <w:rFonts w:asciiTheme="majorHAnsi" w:hAnsiTheme="majorHAnsi"/>
          <w:sz w:val="24"/>
          <w:szCs w:val="24"/>
          <w:lang w:val="en-GB"/>
        </w:rPr>
        <w:t xml:space="preserve">the </w:t>
      </w:r>
      <w:r w:rsidR="00A0243A">
        <w:rPr>
          <w:rFonts w:asciiTheme="majorHAnsi" w:hAnsiTheme="majorHAnsi"/>
          <w:sz w:val="24"/>
          <w:szCs w:val="24"/>
          <w:lang w:val="en-GB"/>
        </w:rPr>
        <w:t>relationship between</w:t>
      </w:r>
      <w:r w:rsidR="0056169E">
        <w:rPr>
          <w:rFonts w:asciiTheme="majorHAnsi" w:hAnsiTheme="majorHAnsi"/>
          <w:sz w:val="24"/>
          <w:szCs w:val="24"/>
          <w:lang w:val="en-GB"/>
        </w:rPr>
        <w:t xml:space="preserve"> humans</w:t>
      </w:r>
      <w:r w:rsidR="00A0243A">
        <w:rPr>
          <w:rFonts w:asciiTheme="majorHAnsi" w:hAnsiTheme="majorHAnsi"/>
          <w:sz w:val="24"/>
          <w:szCs w:val="24"/>
          <w:lang w:val="en-GB"/>
        </w:rPr>
        <w:t>, animals and</w:t>
      </w:r>
      <w:r w:rsidR="0056169E">
        <w:rPr>
          <w:rFonts w:asciiTheme="majorHAnsi" w:hAnsiTheme="majorHAnsi"/>
          <w:sz w:val="24"/>
          <w:szCs w:val="24"/>
          <w:lang w:val="en-GB"/>
        </w:rPr>
        <w:t xml:space="preserve"> ecosystems</w:t>
      </w:r>
      <w:r w:rsidR="00DD46FF">
        <w:rPr>
          <w:rFonts w:asciiTheme="majorHAnsi" w:hAnsiTheme="majorHAnsi"/>
          <w:sz w:val="24"/>
          <w:szCs w:val="24"/>
          <w:lang w:val="en-GB"/>
        </w:rPr>
        <w:t>.</w:t>
      </w:r>
      <w:r w:rsidR="00A0243A">
        <w:rPr>
          <w:rFonts w:asciiTheme="majorHAnsi" w:hAnsiTheme="majorHAnsi"/>
          <w:sz w:val="24"/>
          <w:szCs w:val="24"/>
          <w:lang w:val="en-GB"/>
        </w:rPr>
        <w:t xml:space="preserve"> </w:t>
      </w:r>
      <w:r w:rsidR="005A2932" w:rsidRPr="000F2FC3">
        <w:rPr>
          <w:rFonts w:asciiTheme="majorHAnsi" w:hAnsiTheme="majorHAnsi"/>
          <w:sz w:val="24"/>
          <w:szCs w:val="24"/>
          <w:lang w:val="en-GB"/>
        </w:rPr>
        <w:t>T</w:t>
      </w:r>
      <w:r w:rsidR="00073614" w:rsidRPr="000F2FC3">
        <w:rPr>
          <w:rFonts w:asciiTheme="majorHAnsi" w:hAnsiTheme="majorHAnsi"/>
          <w:sz w:val="24"/>
          <w:szCs w:val="24"/>
          <w:lang w:val="en-GB"/>
        </w:rPr>
        <w:t>he indigenous perspective</w:t>
      </w:r>
      <w:r w:rsidR="00743677">
        <w:rPr>
          <w:rFonts w:asciiTheme="majorHAnsi" w:hAnsiTheme="majorHAnsi"/>
          <w:sz w:val="24"/>
          <w:szCs w:val="24"/>
          <w:lang w:val="en-GB"/>
        </w:rPr>
        <w:t xml:space="preserve"> </w:t>
      </w:r>
      <w:r w:rsidR="00E655C0">
        <w:rPr>
          <w:rFonts w:asciiTheme="majorHAnsi" w:hAnsiTheme="majorHAnsi"/>
          <w:sz w:val="24"/>
          <w:szCs w:val="24"/>
          <w:lang w:val="en-GB"/>
        </w:rPr>
        <w:t xml:space="preserve">then </w:t>
      </w:r>
      <w:r w:rsidR="00743677">
        <w:rPr>
          <w:rFonts w:asciiTheme="majorHAnsi" w:hAnsiTheme="majorHAnsi"/>
          <w:sz w:val="24"/>
          <w:szCs w:val="24"/>
          <w:lang w:val="en-GB"/>
        </w:rPr>
        <w:t>provides cultural-historical context,</w:t>
      </w:r>
      <w:r w:rsidR="005901D9">
        <w:rPr>
          <w:rFonts w:asciiTheme="majorHAnsi" w:hAnsiTheme="majorHAnsi"/>
          <w:sz w:val="24"/>
          <w:szCs w:val="24"/>
          <w:lang w:val="en-GB"/>
        </w:rPr>
        <w:t xml:space="preserve"> </w:t>
      </w:r>
      <w:r w:rsidR="00C25AA3">
        <w:rPr>
          <w:rFonts w:asciiTheme="majorHAnsi" w:hAnsiTheme="majorHAnsi"/>
          <w:sz w:val="24"/>
          <w:szCs w:val="24"/>
          <w:lang w:val="en-GB"/>
        </w:rPr>
        <w:t>and</w:t>
      </w:r>
      <w:r w:rsidR="00743677">
        <w:rPr>
          <w:rFonts w:asciiTheme="majorHAnsi" w:hAnsiTheme="majorHAnsi"/>
          <w:sz w:val="24"/>
          <w:szCs w:val="24"/>
          <w:lang w:val="en-GB"/>
        </w:rPr>
        <w:t xml:space="preserve"> also </w:t>
      </w:r>
      <w:r w:rsidR="005A2932" w:rsidRPr="000F2FC3">
        <w:rPr>
          <w:rFonts w:asciiTheme="majorHAnsi" w:hAnsiTheme="majorHAnsi"/>
          <w:sz w:val="24"/>
          <w:szCs w:val="24"/>
          <w:lang w:val="en-GB"/>
        </w:rPr>
        <w:t xml:space="preserve">makes for an interesting contrast to the worldviews </w:t>
      </w:r>
      <w:r w:rsidR="00360699" w:rsidRPr="000F2FC3">
        <w:rPr>
          <w:rFonts w:asciiTheme="majorHAnsi" w:hAnsiTheme="majorHAnsi"/>
          <w:sz w:val="24"/>
          <w:szCs w:val="24"/>
          <w:lang w:val="en-GB"/>
        </w:rPr>
        <w:t xml:space="preserve">in our </w:t>
      </w:r>
      <w:r w:rsidR="008629AD" w:rsidRPr="000F2FC3">
        <w:rPr>
          <w:rFonts w:asciiTheme="majorHAnsi" w:hAnsiTheme="majorHAnsi"/>
          <w:sz w:val="24"/>
          <w:szCs w:val="24"/>
          <w:lang w:val="en-GB"/>
        </w:rPr>
        <w:t xml:space="preserve">industrialized </w:t>
      </w:r>
      <w:r w:rsidR="00360699" w:rsidRPr="000F2FC3">
        <w:rPr>
          <w:rFonts w:asciiTheme="majorHAnsi" w:hAnsiTheme="majorHAnsi"/>
          <w:sz w:val="24"/>
          <w:szCs w:val="24"/>
          <w:lang w:val="en-GB"/>
        </w:rPr>
        <w:t>society</w:t>
      </w:r>
      <w:r w:rsidR="00432A86">
        <w:rPr>
          <w:rFonts w:asciiTheme="majorHAnsi" w:hAnsiTheme="majorHAnsi"/>
          <w:sz w:val="24"/>
          <w:szCs w:val="24"/>
          <w:lang w:val="en-GB"/>
        </w:rPr>
        <w:t xml:space="preserve">. Especially </w:t>
      </w:r>
      <w:r w:rsidR="00144C75">
        <w:rPr>
          <w:rFonts w:asciiTheme="majorHAnsi" w:hAnsiTheme="majorHAnsi"/>
          <w:sz w:val="24"/>
          <w:szCs w:val="24"/>
          <w:lang w:val="en-GB"/>
        </w:rPr>
        <w:t>concerning the way</w:t>
      </w:r>
      <w:r w:rsidR="00432A86">
        <w:rPr>
          <w:rFonts w:asciiTheme="majorHAnsi" w:hAnsiTheme="majorHAnsi"/>
          <w:sz w:val="24"/>
          <w:szCs w:val="24"/>
          <w:lang w:val="en-GB"/>
        </w:rPr>
        <w:t xml:space="preserve"> indigenous </w:t>
      </w:r>
      <w:r w:rsidR="00144C75">
        <w:rPr>
          <w:rFonts w:asciiTheme="majorHAnsi" w:hAnsiTheme="majorHAnsi"/>
          <w:sz w:val="24"/>
          <w:szCs w:val="24"/>
          <w:lang w:val="en-GB"/>
        </w:rPr>
        <w:t>societies</w:t>
      </w:r>
      <w:r w:rsidR="00432A86">
        <w:rPr>
          <w:rFonts w:asciiTheme="majorHAnsi" w:hAnsiTheme="majorHAnsi"/>
          <w:sz w:val="24"/>
          <w:szCs w:val="24"/>
          <w:lang w:val="en-GB"/>
        </w:rPr>
        <w:t xml:space="preserve"> relate to their environment,</w:t>
      </w:r>
      <w:r w:rsidR="00E655C0" w:rsidRPr="00E655C0">
        <w:rPr>
          <w:rFonts w:asciiTheme="majorHAnsi" w:hAnsiTheme="majorHAnsi"/>
          <w:sz w:val="24"/>
          <w:szCs w:val="24"/>
          <w:lang w:val="en-GB"/>
        </w:rPr>
        <w:t xml:space="preserve"> </w:t>
      </w:r>
      <w:r w:rsidR="00E655C0">
        <w:rPr>
          <w:rFonts w:asciiTheme="majorHAnsi" w:hAnsiTheme="majorHAnsi"/>
          <w:sz w:val="24"/>
          <w:szCs w:val="24"/>
          <w:lang w:val="en-GB"/>
        </w:rPr>
        <w:t xml:space="preserve">both </w:t>
      </w:r>
      <w:r w:rsidR="00E655C0" w:rsidRPr="00E655C0">
        <w:rPr>
          <w:rFonts w:asciiTheme="majorHAnsi" w:hAnsiTheme="majorHAnsi"/>
          <w:sz w:val="24"/>
          <w:szCs w:val="24"/>
          <w:lang w:val="en-GB"/>
        </w:rPr>
        <w:t>spiritually and practically</w:t>
      </w:r>
      <w:r w:rsidR="00E655C0">
        <w:rPr>
          <w:rFonts w:asciiTheme="majorHAnsi" w:hAnsiTheme="majorHAnsi"/>
          <w:sz w:val="24"/>
          <w:szCs w:val="24"/>
          <w:lang w:val="en-GB"/>
        </w:rPr>
        <w:t>,</w:t>
      </w:r>
      <w:r w:rsidR="00432A86">
        <w:rPr>
          <w:rFonts w:asciiTheme="majorHAnsi" w:hAnsiTheme="majorHAnsi"/>
          <w:sz w:val="24"/>
          <w:szCs w:val="24"/>
          <w:lang w:val="en-GB"/>
        </w:rPr>
        <w:t xml:space="preserve"> we have much to learn.</w:t>
      </w:r>
      <w:r w:rsidR="00A5240B">
        <w:rPr>
          <w:rFonts w:asciiTheme="majorHAnsi" w:hAnsiTheme="majorHAnsi"/>
          <w:sz w:val="24"/>
          <w:szCs w:val="24"/>
          <w:lang w:val="en-GB"/>
        </w:rPr>
        <w:t xml:space="preserve"> </w:t>
      </w:r>
    </w:p>
    <w:p w14:paraId="6D742005" w14:textId="77777777" w:rsidR="00D911E8" w:rsidRPr="000F2FC3" w:rsidRDefault="00D911E8" w:rsidP="00D911E8">
      <w:pPr>
        <w:jc w:val="both"/>
        <w:rPr>
          <w:rFonts w:asciiTheme="majorHAnsi" w:hAnsiTheme="majorHAnsi"/>
          <w:sz w:val="24"/>
          <w:szCs w:val="24"/>
          <w:lang w:val="en-GB"/>
        </w:rPr>
      </w:pPr>
    </w:p>
    <w:p w14:paraId="0223568E" w14:textId="77777777" w:rsidR="00D911E8" w:rsidRPr="000F2FC3" w:rsidRDefault="00D911E8" w:rsidP="00D911E8">
      <w:pPr>
        <w:jc w:val="both"/>
        <w:rPr>
          <w:rFonts w:asciiTheme="majorHAnsi" w:hAnsiTheme="majorHAnsi"/>
          <w:sz w:val="24"/>
          <w:szCs w:val="24"/>
          <w:lang w:val="en-GB"/>
        </w:rPr>
      </w:pPr>
    </w:p>
    <w:p w14:paraId="764540FD" w14:textId="10A471B3" w:rsidR="00EB388D" w:rsidRPr="00A87FB7" w:rsidRDefault="00D911E8" w:rsidP="00A87FB7">
      <w:pPr>
        <w:pStyle w:val="Heading2"/>
        <w:rPr>
          <w:sz w:val="22"/>
          <w:szCs w:val="28"/>
          <w:lang w:val="en-GB"/>
        </w:rPr>
      </w:pPr>
      <w:r w:rsidRPr="000F2FC3">
        <w:rPr>
          <w:sz w:val="22"/>
          <w:szCs w:val="28"/>
          <w:lang w:val="en-GB"/>
        </w:rPr>
        <w:t xml:space="preserve">Methods and Limitations </w:t>
      </w:r>
    </w:p>
    <w:p w14:paraId="35B9B91B" w14:textId="77777777" w:rsidR="00580E6D" w:rsidRDefault="00473D63" w:rsidP="008327E0">
      <w:pPr>
        <w:jc w:val="both"/>
        <w:rPr>
          <w:rFonts w:asciiTheme="majorHAnsi" w:hAnsiTheme="majorHAnsi"/>
          <w:sz w:val="24"/>
          <w:szCs w:val="24"/>
          <w:lang w:val="en-GB"/>
        </w:rPr>
      </w:pPr>
      <w:r w:rsidRPr="00473D63">
        <w:rPr>
          <w:rFonts w:asciiTheme="majorHAnsi" w:hAnsiTheme="majorHAnsi"/>
          <w:sz w:val="24"/>
          <w:szCs w:val="24"/>
          <w:lang w:val="en-GB"/>
        </w:rPr>
        <w:t xml:space="preserve">The topic of this thesis lies at the intersection between </w:t>
      </w:r>
      <w:r>
        <w:rPr>
          <w:rFonts w:asciiTheme="majorHAnsi" w:hAnsiTheme="majorHAnsi"/>
          <w:sz w:val="24"/>
          <w:szCs w:val="24"/>
          <w:lang w:val="en-GB"/>
        </w:rPr>
        <w:t xml:space="preserve">(ecological) </w:t>
      </w:r>
      <w:r w:rsidRPr="00473D63">
        <w:rPr>
          <w:rFonts w:asciiTheme="majorHAnsi" w:hAnsiTheme="majorHAnsi"/>
          <w:sz w:val="24"/>
          <w:szCs w:val="24"/>
          <w:lang w:val="en-GB"/>
        </w:rPr>
        <w:t>science,</w:t>
      </w:r>
      <w:r>
        <w:rPr>
          <w:rFonts w:asciiTheme="majorHAnsi" w:hAnsiTheme="majorHAnsi"/>
          <w:sz w:val="24"/>
          <w:szCs w:val="24"/>
          <w:lang w:val="en-GB"/>
        </w:rPr>
        <w:t xml:space="preserve"> history,</w:t>
      </w:r>
      <w:r w:rsidRPr="00473D63">
        <w:rPr>
          <w:rFonts w:asciiTheme="majorHAnsi" w:hAnsiTheme="majorHAnsi"/>
          <w:sz w:val="24"/>
          <w:szCs w:val="24"/>
          <w:lang w:val="en-GB"/>
        </w:rPr>
        <w:t xml:space="preserve"> ethics and aesthetics.</w:t>
      </w:r>
      <w:r w:rsidR="00EB388D">
        <w:rPr>
          <w:rFonts w:asciiTheme="majorHAnsi" w:hAnsiTheme="majorHAnsi"/>
          <w:sz w:val="24"/>
          <w:szCs w:val="24"/>
          <w:lang w:val="en-GB"/>
        </w:rPr>
        <w:t xml:space="preserve"> </w:t>
      </w:r>
      <w:r w:rsidR="008327E0" w:rsidRPr="000F2FC3">
        <w:rPr>
          <w:rFonts w:asciiTheme="majorHAnsi" w:hAnsiTheme="majorHAnsi"/>
          <w:sz w:val="24"/>
          <w:szCs w:val="24"/>
          <w:lang w:val="en-GB"/>
        </w:rPr>
        <w:t>As such,</w:t>
      </w:r>
      <w:r w:rsidR="00CC6B3F" w:rsidRPr="000F2FC3">
        <w:rPr>
          <w:rFonts w:asciiTheme="majorHAnsi" w:hAnsiTheme="majorHAnsi"/>
          <w:sz w:val="24"/>
          <w:szCs w:val="24"/>
          <w:lang w:val="en-GB"/>
        </w:rPr>
        <w:t xml:space="preserve"> </w:t>
      </w:r>
      <w:r w:rsidR="00D47F76" w:rsidRPr="000F2FC3">
        <w:rPr>
          <w:rFonts w:asciiTheme="majorHAnsi" w:hAnsiTheme="majorHAnsi"/>
          <w:sz w:val="24"/>
          <w:szCs w:val="24"/>
          <w:lang w:val="en-GB"/>
        </w:rPr>
        <w:t xml:space="preserve">I made use of academic papers, practical research </w:t>
      </w:r>
      <w:r w:rsidR="006C5F0F" w:rsidRPr="000F2FC3">
        <w:rPr>
          <w:rFonts w:asciiTheme="majorHAnsi" w:hAnsiTheme="majorHAnsi"/>
          <w:sz w:val="24"/>
          <w:szCs w:val="24"/>
          <w:lang w:val="en-GB"/>
        </w:rPr>
        <w:t>papers about</w:t>
      </w:r>
      <w:r w:rsidR="00D47F76" w:rsidRPr="000F2FC3">
        <w:rPr>
          <w:rFonts w:asciiTheme="majorHAnsi" w:hAnsiTheme="majorHAnsi"/>
          <w:sz w:val="24"/>
          <w:szCs w:val="24"/>
          <w:lang w:val="en-GB"/>
        </w:rPr>
        <w:t xml:space="preserve"> hunting </w:t>
      </w:r>
      <w:r w:rsidR="005C525C" w:rsidRPr="000F2FC3">
        <w:rPr>
          <w:rFonts w:asciiTheme="majorHAnsi" w:hAnsiTheme="majorHAnsi"/>
          <w:sz w:val="24"/>
          <w:szCs w:val="24"/>
          <w:lang w:val="en-GB"/>
        </w:rPr>
        <w:t xml:space="preserve">and </w:t>
      </w:r>
      <w:r w:rsidR="00A87FB7">
        <w:rPr>
          <w:rFonts w:asciiTheme="majorHAnsi" w:hAnsiTheme="majorHAnsi"/>
          <w:sz w:val="24"/>
          <w:szCs w:val="24"/>
          <w:lang w:val="en-GB"/>
        </w:rPr>
        <w:t>views expressed</w:t>
      </w:r>
      <w:r w:rsidR="00D47F76" w:rsidRPr="000F2FC3">
        <w:rPr>
          <w:rFonts w:asciiTheme="majorHAnsi" w:hAnsiTheme="majorHAnsi"/>
          <w:sz w:val="24"/>
          <w:szCs w:val="24"/>
          <w:lang w:val="en-GB"/>
        </w:rPr>
        <w:t xml:space="preserve"> in public debate</w:t>
      </w:r>
      <w:r w:rsidR="005C525C" w:rsidRPr="000F2FC3">
        <w:rPr>
          <w:rFonts w:asciiTheme="majorHAnsi" w:hAnsiTheme="majorHAnsi"/>
          <w:sz w:val="24"/>
          <w:szCs w:val="24"/>
          <w:lang w:val="en-GB"/>
        </w:rPr>
        <w:t>.</w:t>
      </w:r>
      <w:r w:rsidR="00343738" w:rsidRPr="000F2FC3">
        <w:rPr>
          <w:rFonts w:asciiTheme="majorHAnsi" w:hAnsiTheme="majorHAnsi"/>
          <w:sz w:val="24"/>
          <w:szCs w:val="24"/>
          <w:lang w:val="en-GB"/>
        </w:rPr>
        <w:t xml:space="preserve"> Mostly I used examples and arguments from the Dutch and American context, since the former is my home country and the latter has an exceptionally active (bow)hunting community.</w:t>
      </w:r>
      <w:r w:rsidR="005C525C" w:rsidRPr="000F2FC3">
        <w:rPr>
          <w:rFonts w:asciiTheme="majorHAnsi" w:hAnsiTheme="majorHAnsi"/>
          <w:sz w:val="24"/>
          <w:szCs w:val="24"/>
          <w:lang w:val="en-GB"/>
        </w:rPr>
        <w:t xml:space="preserve"> </w:t>
      </w:r>
    </w:p>
    <w:p w14:paraId="11B40481" w14:textId="4DD27BD6" w:rsidR="00E339CC" w:rsidRDefault="005C525C" w:rsidP="00580E6D">
      <w:pPr>
        <w:ind w:firstLine="720"/>
        <w:jc w:val="both"/>
        <w:rPr>
          <w:rFonts w:asciiTheme="majorHAnsi" w:hAnsiTheme="majorHAnsi"/>
          <w:sz w:val="24"/>
          <w:szCs w:val="24"/>
          <w:lang w:val="en-GB"/>
        </w:rPr>
      </w:pPr>
      <w:r w:rsidRPr="000F2FC3">
        <w:rPr>
          <w:rFonts w:asciiTheme="majorHAnsi" w:hAnsiTheme="majorHAnsi"/>
          <w:sz w:val="24"/>
          <w:szCs w:val="24"/>
          <w:lang w:val="en-GB"/>
        </w:rPr>
        <w:t>Moreover, I held</w:t>
      </w:r>
      <w:r w:rsidR="00D47F76" w:rsidRPr="000F2FC3">
        <w:rPr>
          <w:rFonts w:asciiTheme="majorHAnsi" w:hAnsiTheme="majorHAnsi"/>
          <w:sz w:val="24"/>
          <w:szCs w:val="24"/>
          <w:lang w:val="en-GB"/>
        </w:rPr>
        <w:t xml:space="preserve"> interviews with stakeholders in the hunting debate.</w:t>
      </w:r>
      <w:r w:rsidR="009F34C0" w:rsidRPr="000F2FC3">
        <w:rPr>
          <w:rFonts w:asciiTheme="majorHAnsi" w:hAnsiTheme="majorHAnsi"/>
          <w:sz w:val="24"/>
          <w:szCs w:val="24"/>
          <w:lang w:val="en-GB"/>
        </w:rPr>
        <w:t xml:space="preserve"> </w:t>
      </w:r>
      <w:r w:rsidR="00C67004">
        <w:rPr>
          <w:rFonts w:asciiTheme="majorHAnsi" w:hAnsiTheme="majorHAnsi"/>
          <w:sz w:val="24"/>
          <w:szCs w:val="24"/>
          <w:lang w:val="en-GB"/>
        </w:rPr>
        <w:t>I had several reasons for holding these interviews</w:t>
      </w:r>
      <w:r w:rsidR="009F34C0" w:rsidRPr="000F2FC3">
        <w:rPr>
          <w:rFonts w:asciiTheme="majorHAnsi" w:hAnsiTheme="majorHAnsi"/>
          <w:sz w:val="24"/>
          <w:szCs w:val="24"/>
          <w:lang w:val="en-GB"/>
        </w:rPr>
        <w:t xml:space="preserve">. First, </w:t>
      </w:r>
      <w:r w:rsidR="004B1606">
        <w:rPr>
          <w:rFonts w:asciiTheme="majorHAnsi" w:hAnsiTheme="majorHAnsi"/>
          <w:sz w:val="24"/>
          <w:szCs w:val="24"/>
          <w:lang w:val="en-GB"/>
        </w:rPr>
        <w:t>m</w:t>
      </w:r>
      <w:r w:rsidR="005274CB" w:rsidRPr="005274CB">
        <w:rPr>
          <w:rFonts w:asciiTheme="majorHAnsi" w:hAnsiTheme="majorHAnsi"/>
          <w:sz w:val="24"/>
          <w:szCs w:val="24"/>
          <w:lang w:val="en-GB"/>
        </w:rPr>
        <w:t xml:space="preserve">y proposed case is so rare (only one film has done something similar – </w:t>
      </w:r>
      <w:r w:rsidR="005274CB" w:rsidRPr="005274CB">
        <w:rPr>
          <w:rFonts w:asciiTheme="majorHAnsi" w:hAnsiTheme="majorHAnsi"/>
          <w:i/>
          <w:iCs/>
          <w:sz w:val="24"/>
          <w:szCs w:val="24"/>
          <w:lang w:val="en-GB"/>
        </w:rPr>
        <w:t xml:space="preserve">Walkabout </w:t>
      </w:r>
      <w:r w:rsidR="005274CB" w:rsidRPr="005274CB">
        <w:rPr>
          <w:rFonts w:asciiTheme="majorHAnsi" w:hAnsiTheme="majorHAnsi"/>
          <w:sz w:val="24"/>
          <w:szCs w:val="24"/>
          <w:lang w:val="en-GB"/>
        </w:rPr>
        <w:t>(1971)) that hardly anything has been written about it in the academic literature.</w:t>
      </w:r>
      <w:r w:rsidR="005274CB">
        <w:rPr>
          <w:rFonts w:asciiTheme="majorHAnsi" w:hAnsiTheme="majorHAnsi"/>
          <w:sz w:val="24"/>
          <w:szCs w:val="24"/>
          <w:lang w:val="en-GB"/>
        </w:rPr>
        <w:t xml:space="preserve"> </w:t>
      </w:r>
      <w:r w:rsidR="00580E6D">
        <w:rPr>
          <w:rFonts w:asciiTheme="majorHAnsi" w:hAnsiTheme="majorHAnsi"/>
          <w:sz w:val="24"/>
          <w:szCs w:val="24"/>
          <w:lang w:val="en-GB"/>
        </w:rPr>
        <w:t>Second,</w:t>
      </w:r>
      <w:r w:rsidR="005274CB">
        <w:rPr>
          <w:rFonts w:asciiTheme="majorHAnsi" w:hAnsiTheme="majorHAnsi"/>
          <w:sz w:val="24"/>
          <w:szCs w:val="24"/>
          <w:lang w:val="en-GB"/>
        </w:rPr>
        <w:t xml:space="preserve"> t</w:t>
      </w:r>
      <w:r w:rsidR="009F34C0" w:rsidRPr="000F2FC3">
        <w:rPr>
          <w:rFonts w:asciiTheme="majorHAnsi" w:hAnsiTheme="majorHAnsi"/>
          <w:sz w:val="24"/>
          <w:szCs w:val="24"/>
          <w:lang w:val="en-GB"/>
        </w:rPr>
        <w:t>hough i</w:t>
      </w:r>
      <w:r w:rsidR="00FF695F" w:rsidRPr="000F2FC3">
        <w:rPr>
          <w:rFonts w:asciiTheme="majorHAnsi" w:hAnsiTheme="majorHAnsi"/>
          <w:sz w:val="24"/>
          <w:szCs w:val="24"/>
          <w:lang w:val="en-GB"/>
        </w:rPr>
        <w:t>t</w:t>
      </w:r>
      <w:r w:rsidR="009F34C0" w:rsidRPr="000F2FC3">
        <w:rPr>
          <w:rFonts w:asciiTheme="majorHAnsi" w:hAnsiTheme="majorHAnsi"/>
          <w:sz w:val="24"/>
          <w:szCs w:val="24"/>
          <w:lang w:val="en-GB"/>
        </w:rPr>
        <w:t xml:space="preserve"> can be useful to apply </w:t>
      </w:r>
      <w:r w:rsidR="00BE404D" w:rsidRPr="000F2FC3">
        <w:rPr>
          <w:rFonts w:asciiTheme="majorHAnsi" w:hAnsiTheme="majorHAnsi"/>
          <w:sz w:val="24"/>
          <w:szCs w:val="24"/>
          <w:lang w:val="en-GB"/>
        </w:rPr>
        <w:t xml:space="preserve">e.g. Peter Singer’s theory to my case, </w:t>
      </w:r>
      <w:r w:rsidR="00CC6B3F" w:rsidRPr="000F2FC3">
        <w:rPr>
          <w:rFonts w:asciiTheme="majorHAnsi" w:hAnsiTheme="majorHAnsi"/>
          <w:sz w:val="24"/>
          <w:szCs w:val="24"/>
          <w:lang w:val="en-GB"/>
        </w:rPr>
        <w:t xml:space="preserve">he does not </w:t>
      </w:r>
      <w:r w:rsidR="00B51145">
        <w:rPr>
          <w:rFonts w:asciiTheme="majorHAnsi" w:hAnsiTheme="majorHAnsi"/>
          <w:sz w:val="24"/>
          <w:szCs w:val="24"/>
          <w:lang w:val="en-GB"/>
        </w:rPr>
        <w:t xml:space="preserve">write about </w:t>
      </w:r>
      <w:r w:rsidR="0099410C">
        <w:rPr>
          <w:rFonts w:asciiTheme="majorHAnsi" w:hAnsiTheme="majorHAnsi"/>
          <w:sz w:val="24"/>
          <w:szCs w:val="24"/>
          <w:lang w:val="en-GB"/>
        </w:rPr>
        <w:t>it</w:t>
      </w:r>
      <w:r w:rsidR="00C97F82" w:rsidRPr="00C97F82">
        <w:rPr>
          <w:rFonts w:asciiTheme="majorHAnsi" w:hAnsiTheme="majorHAnsi"/>
          <w:sz w:val="24"/>
          <w:szCs w:val="24"/>
          <w:lang w:val="en-GB"/>
        </w:rPr>
        <w:t xml:space="preserve"> explicitly</w:t>
      </w:r>
      <w:r w:rsidR="000B3456" w:rsidRPr="000F2FC3">
        <w:rPr>
          <w:rFonts w:asciiTheme="majorHAnsi" w:hAnsiTheme="majorHAnsi"/>
          <w:sz w:val="24"/>
          <w:szCs w:val="24"/>
          <w:lang w:val="en-GB"/>
        </w:rPr>
        <w:t>.</w:t>
      </w:r>
      <w:r w:rsidR="0029226D">
        <w:rPr>
          <w:rFonts w:asciiTheme="majorHAnsi" w:hAnsiTheme="majorHAnsi"/>
          <w:sz w:val="24"/>
          <w:szCs w:val="24"/>
          <w:lang w:val="en-GB"/>
        </w:rPr>
        <w:t xml:space="preserve"> </w:t>
      </w:r>
      <w:r w:rsidR="00580E6D">
        <w:rPr>
          <w:rFonts w:asciiTheme="majorHAnsi" w:hAnsiTheme="majorHAnsi"/>
          <w:sz w:val="24"/>
          <w:szCs w:val="24"/>
          <w:lang w:val="en-GB"/>
        </w:rPr>
        <w:t>Third</w:t>
      </w:r>
      <w:r w:rsidR="003F0953">
        <w:rPr>
          <w:rFonts w:asciiTheme="majorHAnsi" w:hAnsiTheme="majorHAnsi"/>
          <w:sz w:val="24"/>
          <w:szCs w:val="24"/>
          <w:lang w:val="en-GB"/>
        </w:rPr>
        <w:t>,</w:t>
      </w:r>
      <w:r w:rsidR="0029226D">
        <w:rPr>
          <w:rFonts w:asciiTheme="majorHAnsi" w:hAnsiTheme="majorHAnsi"/>
          <w:sz w:val="24"/>
          <w:szCs w:val="24"/>
          <w:lang w:val="en-GB"/>
        </w:rPr>
        <w:t xml:space="preserve"> there is no societal consensus on hunting</w:t>
      </w:r>
      <w:r w:rsidR="0099410C">
        <w:rPr>
          <w:rFonts w:asciiTheme="majorHAnsi" w:hAnsiTheme="majorHAnsi"/>
          <w:sz w:val="24"/>
          <w:szCs w:val="24"/>
          <w:lang w:val="en-GB"/>
        </w:rPr>
        <w:t>. O</w:t>
      </w:r>
      <w:r w:rsidR="0029226D">
        <w:rPr>
          <w:rFonts w:asciiTheme="majorHAnsi" w:hAnsiTheme="majorHAnsi"/>
          <w:sz w:val="24"/>
          <w:szCs w:val="24"/>
          <w:lang w:val="en-GB"/>
        </w:rPr>
        <w:t xml:space="preserve">pinions </w:t>
      </w:r>
      <w:r w:rsidR="0099410C">
        <w:rPr>
          <w:rFonts w:asciiTheme="majorHAnsi" w:hAnsiTheme="majorHAnsi"/>
          <w:sz w:val="24"/>
          <w:szCs w:val="24"/>
          <w:lang w:val="en-GB"/>
        </w:rPr>
        <w:t xml:space="preserve">vary </w:t>
      </w:r>
      <w:r w:rsidR="008518C3">
        <w:rPr>
          <w:rFonts w:asciiTheme="majorHAnsi" w:hAnsiTheme="majorHAnsi"/>
          <w:sz w:val="24"/>
          <w:szCs w:val="24"/>
          <w:lang w:val="en-GB"/>
        </w:rPr>
        <w:t xml:space="preserve">greatly and </w:t>
      </w:r>
      <w:r w:rsidR="0029226D">
        <w:rPr>
          <w:rFonts w:asciiTheme="majorHAnsi" w:hAnsiTheme="majorHAnsi"/>
          <w:sz w:val="24"/>
          <w:szCs w:val="24"/>
          <w:lang w:val="en-GB"/>
        </w:rPr>
        <w:t>have been in flux for decades</w:t>
      </w:r>
      <w:r w:rsidR="003F0953">
        <w:rPr>
          <w:rFonts w:asciiTheme="majorHAnsi" w:hAnsiTheme="majorHAnsi"/>
          <w:sz w:val="24"/>
          <w:szCs w:val="24"/>
          <w:lang w:val="en-GB"/>
        </w:rPr>
        <w:t>. I</w:t>
      </w:r>
      <w:r w:rsidR="0029226D">
        <w:rPr>
          <w:rFonts w:asciiTheme="majorHAnsi" w:hAnsiTheme="majorHAnsi"/>
          <w:sz w:val="24"/>
          <w:szCs w:val="24"/>
          <w:lang w:val="en-GB"/>
        </w:rPr>
        <w:t xml:space="preserve">t is </w:t>
      </w:r>
      <w:r w:rsidR="003F0953">
        <w:rPr>
          <w:rFonts w:asciiTheme="majorHAnsi" w:hAnsiTheme="majorHAnsi"/>
          <w:sz w:val="24"/>
          <w:szCs w:val="24"/>
          <w:lang w:val="en-GB"/>
        </w:rPr>
        <w:t xml:space="preserve">therefore </w:t>
      </w:r>
      <w:r w:rsidR="0029226D">
        <w:rPr>
          <w:rFonts w:asciiTheme="majorHAnsi" w:hAnsiTheme="majorHAnsi"/>
          <w:sz w:val="24"/>
          <w:szCs w:val="24"/>
          <w:lang w:val="en-GB"/>
        </w:rPr>
        <w:t xml:space="preserve">useful to collect </w:t>
      </w:r>
      <w:r w:rsidR="00C97F82">
        <w:rPr>
          <w:rFonts w:asciiTheme="majorHAnsi" w:hAnsiTheme="majorHAnsi"/>
          <w:sz w:val="24"/>
          <w:szCs w:val="24"/>
          <w:lang w:val="en-GB"/>
        </w:rPr>
        <w:t xml:space="preserve">current-day </w:t>
      </w:r>
      <w:r w:rsidR="0029226D">
        <w:rPr>
          <w:rFonts w:asciiTheme="majorHAnsi" w:hAnsiTheme="majorHAnsi"/>
          <w:sz w:val="24"/>
          <w:szCs w:val="24"/>
          <w:lang w:val="en-GB"/>
        </w:rPr>
        <w:t xml:space="preserve">opinions </w:t>
      </w:r>
      <w:r w:rsidR="003F0953">
        <w:rPr>
          <w:rFonts w:asciiTheme="majorHAnsi" w:hAnsiTheme="majorHAnsi"/>
          <w:sz w:val="24"/>
          <w:szCs w:val="24"/>
          <w:lang w:val="en-GB"/>
        </w:rPr>
        <w:t>and arguments that are relevant for my ethical assessment.</w:t>
      </w:r>
      <w:r w:rsidR="00C86BE9">
        <w:rPr>
          <w:rFonts w:asciiTheme="majorHAnsi" w:hAnsiTheme="majorHAnsi"/>
          <w:sz w:val="24"/>
          <w:szCs w:val="24"/>
          <w:lang w:val="en-GB"/>
        </w:rPr>
        <w:t xml:space="preserve"> </w:t>
      </w:r>
      <w:r w:rsidR="00C97F82">
        <w:rPr>
          <w:rFonts w:asciiTheme="majorHAnsi" w:hAnsiTheme="majorHAnsi"/>
          <w:sz w:val="24"/>
          <w:szCs w:val="24"/>
          <w:lang w:val="en-GB"/>
        </w:rPr>
        <w:t>A</w:t>
      </w:r>
      <w:r w:rsidR="00580E6D">
        <w:rPr>
          <w:rFonts w:asciiTheme="majorHAnsi" w:hAnsiTheme="majorHAnsi"/>
          <w:sz w:val="24"/>
          <w:szCs w:val="24"/>
          <w:lang w:val="en-GB"/>
        </w:rPr>
        <w:t>sking</w:t>
      </w:r>
      <w:r w:rsidR="00CC6B3F" w:rsidRPr="000F2FC3">
        <w:rPr>
          <w:rFonts w:asciiTheme="majorHAnsi" w:hAnsiTheme="majorHAnsi"/>
          <w:sz w:val="24"/>
          <w:szCs w:val="24"/>
          <w:lang w:val="en-GB"/>
        </w:rPr>
        <w:t xml:space="preserve"> people </w:t>
      </w:r>
      <w:r w:rsidR="00CC6B3F" w:rsidRPr="000F2FC3">
        <w:rPr>
          <w:rFonts w:asciiTheme="majorHAnsi" w:hAnsiTheme="majorHAnsi"/>
          <w:sz w:val="24"/>
          <w:szCs w:val="24"/>
          <w:lang w:val="en-GB"/>
        </w:rPr>
        <w:lastRenderedPageBreak/>
        <w:t xml:space="preserve">knowledgeable about animal ethics </w:t>
      </w:r>
      <w:r w:rsidR="0055204C" w:rsidRPr="000F2FC3">
        <w:rPr>
          <w:rFonts w:asciiTheme="majorHAnsi" w:hAnsiTheme="majorHAnsi"/>
          <w:sz w:val="24"/>
          <w:szCs w:val="24"/>
          <w:lang w:val="en-GB"/>
        </w:rPr>
        <w:t>what they think of my case could reveal things that I would not have come up with in a solo endeavour</w:t>
      </w:r>
      <w:r w:rsidR="00FF695F" w:rsidRPr="000F2FC3">
        <w:rPr>
          <w:rFonts w:asciiTheme="majorHAnsi" w:hAnsiTheme="majorHAnsi"/>
          <w:sz w:val="24"/>
          <w:szCs w:val="24"/>
          <w:lang w:val="en-GB"/>
        </w:rPr>
        <w:t xml:space="preserve">. </w:t>
      </w:r>
      <w:r w:rsidR="00F0083C" w:rsidRPr="00F0083C">
        <w:rPr>
          <w:rFonts w:asciiTheme="majorHAnsi" w:hAnsiTheme="majorHAnsi"/>
          <w:sz w:val="24"/>
          <w:szCs w:val="24"/>
          <w:lang w:val="en-GB"/>
        </w:rPr>
        <w:t xml:space="preserve">What does a zoo biologist think about the concept of wildness? And what are the responsibilities of land stewardship according to a real land steward? </w:t>
      </w:r>
    </w:p>
    <w:p w14:paraId="7E619722" w14:textId="63245ABF" w:rsidR="00DE7AB0" w:rsidRPr="000F2FC3" w:rsidRDefault="005235DE" w:rsidP="00E339CC">
      <w:pPr>
        <w:ind w:firstLine="720"/>
        <w:jc w:val="both"/>
        <w:rPr>
          <w:rFonts w:asciiTheme="majorHAnsi" w:hAnsiTheme="majorHAnsi"/>
          <w:sz w:val="24"/>
          <w:szCs w:val="24"/>
          <w:lang w:val="en-GB"/>
        </w:rPr>
      </w:pPr>
      <w:r>
        <w:rPr>
          <w:rFonts w:asciiTheme="majorHAnsi" w:hAnsiTheme="majorHAnsi"/>
          <w:sz w:val="24"/>
          <w:szCs w:val="24"/>
          <w:lang w:val="en-GB"/>
        </w:rPr>
        <w:t>Finally</w:t>
      </w:r>
      <w:r w:rsidR="00FF695F" w:rsidRPr="000F2FC3">
        <w:rPr>
          <w:rFonts w:asciiTheme="majorHAnsi" w:hAnsiTheme="majorHAnsi"/>
          <w:sz w:val="24"/>
          <w:szCs w:val="24"/>
          <w:lang w:val="en-GB"/>
        </w:rPr>
        <w:t>,</w:t>
      </w:r>
      <w:r w:rsidR="00D47F76" w:rsidRPr="000F2FC3">
        <w:rPr>
          <w:rFonts w:asciiTheme="majorHAnsi" w:hAnsiTheme="majorHAnsi"/>
          <w:sz w:val="24"/>
          <w:szCs w:val="24"/>
          <w:lang w:val="en-GB"/>
        </w:rPr>
        <w:t xml:space="preserve"> </w:t>
      </w:r>
      <w:r w:rsidR="009E3DCF" w:rsidRPr="000F2FC3">
        <w:rPr>
          <w:rFonts w:asciiTheme="majorHAnsi" w:hAnsiTheme="majorHAnsi"/>
          <w:sz w:val="24"/>
          <w:szCs w:val="24"/>
          <w:lang w:val="en-GB"/>
        </w:rPr>
        <w:t xml:space="preserve">I believe that philosophy should not be confined to books, but should actively engage with the world. </w:t>
      </w:r>
      <w:r w:rsidR="00601B65" w:rsidRPr="000F2FC3">
        <w:rPr>
          <w:rFonts w:asciiTheme="majorHAnsi" w:hAnsiTheme="majorHAnsi"/>
          <w:sz w:val="24"/>
          <w:szCs w:val="24"/>
          <w:lang w:val="en-GB"/>
        </w:rPr>
        <w:t xml:space="preserve">Academic philosophy can sometimes lose sight of </w:t>
      </w:r>
      <w:r w:rsidR="00160951" w:rsidRPr="000F2FC3">
        <w:rPr>
          <w:rFonts w:asciiTheme="majorHAnsi" w:hAnsiTheme="majorHAnsi"/>
          <w:sz w:val="24"/>
          <w:szCs w:val="24"/>
          <w:lang w:val="en-GB"/>
        </w:rPr>
        <w:t>how other people use concepts, as well as the practical side of ethical issues</w:t>
      </w:r>
      <w:r w:rsidR="00A3053B">
        <w:rPr>
          <w:rFonts w:asciiTheme="majorHAnsi" w:hAnsiTheme="majorHAnsi"/>
          <w:sz w:val="24"/>
          <w:szCs w:val="24"/>
          <w:lang w:val="en-GB"/>
        </w:rPr>
        <w:t xml:space="preserve">. Potentially, we can construct a new ethical theory, alter our behaviour accordingly, but run into a disaster because </w:t>
      </w:r>
      <w:r w:rsidR="00F0083C">
        <w:rPr>
          <w:rFonts w:asciiTheme="majorHAnsi" w:hAnsiTheme="majorHAnsi"/>
          <w:sz w:val="24"/>
          <w:szCs w:val="24"/>
          <w:lang w:val="en-GB"/>
        </w:rPr>
        <w:t>we did not take real-world conditions into account.</w:t>
      </w:r>
      <w:r w:rsidR="00645533">
        <w:rPr>
          <w:rFonts w:asciiTheme="majorHAnsi" w:hAnsiTheme="majorHAnsi"/>
          <w:sz w:val="24"/>
          <w:szCs w:val="24"/>
          <w:lang w:val="en-GB"/>
        </w:rPr>
        <w:t xml:space="preserve"> </w:t>
      </w:r>
      <w:r w:rsidR="009225DF">
        <w:rPr>
          <w:rFonts w:asciiTheme="majorHAnsi" w:hAnsiTheme="majorHAnsi"/>
          <w:sz w:val="24"/>
          <w:szCs w:val="24"/>
          <w:lang w:val="en-GB"/>
        </w:rPr>
        <w:t>Similarly, we could frame hunting as ethically unacceptable</w:t>
      </w:r>
      <w:r w:rsidR="00E339CC">
        <w:rPr>
          <w:rFonts w:asciiTheme="majorHAnsi" w:hAnsiTheme="majorHAnsi"/>
          <w:sz w:val="24"/>
          <w:szCs w:val="24"/>
          <w:lang w:val="en-GB"/>
        </w:rPr>
        <w:t xml:space="preserve"> and stop doing so; but because hunting has a significant effect on ecosystems, we should not stop hunting without assessing whether any negative consequences could arise.</w:t>
      </w:r>
      <w:r w:rsidR="00A3053B">
        <w:rPr>
          <w:rFonts w:asciiTheme="majorHAnsi" w:hAnsiTheme="majorHAnsi"/>
          <w:sz w:val="24"/>
          <w:szCs w:val="24"/>
          <w:lang w:val="en-GB"/>
        </w:rPr>
        <w:t xml:space="preserve"> </w:t>
      </w:r>
      <w:r w:rsidR="00645533">
        <w:rPr>
          <w:rFonts w:asciiTheme="majorHAnsi" w:hAnsiTheme="majorHAnsi"/>
          <w:sz w:val="24"/>
          <w:szCs w:val="24"/>
          <w:lang w:val="en-GB"/>
        </w:rPr>
        <w:t>And so, b</w:t>
      </w:r>
      <w:r w:rsidR="00A3053B" w:rsidRPr="00A3053B">
        <w:rPr>
          <w:rFonts w:asciiTheme="majorHAnsi" w:hAnsiTheme="majorHAnsi"/>
          <w:sz w:val="24"/>
          <w:szCs w:val="24"/>
          <w:lang w:val="en-GB"/>
        </w:rPr>
        <w:t xml:space="preserve">y holding interviews in a Socratic style I have gained important insights into the </w:t>
      </w:r>
      <w:r w:rsidR="00645533">
        <w:rPr>
          <w:rFonts w:asciiTheme="majorHAnsi" w:hAnsiTheme="majorHAnsi"/>
          <w:sz w:val="24"/>
          <w:szCs w:val="24"/>
          <w:lang w:val="en-GB"/>
        </w:rPr>
        <w:t xml:space="preserve">main ethical arguments from the </w:t>
      </w:r>
      <w:r w:rsidR="00A3053B" w:rsidRPr="00A3053B">
        <w:rPr>
          <w:rFonts w:asciiTheme="majorHAnsi" w:hAnsiTheme="majorHAnsi"/>
          <w:sz w:val="24"/>
          <w:szCs w:val="24"/>
          <w:lang w:val="en-GB"/>
        </w:rPr>
        <w:t>hunting debate as well as boots-on-the-ground-approaches to nature reserves.</w:t>
      </w:r>
      <w:r w:rsidR="00A3053B" w:rsidRPr="00A3053B">
        <w:rPr>
          <w:rFonts w:asciiTheme="majorHAnsi" w:hAnsiTheme="majorHAnsi"/>
          <w:sz w:val="24"/>
          <w:szCs w:val="24"/>
          <w:vertAlign w:val="superscript"/>
          <w:lang w:val="en-GB"/>
        </w:rPr>
        <w:footnoteReference w:id="6"/>
      </w:r>
    </w:p>
    <w:p w14:paraId="5A1C8805" w14:textId="33CC879F" w:rsidR="00CE3419" w:rsidRDefault="002E501D" w:rsidP="000D68BD">
      <w:pPr>
        <w:ind w:firstLine="720"/>
        <w:jc w:val="both"/>
        <w:rPr>
          <w:rFonts w:asciiTheme="majorHAnsi" w:hAnsiTheme="majorHAnsi"/>
          <w:sz w:val="24"/>
          <w:szCs w:val="24"/>
          <w:lang w:val="en-GB"/>
        </w:rPr>
      </w:pPr>
      <w:r w:rsidRPr="000F2FC3">
        <w:rPr>
          <w:rFonts w:asciiTheme="majorHAnsi" w:hAnsiTheme="majorHAnsi"/>
          <w:sz w:val="24"/>
          <w:szCs w:val="24"/>
          <w:lang w:val="en-GB"/>
        </w:rPr>
        <w:t xml:space="preserve">In total, </w:t>
      </w:r>
      <w:r w:rsidR="009E3DCF" w:rsidRPr="000F2FC3">
        <w:rPr>
          <w:rFonts w:asciiTheme="majorHAnsi" w:hAnsiTheme="majorHAnsi"/>
          <w:sz w:val="24"/>
          <w:szCs w:val="24"/>
          <w:lang w:val="en-GB"/>
        </w:rPr>
        <w:t>I interviewed</w:t>
      </w:r>
      <w:r w:rsidR="00130E90" w:rsidRPr="000F2FC3">
        <w:rPr>
          <w:rFonts w:asciiTheme="majorHAnsi" w:hAnsiTheme="majorHAnsi"/>
          <w:sz w:val="24"/>
          <w:szCs w:val="24"/>
          <w:lang w:val="en-GB"/>
        </w:rPr>
        <w:t xml:space="preserve"> </w:t>
      </w:r>
      <w:r w:rsidR="00674E7D">
        <w:rPr>
          <w:rFonts w:asciiTheme="majorHAnsi" w:hAnsiTheme="majorHAnsi"/>
          <w:sz w:val="24"/>
          <w:szCs w:val="24"/>
          <w:lang w:val="en-GB"/>
        </w:rPr>
        <w:t xml:space="preserve">9 persons. This includes </w:t>
      </w:r>
      <w:r w:rsidR="00130E90" w:rsidRPr="000F2FC3">
        <w:rPr>
          <w:rFonts w:asciiTheme="majorHAnsi" w:hAnsiTheme="majorHAnsi"/>
          <w:sz w:val="24"/>
          <w:szCs w:val="24"/>
          <w:lang w:val="en-GB"/>
        </w:rPr>
        <w:t>three</w:t>
      </w:r>
      <w:r w:rsidR="009E3DCF" w:rsidRPr="000F2FC3">
        <w:rPr>
          <w:rFonts w:asciiTheme="majorHAnsi" w:hAnsiTheme="majorHAnsi"/>
          <w:sz w:val="24"/>
          <w:szCs w:val="24"/>
          <w:lang w:val="en-GB"/>
        </w:rPr>
        <w:t xml:space="preserve"> hunters, </w:t>
      </w:r>
      <w:r w:rsidR="00130E90" w:rsidRPr="000F2FC3">
        <w:rPr>
          <w:rFonts w:asciiTheme="majorHAnsi" w:hAnsiTheme="majorHAnsi"/>
          <w:sz w:val="24"/>
          <w:szCs w:val="24"/>
          <w:lang w:val="en-GB"/>
        </w:rPr>
        <w:t xml:space="preserve">a </w:t>
      </w:r>
      <w:r w:rsidR="009E3DCF" w:rsidRPr="000F2FC3">
        <w:rPr>
          <w:rFonts w:asciiTheme="majorHAnsi" w:hAnsiTheme="majorHAnsi"/>
          <w:sz w:val="24"/>
          <w:szCs w:val="24"/>
          <w:lang w:val="en-GB"/>
        </w:rPr>
        <w:t>wildlife manager, a land steward</w:t>
      </w:r>
      <w:r w:rsidR="00CC683B" w:rsidRPr="000F2FC3">
        <w:rPr>
          <w:rFonts w:asciiTheme="majorHAnsi" w:hAnsiTheme="majorHAnsi"/>
          <w:sz w:val="24"/>
          <w:szCs w:val="24"/>
          <w:lang w:val="en-GB"/>
        </w:rPr>
        <w:t xml:space="preserve">, </w:t>
      </w:r>
      <w:r w:rsidR="008D7FDF" w:rsidRPr="000F2FC3">
        <w:rPr>
          <w:rFonts w:asciiTheme="majorHAnsi" w:hAnsiTheme="majorHAnsi"/>
          <w:sz w:val="24"/>
          <w:szCs w:val="24"/>
          <w:lang w:val="en-GB"/>
        </w:rPr>
        <w:t xml:space="preserve">a bushcraft expert, </w:t>
      </w:r>
      <w:r w:rsidR="00CC683B" w:rsidRPr="000F2FC3">
        <w:rPr>
          <w:rFonts w:asciiTheme="majorHAnsi" w:hAnsiTheme="majorHAnsi"/>
          <w:sz w:val="24"/>
          <w:szCs w:val="24"/>
          <w:lang w:val="en-GB"/>
        </w:rPr>
        <w:t>an</w:t>
      </w:r>
      <w:r w:rsidR="009E3DCF" w:rsidRPr="000F2FC3">
        <w:rPr>
          <w:rFonts w:asciiTheme="majorHAnsi" w:hAnsiTheme="majorHAnsi"/>
          <w:sz w:val="24"/>
          <w:szCs w:val="24"/>
          <w:lang w:val="en-GB"/>
        </w:rPr>
        <w:t xml:space="preserve"> advocate for </w:t>
      </w:r>
      <w:r w:rsidR="005C525C" w:rsidRPr="000F2FC3">
        <w:rPr>
          <w:rFonts w:asciiTheme="majorHAnsi" w:hAnsiTheme="majorHAnsi"/>
          <w:sz w:val="24"/>
          <w:szCs w:val="24"/>
          <w:lang w:val="en-GB"/>
        </w:rPr>
        <w:t>reptile</w:t>
      </w:r>
      <w:r w:rsidR="00CC683B" w:rsidRPr="000F2FC3">
        <w:rPr>
          <w:rFonts w:asciiTheme="majorHAnsi" w:hAnsiTheme="majorHAnsi"/>
          <w:sz w:val="24"/>
          <w:szCs w:val="24"/>
          <w:lang w:val="en-GB"/>
        </w:rPr>
        <w:t xml:space="preserve"> </w:t>
      </w:r>
      <w:r w:rsidR="009E3DCF" w:rsidRPr="000F2FC3">
        <w:rPr>
          <w:rFonts w:asciiTheme="majorHAnsi" w:hAnsiTheme="majorHAnsi"/>
          <w:sz w:val="24"/>
          <w:szCs w:val="24"/>
          <w:lang w:val="en-GB"/>
        </w:rPr>
        <w:t>welfare</w:t>
      </w:r>
      <w:r w:rsidR="00715C77" w:rsidRPr="000F2FC3">
        <w:rPr>
          <w:rFonts w:asciiTheme="majorHAnsi" w:hAnsiTheme="majorHAnsi"/>
          <w:sz w:val="24"/>
          <w:szCs w:val="24"/>
          <w:lang w:val="en-GB"/>
        </w:rPr>
        <w:t>,</w:t>
      </w:r>
      <w:r w:rsidR="00CC683B" w:rsidRPr="000F2FC3">
        <w:rPr>
          <w:rFonts w:asciiTheme="majorHAnsi" w:hAnsiTheme="majorHAnsi"/>
          <w:sz w:val="24"/>
          <w:szCs w:val="24"/>
          <w:lang w:val="en-GB"/>
        </w:rPr>
        <w:t xml:space="preserve"> a zoo biologist</w:t>
      </w:r>
      <w:r w:rsidR="00715C77" w:rsidRPr="000F2FC3">
        <w:rPr>
          <w:rFonts w:asciiTheme="majorHAnsi" w:hAnsiTheme="majorHAnsi"/>
          <w:sz w:val="24"/>
          <w:szCs w:val="24"/>
          <w:lang w:val="en-GB"/>
        </w:rPr>
        <w:t xml:space="preserve"> and a </w:t>
      </w:r>
      <w:r w:rsidR="00674E7D">
        <w:rPr>
          <w:rFonts w:asciiTheme="majorHAnsi" w:hAnsiTheme="majorHAnsi"/>
          <w:sz w:val="24"/>
          <w:szCs w:val="24"/>
          <w:lang w:val="en-GB"/>
        </w:rPr>
        <w:t xml:space="preserve">politician (Dutch </w:t>
      </w:r>
      <w:proofErr w:type="spellStart"/>
      <w:r w:rsidR="00715C77" w:rsidRPr="000F2FC3">
        <w:rPr>
          <w:rFonts w:asciiTheme="majorHAnsi" w:hAnsiTheme="majorHAnsi"/>
          <w:sz w:val="24"/>
          <w:szCs w:val="24"/>
          <w:lang w:val="en-GB"/>
        </w:rPr>
        <w:t>Partij</w:t>
      </w:r>
      <w:proofErr w:type="spellEnd"/>
      <w:r w:rsidR="00715C77" w:rsidRPr="000F2FC3">
        <w:rPr>
          <w:rFonts w:asciiTheme="majorHAnsi" w:hAnsiTheme="majorHAnsi"/>
          <w:sz w:val="24"/>
          <w:szCs w:val="24"/>
          <w:lang w:val="en-GB"/>
        </w:rPr>
        <w:t xml:space="preserve"> </w:t>
      </w:r>
      <w:proofErr w:type="spellStart"/>
      <w:r w:rsidR="00715C77" w:rsidRPr="000F2FC3">
        <w:rPr>
          <w:rFonts w:asciiTheme="majorHAnsi" w:hAnsiTheme="majorHAnsi"/>
          <w:sz w:val="24"/>
          <w:szCs w:val="24"/>
          <w:lang w:val="en-GB"/>
        </w:rPr>
        <w:t>voor</w:t>
      </w:r>
      <w:proofErr w:type="spellEnd"/>
      <w:r w:rsidR="00715C77" w:rsidRPr="000F2FC3">
        <w:rPr>
          <w:rFonts w:asciiTheme="majorHAnsi" w:hAnsiTheme="majorHAnsi"/>
          <w:sz w:val="24"/>
          <w:szCs w:val="24"/>
          <w:lang w:val="en-GB"/>
        </w:rPr>
        <w:t xml:space="preserve"> de </w:t>
      </w:r>
      <w:proofErr w:type="spellStart"/>
      <w:r w:rsidR="00715C77" w:rsidRPr="000F2FC3">
        <w:rPr>
          <w:rFonts w:asciiTheme="majorHAnsi" w:hAnsiTheme="majorHAnsi"/>
          <w:sz w:val="24"/>
          <w:szCs w:val="24"/>
          <w:lang w:val="en-GB"/>
        </w:rPr>
        <w:t>Dieren</w:t>
      </w:r>
      <w:proofErr w:type="spellEnd"/>
      <w:r w:rsidR="00674E7D">
        <w:rPr>
          <w:rFonts w:asciiTheme="majorHAnsi" w:hAnsiTheme="majorHAnsi"/>
          <w:sz w:val="24"/>
          <w:szCs w:val="24"/>
          <w:lang w:val="en-GB"/>
        </w:rPr>
        <w:t>)</w:t>
      </w:r>
      <w:r w:rsidR="009E3DCF" w:rsidRPr="000F2FC3">
        <w:rPr>
          <w:rFonts w:asciiTheme="majorHAnsi" w:hAnsiTheme="majorHAnsi"/>
          <w:sz w:val="24"/>
          <w:szCs w:val="24"/>
          <w:lang w:val="en-GB"/>
        </w:rPr>
        <w:t xml:space="preserve">. I am very thankful for their contributions. </w:t>
      </w:r>
      <w:r w:rsidR="00674E7D">
        <w:rPr>
          <w:rFonts w:asciiTheme="majorHAnsi" w:hAnsiTheme="majorHAnsi"/>
          <w:sz w:val="24"/>
          <w:szCs w:val="24"/>
          <w:lang w:val="en-GB"/>
        </w:rPr>
        <w:t>Due to concerns about a</w:t>
      </w:r>
      <w:r w:rsidR="00674E7D" w:rsidRPr="000F2FC3">
        <w:rPr>
          <w:rFonts w:asciiTheme="majorHAnsi" w:hAnsiTheme="majorHAnsi"/>
          <w:sz w:val="24"/>
          <w:szCs w:val="24"/>
          <w:lang w:val="en-GB"/>
        </w:rPr>
        <w:t>ctivist retaliation</w:t>
      </w:r>
      <w:r w:rsidR="00621D3D" w:rsidRPr="000F2FC3">
        <w:rPr>
          <w:rFonts w:asciiTheme="majorHAnsi" w:hAnsiTheme="majorHAnsi"/>
          <w:sz w:val="24"/>
          <w:szCs w:val="24"/>
          <w:lang w:val="en-GB"/>
        </w:rPr>
        <w:t xml:space="preserve">, </w:t>
      </w:r>
      <w:r w:rsidR="00756A62">
        <w:rPr>
          <w:rFonts w:asciiTheme="majorHAnsi" w:hAnsiTheme="majorHAnsi"/>
          <w:sz w:val="24"/>
          <w:szCs w:val="24"/>
          <w:lang w:val="en-GB"/>
        </w:rPr>
        <w:t>the</w:t>
      </w:r>
      <w:r w:rsidR="00621D3D" w:rsidRPr="000F2FC3">
        <w:rPr>
          <w:rFonts w:asciiTheme="majorHAnsi" w:hAnsiTheme="majorHAnsi"/>
          <w:sz w:val="24"/>
          <w:szCs w:val="24"/>
          <w:lang w:val="en-GB"/>
        </w:rPr>
        <w:t xml:space="preserve"> hunters and the wildlife manager</w:t>
      </w:r>
      <w:r w:rsidR="009E3DCF" w:rsidRPr="000F2FC3">
        <w:rPr>
          <w:rFonts w:asciiTheme="majorHAnsi" w:hAnsiTheme="majorHAnsi"/>
          <w:sz w:val="24"/>
          <w:szCs w:val="24"/>
          <w:lang w:val="en-GB"/>
        </w:rPr>
        <w:t xml:space="preserve"> </w:t>
      </w:r>
      <w:r w:rsidR="00756A62">
        <w:rPr>
          <w:rFonts w:asciiTheme="majorHAnsi" w:hAnsiTheme="majorHAnsi"/>
          <w:sz w:val="24"/>
          <w:szCs w:val="24"/>
          <w:lang w:val="en-GB"/>
        </w:rPr>
        <w:t xml:space="preserve">asked </w:t>
      </w:r>
      <w:r w:rsidR="00201DD0">
        <w:rPr>
          <w:rFonts w:asciiTheme="majorHAnsi" w:hAnsiTheme="majorHAnsi"/>
          <w:sz w:val="24"/>
          <w:szCs w:val="24"/>
          <w:lang w:val="en-GB"/>
        </w:rPr>
        <w:t xml:space="preserve">me </w:t>
      </w:r>
      <w:r w:rsidR="00674E7D">
        <w:rPr>
          <w:rFonts w:asciiTheme="majorHAnsi" w:hAnsiTheme="majorHAnsi"/>
          <w:sz w:val="24"/>
          <w:szCs w:val="24"/>
          <w:lang w:val="en-GB"/>
        </w:rPr>
        <w:t xml:space="preserve">to cite their input </w:t>
      </w:r>
      <w:r w:rsidR="009E3DCF" w:rsidRPr="000F2FC3">
        <w:rPr>
          <w:rFonts w:asciiTheme="majorHAnsi" w:hAnsiTheme="majorHAnsi"/>
          <w:sz w:val="24"/>
          <w:szCs w:val="24"/>
          <w:lang w:val="en-GB"/>
        </w:rPr>
        <w:t>anonymously.</w:t>
      </w:r>
      <w:r w:rsidR="00DC36EA" w:rsidRPr="000F2FC3">
        <w:rPr>
          <w:rFonts w:asciiTheme="majorHAnsi" w:hAnsiTheme="majorHAnsi"/>
          <w:sz w:val="24"/>
          <w:szCs w:val="24"/>
          <w:lang w:val="en-GB"/>
        </w:rPr>
        <w:t xml:space="preserve"> </w:t>
      </w:r>
    </w:p>
    <w:p w14:paraId="0D3A6349" w14:textId="356550C7" w:rsidR="00977B5A" w:rsidRPr="000F2FC3" w:rsidRDefault="007E1927" w:rsidP="00CE3419">
      <w:pPr>
        <w:ind w:firstLine="720"/>
        <w:jc w:val="both"/>
        <w:rPr>
          <w:rFonts w:asciiTheme="majorHAnsi" w:hAnsiTheme="majorHAnsi"/>
          <w:sz w:val="24"/>
          <w:szCs w:val="24"/>
          <w:lang w:val="en-GB"/>
        </w:rPr>
      </w:pPr>
      <w:r w:rsidRPr="000F2FC3">
        <w:rPr>
          <w:rFonts w:asciiTheme="majorHAnsi" w:hAnsiTheme="majorHAnsi"/>
          <w:sz w:val="24"/>
          <w:szCs w:val="24"/>
          <w:lang w:val="en-GB"/>
        </w:rPr>
        <w:t xml:space="preserve">Throughout this thesis, </w:t>
      </w:r>
      <w:r w:rsidR="000E495F">
        <w:rPr>
          <w:rFonts w:asciiTheme="majorHAnsi" w:hAnsiTheme="majorHAnsi"/>
          <w:sz w:val="24"/>
          <w:szCs w:val="24"/>
          <w:lang w:val="en-GB"/>
        </w:rPr>
        <w:t xml:space="preserve">whenever hunting wildlife is discussed, </w:t>
      </w:r>
      <w:r w:rsidRPr="000F2FC3">
        <w:rPr>
          <w:rFonts w:asciiTheme="majorHAnsi" w:hAnsiTheme="majorHAnsi"/>
          <w:sz w:val="24"/>
          <w:szCs w:val="24"/>
          <w:lang w:val="en-GB"/>
        </w:rPr>
        <w:t>I will use deer as an example species (or collection of species)</w:t>
      </w:r>
      <w:r w:rsidR="000E495F">
        <w:rPr>
          <w:rFonts w:asciiTheme="majorHAnsi" w:hAnsiTheme="majorHAnsi"/>
          <w:sz w:val="24"/>
          <w:szCs w:val="24"/>
          <w:lang w:val="en-GB"/>
        </w:rPr>
        <w:t>. F</w:t>
      </w:r>
      <w:r w:rsidRPr="000F2FC3">
        <w:rPr>
          <w:rFonts w:asciiTheme="majorHAnsi" w:hAnsiTheme="majorHAnsi"/>
          <w:sz w:val="24"/>
          <w:szCs w:val="24"/>
          <w:lang w:val="en-GB"/>
        </w:rPr>
        <w:t xml:space="preserve">or not only are they archetypically wild, they are also one of the most hunted species. </w:t>
      </w:r>
      <w:r w:rsidR="00D1321F">
        <w:rPr>
          <w:rFonts w:asciiTheme="majorHAnsi" w:hAnsiTheme="majorHAnsi"/>
          <w:sz w:val="24"/>
          <w:szCs w:val="24"/>
          <w:lang w:val="en-GB"/>
        </w:rPr>
        <w:t xml:space="preserve">Moreover, they were hunted </w:t>
      </w:r>
      <w:r w:rsidR="00373925">
        <w:rPr>
          <w:rFonts w:asciiTheme="majorHAnsi" w:hAnsiTheme="majorHAnsi"/>
          <w:sz w:val="24"/>
          <w:szCs w:val="24"/>
          <w:lang w:val="en-GB"/>
        </w:rPr>
        <w:t>during</w:t>
      </w:r>
      <w:r w:rsidR="00D1321F">
        <w:rPr>
          <w:rFonts w:asciiTheme="majorHAnsi" w:hAnsiTheme="majorHAnsi"/>
          <w:sz w:val="24"/>
          <w:szCs w:val="24"/>
          <w:lang w:val="en-GB"/>
        </w:rPr>
        <w:t xml:space="preserve"> the Ice Age as well, meaning it is a realistic choice of prey to use in the film. </w:t>
      </w:r>
    </w:p>
    <w:p w14:paraId="688BDD32" w14:textId="77777777" w:rsidR="00621D3D" w:rsidRPr="000F2FC3" w:rsidRDefault="00621D3D" w:rsidP="00D47F76">
      <w:pPr>
        <w:jc w:val="both"/>
        <w:rPr>
          <w:rFonts w:asciiTheme="majorHAnsi" w:hAnsiTheme="majorHAnsi"/>
          <w:sz w:val="24"/>
          <w:szCs w:val="24"/>
          <w:lang w:val="en-GB"/>
        </w:rPr>
      </w:pPr>
    </w:p>
    <w:p w14:paraId="590988D1" w14:textId="77777777" w:rsidR="00832BD4" w:rsidRPr="000F2FC3" w:rsidRDefault="00832BD4" w:rsidP="00D47F76">
      <w:pPr>
        <w:jc w:val="both"/>
        <w:rPr>
          <w:rFonts w:asciiTheme="majorHAnsi" w:hAnsiTheme="majorHAnsi"/>
          <w:sz w:val="24"/>
          <w:szCs w:val="24"/>
          <w:lang w:val="en-GB"/>
        </w:rPr>
      </w:pPr>
    </w:p>
    <w:p w14:paraId="34C7C0FE" w14:textId="77F4B4C5" w:rsidR="00D47F76" w:rsidRPr="000F2FC3" w:rsidRDefault="00D47F76" w:rsidP="00D47F76">
      <w:pPr>
        <w:pStyle w:val="Heading2"/>
        <w:jc w:val="both"/>
        <w:rPr>
          <w:szCs w:val="24"/>
          <w:lang w:val="en-GB"/>
        </w:rPr>
      </w:pPr>
      <w:r w:rsidRPr="000F2FC3">
        <w:rPr>
          <w:szCs w:val="24"/>
          <w:lang w:val="en-GB"/>
        </w:rPr>
        <w:t xml:space="preserve">My Motivation for Making </w:t>
      </w:r>
      <w:r w:rsidR="00F34A16">
        <w:rPr>
          <w:szCs w:val="24"/>
          <w:lang w:val="en-GB"/>
        </w:rPr>
        <w:t xml:space="preserve">the Hunting </w:t>
      </w:r>
      <w:r w:rsidRPr="000F2FC3">
        <w:rPr>
          <w:szCs w:val="24"/>
          <w:lang w:val="en-GB"/>
        </w:rPr>
        <w:t>Scene</w:t>
      </w:r>
    </w:p>
    <w:p w14:paraId="5797C8A4" w14:textId="720AA23C" w:rsidR="00810AFA" w:rsidRPr="00810AFA" w:rsidRDefault="00810AFA" w:rsidP="00810AFA">
      <w:pPr>
        <w:jc w:val="both"/>
        <w:rPr>
          <w:rFonts w:asciiTheme="majorHAnsi" w:hAnsiTheme="majorHAnsi"/>
          <w:sz w:val="24"/>
          <w:szCs w:val="24"/>
          <w:lang w:val="en-GB"/>
        </w:rPr>
      </w:pPr>
      <w:r w:rsidRPr="00810AFA">
        <w:rPr>
          <w:rFonts w:asciiTheme="majorHAnsi" w:hAnsiTheme="majorHAnsi"/>
          <w:sz w:val="24"/>
          <w:szCs w:val="24"/>
          <w:lang w:val="en-GB"/>
        </w:rPr>
        <w:t xml:space="preserve">The scene I propose here brings up ethical questions. Is it okay to kill a deer for an artwork? Is it </w:t>
      </w:r>
      <w:r w:rsidR="0038058C">
        <w:rPr>
          <w:rFonts w:asciiTheme="majorHAnsi" w:hAnsiTheme="majorHAnsi"/>
          <w:sz w:val="24"/>
          <w:szCs w:val="24"/>
          <w:lang w:val="en-GB"/>
        </w:rPr>
        <w:t xml:space="preserve">ever </w:t>
      </w:r>
      <w:r w:rsidRPr="00810AFA">
        <w:rPr>
          <w:rFonts w:asciiTheme="majorHAnsi" w:hAnsiTheme="majorHAnsi"/>
          <w:sz w:val="24"/>
          <w:szCs w:val="24"/>
          <w:lang w:val="en-GB"/>
        </w:rPr>
        <w:t>okay to kill a deer?</w:t>
      </w:r>
      <w:r w:rsidR="00580E6D">
        <w:rPr>
          <w:rFonts w:asciiTheme="majorHAnsi" w:hAnsiTheme="majorHAnsi"/>
          <w:sz w:val="24"/>
          <w:szCs w:val="24"/>
          <w:lang w:val="en-GB"/>
        </w:rPr>
        <w:t xml:space="preserve"> And how about using the bow and arrow?</w:t>
      </w:r>
      <w:r w:rsidRPr="00810AFA">
        <w:rPr>
          <w:rFonts w:asciiTheme="majorHAnsi" w:hAnsiTheme="majorHAnsi"/>
          <w:sz w:val="24"/>
          <w:szCs w:val="24"/>
          <w:lang w:val="en-GB"/>
        </w:rPr>
        <w:t xml:space="preserve"> </w:t>
      </w:r>
      <w:r w:rsidR="00A06C78">
        <w:rPr>
          <w:rFonts w:asciiTheme="majorHAnsi" w:hAnsiTheme="majorHAnsi"/>
          <w:sz w:val="24"/>
          <w:szCs w:val="24"/>
          <w:lang w:val="en-GB"/>
        </w:rPr>
        <w:t xml:space="preserve">As noted, </w:t>
      </w:r>
      <w:r w:rsidRPr="00810AFA">
        <w:rPr>
          <w:rFonts w:asciiTheme="majorHAnsi" w:hAnsiTheme="majorHAnsi"/>
          <w:sz w:val="24"/>
          <w:szCs w:val="24"/>
          <w:lang w:val="en-GB"/>
        </w:rPr>
        <w:t>I do not doubt that there would be significant controversy if the film comes out, or if the plans become known. This makes it appropriate to explain my personal motivation for making this scene.</w:t>
      </w:r>
    </w:p>
    <w:p w14:paraId="228F4759" w14:textId="39593CBC" w:rsidR="00C22EFB" w:rsidRDefault="00F34A16" w:rsidP="00810AFA">
      <w:pPr>
        <w:ind w:firstLine="720"/>
        <w:jc w:val="both"/>
        <w:rPr>
          <w:rFonts w:asciiTheme="majorHAnsi" w:hAnsiTheme="majorHAnsi"/>
          <w:sz w:val="24"/>
          <w:szCs w:val="24"/>
          <w:lang w:val="en-GB"/>
        </w:rPr>
      </w:pPr>
      <w:r>
        <w:rPr>
          <w:rFonts w:asciiTheme="majorHAnsi" w:hAnsiTheme="majorHAnsi"/>
          <w:sz w:val="24"/>
          <w:szCs w:val="24"/>
          <w:lang w:val="en-GB"/>
        </w:rPr>
        <w:t xml:space="preserve">For clarity, </w:t>
      </w:r>
      <w:r w:rsidR="008013BE">
        <w:rPr>
          <w:rFonts w:asciiTheme="majorHAnsi" w:hAnsiTheme="majorHAnsi"/>
          <w:sz w:val="24"/>
          <w:szCs w:val="24"/>
          <w:lang w:val="en-GB"/>
        </w:rPr>
        <w:t xml:space="preserve">I will </w:t>
      </w:r>
      <w:r w:rsidR="00810AFA">
        <w:rPr>
          <w:rFonts w:asciiTheme="majorHAnsi" w:hAnsiTheme="majorHAnsi"/>
          <w:sz w:val="24"/>
          <w:szCs w:val="24"/>
          <w:lang w:val="en-GB"/>
        </w:rPr>
        <w:t>first</w:t>
      </w:r>
      <w:r w:rsidR="008013BE">
        <w:rPr>
          <w:rFonts w:asciiTheme="majorHAnsi" w:hAnsiTheme="majorHAnsi"/>
          <w:sz w:val="24"/>
          <w:szCs w:val="24"/>
          <w:lang w:val="en-GB"/>
        </w:rPr>
        <w:t xml:space="preserve"> describe the scene I want to make in more detail</w:t>
      </w:r>
      <w:r>
        <w:rPr>
          <w:rFonts w:asciiTheme="majorHAnsi" w:hAnsiTheme="majorHAnsi"/>
          <w:sz w:val="24"/>
          <w:szCs w:val="24"/>
          <w:lang w:val="en-GB"/>
        </w:rPr>
        <w:t xml:space="preserve">. </w:t>
      </w:r>
      <w:r w:rsidR="0026201F" w:rsidRPr="0026201F">
        <w:rPr>
          <w:rFonts w:asciiTheme="majorHAnsi" w:hAnsiTheme="majorHAnsi"/>
          <w:sz w:val="24"/>
          <w:szCs w:val="24"/>
          <w:lang w:val="en-GB"/>
        </w:rPr>
        <w:t>The theme</w:t>
      </w:r>
      <w:r w:rsidR="001C20DA">
        <w:rPr>
          <w:rFonts w:asciiTheme="majorHAnsi" w:hAnsiTheme="majorHAnsi"/>
          <w:sz w:val="24"/>
          <w:szCs w:val="24"/>
          <w:lang w:val="en-GB"/>
        </w:rPr>
        <w:t>s</w:t>
      </w:r>
      <w:r w:rsidR="0026201F" w:rsidRPr="0026201F">
        <w:rPr>
          <w:rFonts w:asciiTheme="majorHAnsi" w:hAnsiTheme="majorHAnsi"/>
          <w:sz w:val="24"/>
          <w:szCs w:val="24"/>
          <w:lang w:val="en-GB"/>
        </w:rPr>
        <w:t xml:space="preserve"> of the film will be the relationship of humans to their environment, the circle of life and the changing seasons. </w:t>
      </w:r>
      <w:r>
        <w:rPr>
          <w:rFonts w:asciiTheme="majorHAnsi" w:hAnsiTheme="majorHAnsi"/>
          <w:sz w:val="24"/>
          <w:szCs w:val="24"/>
          <w:lang w:val="en-GB"/>
        </w:rPr>
        <w:t xml:space="preserve">The setting is </w:t>
      </w:r>
      <w:r w:rsidR="00295021">
        <w:rPr>
          <w:rFonts w:asciiTheme="majorHAnsi" w:hAnsiTheme="majorHAnsi"/>
          <w:sz w:val="24"/>
          <w:szCs w:val="24"/>
          <w:lang w:val="en-GB"/>
        </w:rPr>
        <w:t xml:space="preserve">the Late Palaeolithic of Europe, around 40-12 thousand years ago. </w:t>
      </w:r>
      <w:r w:rsidR="00554E8C">
        <w:rPr>
          <w:rFonts w:asciiTheme="majorHAnsi" w:hAnsiTheme="majorHAnsi"/>
          <w:sz w:val="24"/>
          <w:szCs w:val="24"/>
          <w:lang w:val="en-GB"/>
        </w:rPr>
        <w:t xml:space="preserve">An important part of human subsistence strategies in this era was hunting. People hunted both large and small prey, </w:t>
      </w:r>
      <w:r w:rsidR="00C33126">
        <w:rPr>
          <w:rFonts w:asciiTheme="majorHAnsi" w:hAnsiTheme="majorHAnsi"/>
          <w:sz w:val="24"/>
          <w:szCs w:val="24"/>
          <w:lang w:val="en-GB"/>
        </w:rPr>
        <w:t xml:space="preserve">and relied to a significant degree on the nourishment and materials obtained from these animals. Because it was so central to </w:t>
      </w:r>
      <w:r w:rsidR="00314B15">
        <w:rPr>
          <w:rFonts w:asciiTheme="majorHAnsi" w:hAnsiTheme="majorHAnsi"/>
          <w:sz w:val="24"/>
          <w:szCs w:val="24"/>
          <w:lang w:val="en-GB"/>
        </w:rPr>
        <w:t>their</w:t>
      </w:r>
      <w:r w:rsidR="00A4733B">
        <w:rPr>
          <w:rFonts w:asciiTheme="majorHAnsi" w:hAnsiTheme="majorHAnsi"/>
          <w:sz w:val="24"/>
          <w:szCs w:val="24"/>
          <w:lang w:val="en-GB"/>
        </w:rPr>
        <w:t xml:space="preserve"> </w:t>
      </w:r>
      <w:r w:rsidR="00C33126">
        <w:rPr>
          <w:rFonts w:asciiTheme="majorHAnsi" w:hAnsiTheme="majorHAnsi"/>
          <w:sz w:val="24"/>
          <w:szCs w:val="24"/>
          <w:lang w:val="en-GB"/>
        </w:rPr>
        <w:t>way of life</w:t>
      </w:r>
      <w:r w:rsidR="0026201F">
        <w:rPr>
          <w:rFonts w:asciiTheme="majorHAnsi" w:hAnsiTheme="majorHAnsi"/>
          <w:sz w:val="24"/>
          <w:szCs w:val="24"/>
          <w:lang w:val="en-GB"/>
        </w:rPr>
        <w:t>,</w:t>
      </w:r>
      <w:r w:rsidR="00C33126">
        <w:rPr>
          <w:rFonts w:asciiTheme="majorHAnsi" w:hAnsiTheme="majorHAnsi"/>
          <w:sz w:val="24"/>
          <w:szCs w:val="24"/>
          <w:lang w:val="en-GB"/>
        </w:rPr>
        <w:t xml:space="preserve"> I want to include a scene in the film that shows </w:t>
      </w:r>
      <w:r w:rsidR="0026201F">
        <w:rPr>
          <w:rFonts w:asciiTheme="majorHAnsi" w:hAnsiTheme="majorHAnsi"/>
          <w:sz w:val="24"/>
          <w:szCs w:val="24"/>
          <w:lang w:val="en-GB"/>
        </w:rPr>
        <w:t xml:space="preserve">how a hunt might have taken place. The actor will </w:t>
      </w:r>
      <w:r w:rsidR="00C47351">
        <w:rPr>
          <w:rFonts w:asciiTheme="majorHAnsi" w:hAnsiTheme="majorHAnsi"/>
          <w:sz w:val="24"/>
          <w:szCs w:val="24"/>
          <w:lang w:val="en-GB"/>
        </w:rPr>
        <w:t xml:space="preserve">use a bow and </w:t>
      </w:r>
      <w:r w:rsidR="00C47351">
        <w:rPr>
          <w:rFonts w:asciiTheme="majorHAnsi" w:hAnsiTheme="majorHAnsi"/>
          <w:sz w:val="24"/>
          <w:szCs w:val="24"/>
          <w:lang w:val="en-GB"/>
        </w:rPr>
        <w:lastRenderedPageBreak/>
        <w:t>arrow.</w:t>
      </w:r>
      <w:r w:rsidR="00C47351">
        <w:rPr>
          <w:rStyle w:val="FootnoteReference"/>
          <w:rFonts w:asciiTheme="majorHAnsi" w:hAnsiTheme="majorHAnsi"/>
          <w:sz w:val="24"/>
          <w:szCs w:val="24"/>
          <w:lang w:val="en-GB"/>
        </w:rPr>
        <w:footnoteReference w:id="7"/>
      </w:r>
      <w:r w:rsidR="00C47351">
        <w:rPr>
          <w:rFonts w:asciiTheme="majorHAnsi" w:hAnsiTheme="majorHAnsi"/>
          <w:sz w:val="24"/>
          <w:szCs w:val="24"/>
          <w:lang w:val="en-GB"/>
        </w:rPr>
        <w:t xml:space="preserve"> He will </w:t>
      </w:r>
      <w:r w:rsidR="0026201F">
        <w:rPr>
          <w:rFonts w:asciiTheme="majorHAnsi" w:hAnsiTheme="majorHAnsi"/>
          <w:sz w:val="24"/>
          <w:szCs w:val="24"/>
          <w:lang w:val="en-GB"/>
        </w:rPr>
        <w:t>be a real bowman, with the appropriate training and licences</w:t>
      </w:r>
      <w:r w:rsidR="00937416">
        <w:rPr>
          <w:rFonts w:asciiTheme="majorHAnsi" w:hAnsiTheme="majorHAnsi"/>
          <w:sz w:val="24"/>
          <w:szCs w:val="24"/>
          <w:lang w:val="en-GB"/>
        </w:rPr>
        <w:t>. He will wear a costume and body paint</w:t>
      </w:r>
      <w:r w:rsidR="008676AD">
        <w:rPr>
          <w:rFonts w:asciiTheme="majorHAnsi" w:hAnsiTheme="majorHAnsi"/>
          <w:sz w:val="24"/>
          <w:szCs w:val="24"/>
          <w:lang w:val="en-GB"/>
        </w:rPr>
        <w:t xml:space="preserve"> and will use an invented language</w:t>
      </w:r>
      <w:r w:rsidR="00937416">
        <w:rPr>
          <w:rFonts w:asciiTheme="majorHAnsi" w:hAnsiTheme="majorHAnsi"/>
          <w:sz w:val="24"/>
          <w:szCs w:val="24"/>
          <w:lang w:val="en-GB"/>
        </w:rPr>
        <w:t xml:space="preserve">. Before the hunt itself, there will be a scene in which he performs a ritual and asks </w:t>
      </w:r>
      <w:r w:rsidR="00904016">
        <w:rPr>
          <w:rFonts w:asciiTheme="majorHAnsi" w:hAnsiTheme="majorHAnsi"/>
          <w:sz w:val="24"/>
          <w:szCs w:val="24"/>
          <w:lang w:val="en-GB"/>
        </w:rPr>
        <w:t xml:space="preserve">his deities for permission and a successful hunt. Then, a small crew (probably just one cameraman) will follow him tracking a deer. </w:t>
      </w:r>
      <w:r w:rsidR="005F602C">
        <w:rPr>
          <w:rFonts w:asciiTheme="majorHAnsi" w:hAnsiTheme="majorHAnsi"/>
          <w:sz w:val="24"/>
          <w:szCs w:val="24"/>
          <w:lang w:val="en-GB"/>
        </w:rPr>
        <w:t>Eventually</w:t>
      </w:r>
      <w:r w:rsidR="008676AD">
        <w:rPr>
          <w:rFonts w:asciiTheme="majorHAnsi" w:hAnsiTheme="majorHAnsi"/>
          <w:sz w:val="24"/>
          <w:szCs w:val="24"/>
          <w:lang w:val="en-GB"/>
        </w:rPr>
        <w:t xml:space="preserve"> the hunter will shoot </w:t>
      </w:r>
      <w:r w:rsidR="00D02EAA">
        <w:rPr>
          <w:rFonts w:asciiTheme="majorHAnsi" w:hAnsiTheme="majorHAnsi"/>
          <w:sz w:val="24"/>
          <w:szCs w:val="24"/>
          <w:lang w:val="en-GB"/>
        </w:rPr>
        <w:t xml:space="preserve">and kill </w:t>
      </w:r>
      <w:r w:rsidR="00483252">
        <w:rPr>
          <w:rFonts w:asciiTheme="majorHAnsi" w:hAnsiTheme="majorHAnsi"/>
          <w:sz w:val="24"/>
          <w:szCs w:val="24"/>
          <w:lang w:val="en-GB"/>
        </w:rPr>
        <w:t>the</w:t>
      </w:r>
      <w:r w:rsidR="008676AD">
        <w:rPr>
          <w:rFonts w:asciiTheme="majorHAnsi" w:hAnsiTheme="majorHAnsi"/>
          <w:sz w:val="24"/>
          <w:szCs w:val="24"/>
          <w:lang w:val="en-GB"/>
        </w:rPr>
        <w:t xml:space="preserve"> deer with his bow and arrow. Afterwards, the whole body of the deer will be processed onscreen into food and useful materials. </w:t>
      </w:r>
      <w:r w:rsidR="00371A97">
        <w:rPr>
          <w:rFonts w:asciiTheme="majorHAnsi" w:hAnsiTheme="majorHAnsi"/>
          <w:sz w:val="24"/>
          <w:szCs w:val="24"/>
          <w:lang w:val="en-GB"/>
        </w:rPr>
        <w:t xml:space="preserve">There will be no music, </w:t>
      </w:r>
      <w:r w:rsidR="00132D32">
        <w:rPr>
          <w:rFonts w:asciiTheme="majorHAnsi" w:hAnsiTheme="majorHAnsi"/>
          <w:sz w:val="24"/>
          <w:szCs w:val="24"/>
          <w:lang w:val="en-GB"/>
        </w:rPr>
        <w:t xml:space="preserve">and it will be edited in a calm style. </w:t>
      </w:r>
    </w:p>
    <w:p w14:paraId="27D5526A" w14:textId="354F68B8" w:rsidR="003C2641" w:rsidRDefault="00772D8B" w:rsidP="0051546A">
      <w:pPr>
        <w:ind w:firstLine="720"/>
        <w:jc w:val="both"/>
        <w:rPr>
          <w:rFonts w:asciiTheme="majorHAnsi" w:hAnsiTheme="majorHAnsi"/>
          <w:sz w:val="24"/>
          <w:szCs w:val="24"/>
          <w:lang w:val="en-GB"/>
        </w:rPr>
      </w:pPr>
      <w:r w:rsidRPr="00772D8B">
        <w:rPr>
          <w:rFonts w:asciiTheme="majorHAnsi" w:hAnsiTheme="majorHAnsi"/>
          <w:sz w:val="24"/>
          <w:szCs w:val="24"/>
          <w:lang w:val="en-GB"/>
        </w:rPr>
        <w:t xml:space="preserve">Is a real hunt absolutely necessary to </w:t>
      </w:r>
      <w:r w:rsidR="00891FF1">
        <w:rPr>
          <w:rFonts w:asciiTheme="majorHAnsi" w:hAnsiTheme="majorHAnsi"/>
          <w:sz w:val="24"/>
          <w:szCs w:val="24"/>
          <w:lang w:val="en-GB"/>
        </w:rPr>
        <w:t>make this scene</w:t>
      </w:r>
      <w:r w:rsidRPr="00772D8B">
        <w:rPr>
          <w:rFonts w:asciiTheme="majorHAnsi" w:hAnsiTheme="majorHAnsi"/>
          <w:sz w:val="24"/>
          <w:szCs w:val="24"/>
          <w:lang w:val="en-GB"/>
        </w:rPr>
        <w:t>? The short answer is no. It would be possible to film live animals for a tracking scene, then use CGI or latex fakes to suggest a kill</w:t>
      </w:r>
      <w:r w:rsidR="00B44908">
        <w:rPr>
          <w:rFonts w:asciiTheme="majorHAnsi" w:hAnsiTheme="majorHAnsi"/>
          <w:sz w:val="24"/>
          <w:szCs w:val="24"/>
          <w:lang w:val="en-GB"/>
        </w:rPr>
        <w:t xml:space="preserve">. </w:t>
      </w:r>
      <w:r w:rsidRPr="00772D8B">
        <w:rPr>
          <w:rFonts w:asciiTheme="majorHAnsi" w:hAnsiTheme="majorHAnsi"/>
          <w:sz w:val="24"/>
          <w:szCs w:val="24"/>
          <w:lang w:val="en-GB"/>
        </w:rPr>
        <w:t xml:space="preserve"> Many films have used this technique.</w:t>
      </w:r>
      <w:r w:rsidRPr="00772D8B">
        <w:rPr>
          <w:rFonts w:asciiTheme="majorHAnsi" w:hAnsiTheme="majorHAnsi"/>
          <w:sz w:val="24"/>
          <w:szCs w:val="24"/>
          <w:vertAlign w:val="superscript"/>
          <w:lang w:val="en-GB"/>
        </w:rPr>
        <w:footnoteReference w:id="8"/>
      </w:r>
      <w:r w:rsidRPr="00772D8B">
        <w:rPr>
          <w:rFonts w:asciiTheme="majorHAnsi" w:hAnsiTheme="majorHAnsi"/>
          <w:sz w:val="24"/>
          <w:szCs w:val="24"/>
          <w:lang w:val="en-GB"/>
        </w:rPr>
        <w:t xml:space="preserve"> Or we just do the whole thing in the computer. </w:t>
      </w:r>
      <w:r w:rsidR="00891FF1">
        <w:rPr>
          <w:rFonts w:asciiTheme="majorHAnsi" w:hAnsiTheme="majorHAnsi"/>
          <w:sz w:val="24"/>
          <w:szCs w:val="24"/>
          <w:lang w:val="en-GB"/>
        </w:rPr>
        <w:t xml:space="preserve">But to me, this approach </w:t>
      </w:r>
      <w:r w:rsidR="003B2BD3">
        <w:rPr>
          <w:rFonts w:asciiTheme="majorHAnsi" w:hAnsiTheme="majorHAnsi"/>
          <w:sz w:val="24"/>
          <w:szCs w:val="24"/>
          <w:lang w:val="en-GB"/>
        </w:rPr>
        <w:t xml:space="preserve">has </w:t>
      </w:r>
      <w:r w:rsidR="00F76EF5">
        <w:rPr>
          <w:rFonts w:asciiTheme="majorHAnsi" w:hAnsiTheme="majorHAnsi"/>
          <w:sz w:val="24"/>
          <w:szCs w:val="24"/>
          <w:lang w:val="en-GB"/>
        </w:rPr>
        <w:t>three</w:t>
      </w:r>
      <w:r w:rsidR="003B2BD3">
        <w:rPr>
          <w:rFonts w:asciiTheme="majorHAnsi" w:hAnsiTheme="majorHAnsi"/>
          <w:sz w:val="24"/>
          <w:szCs w:val="24"/>
          <w:lang w:val="en-GB"/>
        </w:rPr>
        <w:t xml:space="preserve"> essential shortcomings:</w:t>
      </w:r>
      <w:r w:rsidR="00C877CF">
        <w:rPr>
          <w:rFonts w:asciiTheme="majorHAnsi" w:hAnsiTheme="majorHAnsi"/>
          <w:sz w:val="24"/>
          <w:szCs w:val="24"/>
          <w:lang w:val="en-GB"/>
        </w:rPr>
        <w:t xml:space="preserve"> </w:t>
      </w:r>
      <w:r w:rsidR="003C2641">
        <w:rPr>
          <w:rFonts w:asciiTheme="majorHAnsi" w:hAnsiTheme="majorHAnsi"/>
          <w:sz w:val="24"/>
          <w:szCs w:val="24"/>
          <w:lang w:val="en-GB"/>
        </w:rPr>
        <w:t>first, i</w:t>
      </w:r>
      <w:r w:rsidR="00C877CF">
        <w:rPr>
          <w:rFonts w:asciiTheme="majorHAnsi" w:hAnsiTheme="majorHAnsi"/>
          <w:sz w:val="24"/>
          <w:szCs w:val="24"/>
          <w:lang w:val="en-GB"/>
        </w:rPr>
        <w:t>t would make less of an impact on the viewer</w:t>
      </w:r>
      <w:r w:rsidR="003C2641">
        <w:rPr>
          <w:rFonts w:asciiTheme="majorHAnsi" w:hAnsiTheme="majorHAnsi"/>
          <w:sz w:val="24"/>
          <w:szCs w:val="24"/>
          <w:lang w:val="en-GB"/>
        </w:rPr>
        <w:t>.</w:t>
      </w:r>
      <w:r w:rsidR="00971AFC">
        <w:rPr>
          <w:rFonts w:asciiTheme="majorHAnsi" w:hAnsiTheme="majorHAnsi"/>
          <w:sz w:val="24"/>
          <w:szCs w:val="24"/>
          <w:lang w:val="en-GB"/>
        </w:rPr>
        <w:t xml:space="preserve"> </w:t>
      </w:r>
      <w:r w:rsidR="008C2C73">
        <w:rPr>
          <w:rFonts w:asciiTheme="majorHAnsi" w:hAnsiTheme="majorHAnsi"/>
          <w:sz w:val="24"/>
          <w:szCs w:val="24"/>
          <w:lang w:val="en-GB"/>
        </w:rPr>
        <w:t>Knowing that the kill is real gives the viewer a more intense</w:t>
      </w:r>
      <w:r w:rsidR="00D2538B">
        <w:rPr>
          <w:rFonts w:asciiTheme="majorHAnsi" w:hAnsiTheme="majorHAnsi"/>
          <w:sz w:val="24"/>
          <w:szCs w:val="24"/>
          <w:lang w:val="en-GB"/>
        </w:rPr>
        <w:t xml:space="preserve"> and memorable</w:t>
      </w:r>
      <w:r w:rsidR="008C2C73">
        <w:rPr>
          <w:rFonts w:asciiTheme="majorHAnsi" w:hAnsiTheme="majorHAnsi"/>
          <w:sz w:val="24"/>
          <w:szCs w:val="24"/>
          <w:lang w:val="en-GB"/>
        </w:rPr>
        <w:t xml:space="preserve"> experience</w:t>
      </w:r>
      <w:r w:rsidR="001C4EEE">
        <w:rPr>
          <w:rFonts w:asciiTheme="majorHAnsi" w:hAnsiTheme="majorHAnsi"/>
          <w:sz w:val="24"/>
          <w:szCs w:val="24"/>
          <w:lang w:val="en-GB"/>
        </w:rPr>
        <w:t xml:space="preserve">. </w:t>
      </w:r>
      <w:r w:rsidR="00F87165" w:rsidRPr="00F87165">
        <w:rPr>
          <w:rFonts w:asciiTheme="majorHAnsi" w:hAnsiTheme="majorHAnsi"/>
          <w:sz w:val="24"/>
          <w:szCs w:val="24"/>
          <w:lang w:val="en-GB"/>
        </w:rPr>
        <w:t xml:space="preserve">I want to reach my audience in a deep way, and </w:t>
      </w:r>
      <w:r w:rsidR="00F87165">
        <w:rPr>
          <w:rFonts w:asciiTheme="majorHAnsi" w:hAnsiTheme="majorHAnsi"/>
          <w:sz w:val="24"/>
          <w:szCs w:val="24"/>
          <w:lang w:val="en-GB"/>
        </w:rPr>
        <w:t xml:space="preserve">I believe that </w:t>
      </w:r>
      <w:r w:rsidR="00F87165" w:rsidRPr="00F87165">
        <w:rPr>
          <w:rFonts w:asciiTheme="majorHAnsi" w:hAnsiTheme="majorHAnsi"/>
          <w:sz w:val="24"/>
          <w:szCs w:val="24"/>
          <w:lang w:val="en-GB"/>
        </w:rPr>
        <w:t>with a real hunting scene the film will be better able to do this.</w:t>
      </w:r>
      <w:r w:rsidR="00CA07AC" w:rsidRPr="00CA07AC">
        <w:rPr>
          <w:rFonts w:asciiTheme="majorHAnsi" w:hAnsiTheme="majorHAnsi"/>
          <w:sz w:val="24"/>
          <w:szCs w:val="24"/>
          <w:lang w:val="en-GB"/>
        </w:rPr>
        <w:t xml:space="preserve"> The film could open with a note on the hunting scene, leaving no doubt about the realness of it.</w:t>
      </w:r>
    </w:p>
    <w:p w14:paraId="03DEF59C" w14:textId="0CA1A033" w:rsidR="00F76EF5" w:rsidRDefault="00F76EF5" w:rsidP="0051546A">
      <w:pPr>
        <w:ind w:firstLine="720"/>
        <w:jc w:val="both"/>
        <w:rPr>
          <w:rFonts w:asciiTheme="majorHAnsi" w:hAnsiTheme="majorHAnsi"/>
          <w:sz w:val="24"/>
          <w:szCs w:val="24"/>
          <w:lang w:val="en-GB"/>
        </w:rPr>
      </w:pPr>
      <w:r>
        <w:rPr>
          <w:rFonts w:asciiTheme="majorHAnsi" w:hAnsiTheme="majorHAnsi"/>
          <w:sz w:val="24"/>
          <w:szCs w:val="24"/>
          <w:lang w:val="en-GB"/>
        </w:rPr>
        <w:t xml:space="preserve">Second, </w:t>
      </w:r>
      <w:r w:rsidR="00455171">
        <w:rPr>
          <w:rFonts w:asciiTheme="majorHAnsi" w:hAnsiTheme="majorHAnsi"/>
          <w:sz w:val="24"/>
          <w:szCs w:val="24"/>
          <w:lang w:val="en-GB"/>
        </w:rPr>
        <w:t xml:space="preserve">I feel that is </w:t>
      </w:r>
      <w:r>
        <w:rPr>
          <w:rFonts w:asciiTheme="majorHAnsi" w:hAnsiTheme="majorHAnsi"/>
          <w:sz w:val="24"/>
          <w:szCs w:val="24"/>
          <w:lang w:val="en-GB"/>
        </w:rPr>
        <w:t xml:space="preserve">disingenuous that </w:t>
      </w:r>
      <w:r w:rsidR="005C4D1C">
        <w:rPr>
          <w:rFonts w:asciiTheme="majorHAnsi" w:hAnsiTheme="majorHAnsi"/>
          <w:sz w:val="24"/>
          <w:szCs w:val="24"/>
          <w:lang w:val="en-GB"/>
        </w:rPr>
        <w:t>killing an animal for a film only becomes wrong when we see the kill onscreen.</w:t>
      </w:r>
      <w:r w:rsidR="00CA69EA">
        <w:rPr>
          <w:rFonts w:asciiTheme="majorHAnsi" w:hAnsiTheme="majorHAnsi"/>
          <w:sz w:val="24"/>
          <w:szCs w:val="24"/>
          <w:lang w:val="en-GB"/>
        </w:rPr>
        <w:t xml:space="preserve"> </w:t>
      </w:r>
      <w:r w:rsidR="00CA69EA" w:rsidRPr="00CA69EA">
        <w:rPr>
          <w:rFonts w:asciiTheme="majorHAnsi" w:hAnsiTheme="majorHAnsi"/>
          <w:sz w:val="24"/>
          <w:szCs w:val="24"/>
          <w:lang w:val="en-GB"/>
        </w:rPr>
        <w:t>It is common to see actors eat meat in a film</w:t>
      </w:r>
      <w:r w:rsidR="00F44862">
        <w:rPr>
          <w:rFonts w:asciiTheme="majorHAnsi" w:hAnsiTheme="majorHAnsi"/>
          <w:sz w:val="24"/>
          <w:szCs w:val="24"/>
          <w:lang w:val="en-GB"/>
        </w:rPr>
        <w:t xml:space="preserve"> (e.g. </w:t>
      </w:r>
      <w:r w:rsidR="00F44862">
        <w:rPr>
          <w:rFonts w:asciiTheme="majorHAnsi" w:hAnsiTheme="majorHAnsi"/>
          <w:i/>
          <w:iCs/>
          <w:sz w:val="24"/>
          <w:szCs w:val="24"/>
          <w:lang w:val="en-GB"/>
        </w:rPr>
        <w:t>Chef</w:t>
      </w:r>
      <w:r w:rsidR="00F44862">
        <w:rPr>
          <w:rFonts w:asciiTheme="majorHAnsi" w:hAnsiTheme="majorHAnsi"/>
          <w:sz w:val="24"/>
          <w:szCs w:val="24"/>
          <w:lang w:val="en-GB"/>
        </w:rPr>
        <w:t xml:space="preserve"> (2014) or </w:t>
      </w:r>
      <w:r w:rsidR="00F44862">
        <w:rPr>
          <w:rFonts w:asciiTheme="majorHAnsi" w:hAnsiTheme="majorHAnsi"/>
          <w:i/>
          <w:iCs/>
          <w:sz w:val="24"/>
          <w:szCs w:val="24"/>
          <w:lang w:val="en-GB"/>
        </w:rPr>
        <w:t xml:space="preserve">The Menu </w:t>
      </w:r>
      <w:r w:rsidR="00F44862">
        <w:rPr>
          <w:rFonts w:asciiTheme="majorHAnsi" w:hAnsiTheme="majorHAnsi"/>
          <w:sz w:val="24"/>
          <w:szCs w:val="24"/>
          <w:lang w:val="en-GB"/>
        </w:rPr>
        <w:t>(2022))</w:t>
      </w:r>
      <w:r w:rsidR="00CA69EA" w:rsidRPr="00CA69EA">
        <w:rPr>
          <w:rFonts w:asciiTheme="majorHAnsi" w:hAnsiTheme="majorHAnsi"/>
          <w:sz w:val="24"/>
          <w:szCs w:val="24"/>
          <w:lang w:val="en-GB"/>
        </w:rPr>
        <w:t xml:space="preserve"> but seldo</w:t>
      </w:r>
      <w:r w:rsidR="000A35A0">
        <w:rPr>
          <w:rFonts w:asciiTheme="majorHAnsi" w:hAnsiTheme="majorHAnsi"/>
          <w:sz w:val="24"/>
          <w:szCs w:val="24"/>
          <w:lang w:val="en-GB"/>
        </w:rPr>
        <w:t>mly if ever is it shown where that meat came from.</w:t>
      </w:r>
      <w:r w:rsidR="00170362">
        <w:rPr>
          <w:rFonts w:asciiTheme="majorHAnsi" w:hAnsiTheme="majorHAnsi"/>
          <w:sz w:val="24"/>
          <w:szCs w:val="24"/>
          <w:lang w:val="en-GB"/>
        </w:rPr>
        <w:t xml:space="preserve"> Naturally, the animal whose meat the actors eat was not killed </w:t>
      </w:r>
      <w:r w:rsidR="00170362">
        <w:rPr>
          <w:rFonts w:asciiTheme="majorHAnsi" w:hAnsiTheme="majorHAnsi"/>
          <w:i/>
          <w:iCs/>
          <w:sz w:val="24"/>
          <w:szCs w:val="24"/>
          <w:lang w:val="en-GB"/>
        </w:rPr>
        <w:t xml:space="preserve">specifically </w:t>
      </w:r>
      <w:r w:rsidR="00F44862">
        <w:rPr>
          <w:rFonts w:asciiTheme="majorHAnsi" w:hAnsiTheme="majorHAnsi"/>
          <w:sz w:val="24"/>
          <w:szCs w:val="24"/>
          <w:lang w:val="en-GB"/>
        </w:rPr>
        <w:t>for this film</w:t>
      </w:r>
      <w:r w:rsidR="00E86B25">
        <w:rPr>
          <w:rFonts w:asciiTheme="majorHAnsi" w:hAnsiTheme="majorHAnsi"/>
          <w:sz w:val="24"/>
          <w:szCs w:val="24"/>
          <w:lang w:val="en-GB"/>
        </w:rPr>
        <w:t xml:space="preserve">; it was reared, killed and slaughtered by the meat industry for the general market, </w:t>
      </w:r>
      <w:r w:rsidR="000A1634">
        <w:rPr>
          <w:rFonts w:asciiTheme="majorHAnsi" w:hAnsiTheme="majorHAnsi"/>
          <w:sz w:val="24"/>
          <w:szCs w:val="24"/>
          <w:lang w:val="en-GB"/>
        </w:rPr>
        <w:t>after which</w:t>
      </w:r>
      <w:r w:rsidR="00E86B25">
        <w:rPr>
          <w:rFonts w:asciiTheme="majorHAnsi" w:hAnsiTheme="majorHAnsi"/>
          <w:sz w:val="24"/>
          <w:szCs w:val="24"/>
          <w:lang w:val="en-GB"/>
        </w:rPr>
        <w:t xml:space="preserve"> the producers bought it</w:t>
      </w:r>
      <w:r w:rsidR="000A1634">
        <w:rPr>
          <w:rFonts w:asciiTheme="majorHAnsi" w:hAnsiTheme="majorHAnsi"/>
          <w:sz w:val="24"/>
          <w:szCs w:val="24"/>
          <w:lang w:val="en-GB"/>
        </w:rPr>
        <w:t>s meat.</w:t>
      </w:r>
      <w:r w:rsidR="005A4E5E">
        <w:rPr>
          <w:rFonts w:asciiTheme="majorHAnsi" w:hAnsiTheme="majorHAnsi"/>
          <w:sz w:val="24"/>
          <w:szCs w:val="24"/>
          <w:lang w:val="en-GB"/>
        </w:rPr>
        <w:t xml:space="preserve"> </w:t>
      </w:r>
      <w:r w:rsidR="00DD3966">
        <w:rPr>
          <w:rFonts w:asciiTheme="majorHAnsi" w:hAnsiTheme="majorHAnsi"/>
          <w:sz w:val="24"/>
          <w:szCs w:val="24"/>
          <w:lang w:val="en-GB"/>
        </w:rPr>
        <w:t>But rather than relieve these films from a moral burden, th</w:t>
      </w:r>
      <w:r w:rsidR="005B3BF2">
        <w:rPr>
          <w:rFonts w:asciiTheme="majorHAnsi" w:hAnsiTheme="majorHAnsi"/>
          <w:sz w:val="24"/>
          <w:szCs w:val="24"/>
          <w:lang w:val="en-GB"/>
        </w:rPr>
        <w:t xml:space="preserve">is </w:t>
      </w:r>
      <w:r w:rsidR="00625D19">
        <w:rPr>
          <w:rFonts w:asciiTheme="majorHAnsi" w:hAnsiTheme="majorHAnsi"/>
          <w:sz w:val="24"/>
          <w:szCs w:val="24"/>
          <w:lang w:val="en-GB"/>
        </w:rPr>
        <w:t>points to the estrangement</w:t>
      </w:r>
      <w:r w:rsidR="00E50E84">
        <w:rPr>
          <w:rFonts w:asciiTheme="majorHAnsi" w:hAnsiTheme="majorHAnsi"/>
          <w:sz w:val="24"/>
          <w:szCs w:val="24"/>
          <w:lang w:val="en-GB"/>
        </w:rPr>
        <w:t xml:space="preserve"> from our food </w:t>
      </w:r>
      <w:r w:rsidR="00BB2097">
        <w:rPr>
          <w:rFonts w:asciiTheme="majorHAnsi" w:hAnsiTheme="majorHAnsi"/>
          <w:sz w:val="24"/>
          <w:szCs w:val="24"/>
          <w:lang w:val="en-GB"/>
        </w:rPr>
        <w:t>made possible by industrialized animal rearing practices</w:t>
      </w:r>
      <w:r w:rsidR="000262D1">
        <w:rPr>
          <w:rFonts w:asciiTheme="majorHAnsi" w:hAnsiTheme="majorHAnsi"/>
          <w:sz w:val="24"/>
          <w:szCs w:val="24"/>
          <w:lang w:val="en-GB"/>
        </w:rPr>
        <w:t xml:space="preserve">. </w:t>
      </w:r>
      <w:r w:rsidR="004127FD">
        <w:rPr>
          <w:rFonts w:asciiTheme="majorHAnsi" w:hAnsiTheme="majorHAnsi"/>
          <w:sz w:val="24"/>
          <w:szCs w:val="24"/>
          <w:lang w:val="en-GB"/>
        </w:rPr>
        <w:t xml:space="preserve">Just as the slaughter of an animal is not </w:t>
      </w:r>
      <w:r w:rsidR="00FC63A4">
        <w:rPr>
          <w:rFonts w:asciiTheme="majorHAnsi" w:hAnsiTheme="majorHAnsi"/>
          <w:sz w:val="24"/>
          <w:szCs w:val="24"/>
          <w:lang w:val="en-GB"/>
        </w:rPr>
        <w:t xml:space="preserve">shown in </w:t>
      </w:r>
      <w:r w:rsidR="00201351">
        <w:rPr>
          <w:rFonts w:asciiTheme="majorHAnsi" w:hAnsiTheme="majorHAnsi"/>
          <w:i/>
          <w:iCs/>
          <w:sz w:val="24"/>
          <w:szCs w:val="24"/>
          <w:lang w:val="en-GB"/>
        </w:rPr>
        <w:t>Chef</w:t>
      </w:r>
      <w:r w:rsidR="00FC63A4">
        <w:rPr>
          <w:rFonts w:asciiTheme="majorHAnsi" w:hAnsiTheme="majorHAnsi"/>
          <w:sz w:val="24"/>
          <w:szCs w:val="24"/>
          <w:lang w:val="en-GB"/>
        </w:rPr>
        <w:t>,</w:t>
      </w:r>
      <w:r w:rsidR="004127FD">
        <w:rPr>
          <w:rFonts w:asciiTheme="majorHAnsi" w:hAnsiTheme="majorHAnsi"/>
          <w:sz w:val="24"/>
          <w:szCs w:val="24"/>
          <w:lang w:val="en-GB"/>
        </w:rPr>
        <w:t xml:space="preserve"> it is not part of our thinking when we buy </w:t>
      </w:r>
      <w:r w:rsidR="00FC63A4">
        <w:rPr>
          <w:rFonts w:asciiTheme="majorHAnsi" w:hAnsiTheme="majorHAnsi"/>
          <w:sz w:val="24"/>
          <w:szCs w:val="24"/>
          <w:lang w:val="en-GB"/>
        </w:rPr>
        <w:t>meat in the supermarket.</w:t>
      </w:r>
      <w:r w:rsidR="00B30155">
        <w:rPr>
          <w:rFonts w:asciiTheme="majorHAnsi" w:hAnsiTheme="majorHAnsi"/>
          <w:sz w:val="24"/>
          <w:szCs w:val="24"/>
          <w:lang w:val="en-GB"/>
        </w:rPr>
        <w:t xml:space="preserve"> </w:t>
      </w:r>
      <w:r w:rsidR="00F45667">
        <w:rPr>
          <w:rFonts w:asciiTheme="majorHAnsi" w:hAnsiTheme="majorHAnsi"/>
          <w:sz w:val="24"/>
          <w:szCs w:val="24"/>
          <w:lang w:val="en-GB"/>
        </w:rPr>
        <w:t>As a consequence, p</w:t>
      </w:r>
      <w:r w:rsidR="00B30155">
        <w:rPr>
          <w:rFonts w:asciiTheme="majorHAnsi" w:hAnsiTheme="majorHAnsi"/>
          <w:sz w:val="24"/>
          <w:szCs w:val="24"/>
          <w:lang w:val="en-GB"/>
        </w:rPr>
        <w:t>robably there would be little controversy if my actor only roasts a deer steak bought from a local butcher.</w:t>
      </w:r>
      <w:r w:rsidR="00A635D3">
        <w:rPr>
          <w:rFonts w:asciiTheme="majorHAnsi" w:hAnsiTheme="majorHAnsi"/>
          <w:sz w:val="24"/>
          <w:szCs w:val="24"/>
          <w:lang w:val="en-GB"/>
        </w:rPr>
        <w:t xml:space="preserve"> </w:t>
      </w:r>
      <w:r w:rsidR="00F45667">
        <w:rPr>
          <w:rFonts w:asciiTheme="majorHAnsi" w:hAnsiTheme="majorHAnsi"/>
          <w:sz w:val="24"/>
          <w:szCs w:val="24"/>
          <w:lang w:val="en-GB"/>
        </w:rPr>
        <w:t>This seems hypocritical:</w:t>
      </w:r>
      <w:r w:rsidR="00A635D3">
        <w:rPr>
          <w:rFonts w:asciiTheme="majorHAnsi" w:hAnsiTheme="majorHAnsi"/>
          <w:sz w:val="24"/>
          <w:szCs w:val="24"/>
          <w:lang w:val="en-GB"/>
        </w:rPr>
        <w:t xml:space="preserve"> to accept filmin</w:t>
      </w:r>
      <w:r w:rsidR="00FC37BC">
        <w:rPr>
          <w:rFonts w:asciiTheme="majorHAnsi" w:hAnsiTheme="majorHAnsi"/>
          <w:sz w:val="24"/>
          <w:szCs w:val="24"/>
          <w:lang w:val="en-GB"/>
        </w:rPr>
        <w:t>g</w:t>
      </w:r>
      <w:r w:rsidR="00A635D3">
        <w:rPr>
          <w:rFonts w:asciiTheme="majorHAnsi" w:hAnsiTheme="majorHAnsi"/>
          <w:sz w:val="24"/>
          <w:szCs w:val="24"/>
          <w:lang w:val="en-GB"/>
        </w:rPr>
        <w:t xml:space="preserve"> the </w:t>
      </w:r>
      <w:r w:rsidR="00A635D3">
        <w:rPr>
          <w:rFonts w:asciiTheme="majorHAnsi" w:hAnsiTheme="majorHAnsi"/>
          <w:i/>
          <w:iCs/>
          <w:sz w:val="24"/>
          <w:szCs w:val="24"/>
          <w:lang w:val="en-GB"/>
        </w:rPr>
        <w:t xml:space="preserve">eating </w:t>
      </w:r>
      <w:r w:rsidR="00A635D3">
        <w:rPr>
          <w:rFonts w:asciiTheme="majorHAnsi" w:hAnsiTheme="majorHAnsi"/>
          <w:sz w:val="24"/>
          <w:szCs w:val="24"/>
          <w:lang w:val="en-GB"/>
        </w:rPr>
        <w:t xml:space="preserve">of meat but not the </w:t>
      </w:r>
      <w:r w:rsidR="00A635D3">
        <w:rPr>
          <w:rFonts w:asciiTheme="majorHAnsi" w:hAnsiTheme="majorHAnsi"/>
          <w:i/>
          <w:iCs/>
          <w:sz w:val="24"/>
          <w:szCs w:val="24"/>
          <w:lang w:val="en-GB"/>
        </w:rPr>
        <w:t>killing, slaughter</w:t>
      </w:r>
      <w:r w:rsidR="00FC37BC">
        <w:rPr>
          <w:rFonts w:asciiTheme="majorHAnsi" w:hAnsiTheme="majorHAnsi"/>
          <w:i/>
          <w:iCs/>
          <w:sz w:val="24"/>
          <w:szCs w:val="24"/>
          <w:lang w:val="en-GB"/>
        </w:rPr>
        <w:t>ing</w:t>
      </w:r>
      <w:r w:rsidR="00A635D3">
        <w:rPr>
          <w:rFonts w:asciiTheme="majorHAnsi" w:hAnsiTheme="majorHAnsi"/>
          <w:i/>
          <w:iCs/>
          <w:sz w:val="24"/>
          <w:szCs w:val="24"/>
          <w:lang w:val="en-GB"/>
        </w:rPr>
        <w:t xml:space="preserve"> and processing </w:t>
      </w:r>
      <w:r w:rsidR="00FC37BC">
        <w:rPr>
          <w:rFonts w:asciiTheme="majorHAnsi" w:hAnsiTheme="majorHAnsi"/>
          <w:sz w:val="24"/>
          <w:szCs w:val="24"/>
          <w:lang w:val="en-GB"/>
        </w:rPr>
        <w:t>of the animal from which the meat came</w:t>
      </w:r>
      <w:r w:rsidR="00A635D3">
        <w:rPr>
          <w:rFonts w:asciiTheme="majorHAnsi" w:hAnsiTheme="majorHAnsi"/>
          <w:i/>
          <w:iCs/>
          <w:sz w:val="24"/>
          <w:szCs w:val="24"/>
          <w:lang w:val="en-GB"/>
        </w:rPr>
        <w:t>.</w:t>
      </w:r>
      <w:r w:rsidR="00F45667">
        <w:rPr>
          <w:rFonts w:asciiTheme="majorHAnsi" w:hAnsiTheme="majorHAnsi"/>
          <w:i/>
          <w:iCs/>
          <w:sz w:val="24"/>
          <w:szCs w:val="24"/>
          <w:lang w:val="en-GB"/>
        </w:rPr>
        <w:t xml:space="preserve"> </w:t>
      </w:r>
      <w:r w:rsidR="00F45667">
        <w:rPr>
          <w:rFonts w:asciiTheme="majorHAnsi" w:hAnsiTheme="majorHAnsi"/>
          <w:sz w:val="24"/>
          <w:szCs w:val="24"/>
          <w:lang w:val="en-GB"/>
        </w:rPr>
        <w:t xml:space="preserve">If we accept eating meat, </w:t>
      </w:r>
      <w:r w:rsidR="00EA10D4">
        <w:rPr>
          <w:rFonts w:asciiTheme="majorHAnsi" w:hAnsiTheme="majorHAnsi"/>
          <w:sz w:val="24"/>
          <w:szCs w:val="24"/>
          <w:lang w:val="en-GB"/>
        </w:rPr>
        <w:t xml:space="preserve">we should accept this too. </w:t>
      </w:r>
      <w:r w:rsidR="00201351">
        <w:rPr>
          <w:rFonts w:asciiTheme="majorHAnsi" w:hAnsiTheme="majorHAnsi"/>
          <w:sz w:val="24"/>
          <w:szCs w:val="24"/>
          <w:lang w:val="en-GB"/>
        </w:rPr>
        <w:t>Considering this</w:t>
      </w:r>
      <w:r w:rsidR="00B9257C">
        <w:rPr>
          <w:rFonts w:asciiTheme="majorHAnsi" w:hAnsiTheme="majorHAnsi"/>
          <w:sz w:val="24"/>
          <w:szCs w:val="24"/>
          <w:lang w:val="en-GB"/>
        </w:rPr>
        <w:t xml:space="preserve"> (</w:t>
      </w:r>
      <w:r w:rsidR="008854C9">
        <w:rPr>
          <w:rFonts w:asciiTheme="majorHAnsi" w:hAnsiTheme="majorHAnsi"/>
          <w:sz w:val="24"/>
          <w:szCs w:val="24"/>
          <w:lang w:val="en-GB"/>
        </w:rPr>
        <w:t xml:space="preserve">leaving aside the </w:t>
      </w:r>
      <w:r w:rsidR="00B9257C">
        <w:rPr>
          <w:rFonts w:asciiTheme="majorHAnsi" w:hAnsiTheme="majorHAnsi"/>
          <w:sz w:val="24"/>
          <w:szCs w:val="24"/>
          <w:lang w:val="en-GB"/>
        </w:rPr>
        <w:t xml:space="preserve">differences between killing wild and domestic animals for now) </w:t>
      </w:r>
      <w:r w:rsidR="00201351">
        <w:rPr>
          <w:rFonts w:asciiTheme="majorHAnsi" w:hAnsiTheme="majorHAnsi"/>
          <w:sz w:val="24"/>
          <w:szCs w:val="24"/>
          <w:lang w:val="en-GB"/>
        </w:rPr>
        <w:t>the more honest option would be to show the hunt, as well as the gutting and processing of the deer</w:t>
      </w:r>
      <w:r w:rsidR="00A635D3">
        <w:rPr>
          <w:rFonts w:asciiTheme="majorHAnsi" w:hAnsiTheme="majorHAnsi"/>
          <w:sz w:val="24"/>
          <w:szCs w:val="24"/>
          <w:lang w:val="en-GB"/>
        </w:rPr>
        <w:t xml:space="preserve"> for meat and useful materials.</w:t>
      </w:r>
      <w:r w:rsidR="00444B4B">
        <w:rPr>
          <w:rFonts w:asciiTheme="majorHAnsi" w:hAnsiTheme="majorHAnsi"/>
          <w:sz w:val="24"/>
          <w:szCs w:val="24"/>
          <w:lang w:val="en-GB"/>
        </w:rPr>
        <w:t xml:space="preserve"> </w:t>
      </w:r>
    </w:p>
    <w:p w14:paraId="13F55C85" w14:textId="48C0EB23" w:rsidR="00401945" w:rsidRDefault="003C2641" w:rsidP="0051546A">
      <w:pPr>
        <w:ind w:firstLine="720"/>
        <w:jc w:val="both"/>
        <w:rPr>
          <w:rFonts w:asciiTheme="majorHAnsi" w:hAnsiTheme="majorHAnsi"/>
          <w:sz w:val="24"/>
          <w:szCs w:val="24"/>
          <w:lang w:val="en-GB"/>
        </w:rPr>
      </w:pPr>
      <w:r>
        <w:rPr>
          <w:rFonts w:asciiTheme="majorHAnsi" w:hAnsiTheme="majorHAnsi"/>
          <w:sz w:val="24"/>
          <w:szCs w:val="24"/>
          <w:lang w:val="en-GB"/>
        </w:rPr>
        <w:t xml:space="preserve">The </w:t>
      </w:r>
      <w:r w:rsidR="00AF2627">
        <w:rPr>
          <w:rFonts w:asciiTheme="majorHAnsi" w:hAnsiTheme="majorHAnsi"/>
          <w:sz w:val="24"/>
          <w:szCs w:val="24"/>
          <w:lang w:val="en-GB"/>
        </w:rPr>
        <w:t>third and most important</w:t>
      </w:r>
      <w:r>
        <w:rPr>
          <w:rFonts w:asciiTheme="majorHAnsi" w:hAnsiTheme="majorHAnsi"/>
          <w:sz w:val="24"/>
          <w:szCs w:val="24"/>
          <w:lang w:val="en-GB"/>
        </w:rPr>
        <w:t xml:space="preserve"> shortcoming of a fake hunting scene is th</w:t>
      </w:r>
      <w:r w:rsidR="00E872A2">
        <w:rPr>
          <w:rFonts w:asciiTheme="majorHAnsi" w:hAnsiTheme="majorHAnsi"/>
          <w:sz w:val="24"/>
          <w:szCs w:val="24"/>
          <w:lang w:val="en-GB"/>
        </w:rPr>
        <w:t xml:space="preserve">at </w:t>
      </w:r>
      <w:r w:rsidR="006917D7">
        <w:rPr>
          <w:rFonts w:asciiTheme="majorHAnsi" w:hAnsiTheme="majorHAnsi"/>
          <w:sz w:val="24"/>
          <w:szCs w:val="24"/>
          <w:lang w:val="en-GB"/>
        </w:rPr>
        <w:t>i</w:t>
      </w:r>
      <w:r w:rsidR="00891FF1">
        <w:rPr>
          <w:rFonts w:asciiTheme="majorHAnsi" w:hAnsiTheme="majorHAnsi"/>
          <w:sz w:val="24"/>
          <w:szCs w:val="24"/>
          <w:lang w:val="en-GB"/>
        </w:rPr>
        <w:t xml:space="preserve">t would mean to look away from </w:t>
      </w:r>
      <w:r>
        <w:rPr>
          <w:rFonts w:asciiTheme="majorHAnsi" w:hAnsiTheme="majorHAnsi"/>
          <w:sz w:val="24"/>
          <w:szCs w:val="24"/>
          <w:lang w:val="en-GB"/>
        </w:rPr>
        <w:t xml:space="preserve">both </w:t>
      </w:r>
      <w:r w:rsidR="00C877CF">
        <w:rPr>
          <w:rFonts w:asciiTheme="majorHAnsi" w:hAnsiTheme="majorHAnsi"/>
          <w:sz w:val="24"/>
          <w:szCs w:val="24"/>
          <w:lang w:val="en-GB"/>
        </w:rPr>
        <w:t xml:space="preserve">our collective past and </w:t>
      </w:r>
      <w:r w:rsidR="00971AFC">
        <w:rPr>
          <w:rFonts w:asciiTheme="majorHAnsi" w:hAnsiTheme="majorHAnsi"/>
          <w:sz w:val="24"/>
          <w:szCs w:val="24"/>
          <w:lang w:val="en-GB"/>
        </w:rPr>
        <w:t xml:space="preserve">the </w:t>
      </w:r>
      <w:r w:rsidR="003B2BD3">
        <w:rPr>
          <w:rFonts w:asciiTheme="majorHAnsi" w:hAnsiTheme="majorHAnsi"/>
          <w:sz w:val="24"/>
          <w:szCs w:val="24"/>
          <w:lang w:val="en-GB"/>
        </w:rPr>
        <w:t xml:space="preserve">current </w:t>
      </w:r>
      <w:r w:rsidR="00971AFC">
        <w:rPr>
          <w:rFonts w:asciiTheme="majorHAnsi" w:hAnsiTheme="majorHAnsi"/>
          <w:sz w:val="24"/>
          <w:szCs w:val="24"/>
          <w:lang w:val="en-GB"/>
        </w:rPr>
        <w:t xml:space="preserve">ecological situation of humanity. </w:t>
      </w:r>
      <w:r w:rsidR="000F1338">
        <w:rPr>
          <w:rFonts w:asciiTheme="majorHAnsi" w:hAnsiTheme="majorHAnsi"/>
          <w:sz w:val="24"/>
          <w:szCs w:val="24"/>
          <w:lang w:val="en-GB"/>
        </w:rPr>
        <w:t>Th</w:t>
      </w:r>
      <w:r w:rsidR="00E872A2">
        <w:rPr>
          <w:rFonts w:asciiTheme="majorHAnsi" w:hAnsiTheme="majorHAnsi"/>
          <w:sz w:val="24"/>
          <w:szCs w:val="24"/>
          <w:lang w:val="en-GB"/>
        </w:rPr>
        <w:t xml:space="preserve">is </w:t>
      </w:r>
      <w:r w:rsidR="000F1338">
        <w:rPr>
          <w:rFonts w:asciiTheme="majorHAnsi" w:hAnsiTheme="majorHAnsi"/>
          <w:sz w:val="24"/>
          <w:szCs w:val="24"/>
          <w:lang w:val="en-GB"/>
        </w:rPr>
        <w:t xml:space="preserve">point can be summarized in the following hypothesis: </w:t>
      </w:r>
    </w:p>
    <w:p w14:paraId="7D5542E1" w14:textId="77777777" w:rsidR="00E72A94" w:rsidRDefault="00E72A94" w:rsidP="00E72A94">
      <w:pPr>
        <w:jc w:val="both"/>
        <w:rPr>
          <w:rFonts w:asciiTheme="majorHAnsi" w:hAnsiTheme="majorHAnsi"/>
          <w:i/>
          <w:iCs/>
          <w:sz w:val="24"/>
          <w:szCs w:val="24"/>
          <w:lang w:val="en-GB"/>
        </w:rPr>
      </w:pPr>
    </w:p>
    <w:p w14:paraId="6EE240F1" w14:textId="1E5350F3" w:rsidR="00E72A94" w:rsidRPr="00E72A94" w:rsidRDefault="00E72A94" w:rsidP="00E72A94">
      <w:pPr>
        <w:ind w:left="1440" w:right="1938"/>
        <w:jc w:val="both"/>
        <w:rPr>
          <w:rFonts w:asciiTheme="majorHAnsi" w:hAnsiTheme="majorHAnsi"/>
          <w:i/>
          <w:iCs/>
          <w:sz w:val="24"/>
          <w:szCs w:val="24"/>
          <w:lang w:val="en-GB"/>
        </w:rPr>
      </w:pPr>
      <w:r w:rsidRPr="00E72A94">
        <w:rPr>
          <w:rFonts w:asciiTheme="majorHAnsi" w:hAnsiTheme="majorHAnsi"/>
          <w:i/>
          <w:iCs/>
          <w:sz w:val="24"/>
          <w:szCs w:val="24"/>
          <w:lang w:val="en-GB"/>
        </w:rPr>
        <w:lastRenderedPageBreak/>
        <w:t>We still need to kill wild animals, only now for maintaining ecosystems instead of survival.</w:t>
      </w:r>
    </w:p>
    <w:p w14:paraId="4684E7FD" w14:textId="77777777" w:rsidR="00401945" w:rsidRDefault="00401945" w:rsidP="0051546A">
      <w:pPr>
        <w:ind w:firstLine="720"/>
        <w:jc w:val="both"/>
        <w:rPr>
          <w:rFonts w:asciiTheme="majorHAnsi" w:hAnsiTheme="majorHAnsi"/>
          <w:sz w:val="24"/>
          <w:szCs w:val="24"/>
          <w:lang w:val="en-GB"/>
        </w:rPr>
      </w:pPr>
    </w:p>
    <w:p w14:paraId="3C3F4E8A" w14:textId="390C20DC" w:rsidR="00791C9D" w:rsidRDefault="00E72A94" w:rsidP="00BB6BA0">
      <w:pPr>
        <w:jc w:val="both"/>
        <w:rPr>
          <w:rFonts w:asciiTheme="majorHAnsi" w:hAnsiTheme="majorHAnsi"/>
          <w:sz w:val="24"/>
          <w:szCs w:val="24"/>
          <w:lang w:val="en-GB"/>
        </w:rPr>
      </w:pPr>
      <w:r w:rsidRPr="00E72A94">
        <w:rPr>
          <w:rFonts w:asciiTheme="majorHAnsi" w:hAnsiTheme="majorHAnsi"/>
          <w:sz w:val="24"/>
          <w:szCs w:val="24"/>
          <w:lang w:val="en-GB"/>
        </w:rPr>
        <w:t>Hunting has been an integral part of subsistence strategies ever since humans started walking upright. Nowadays it provides only a minor contribution to the diet of industrial societies</w:t>
      </w:r>
      <w:r w:rsidR="009036A9">
        <w:rPr>
          <w:rFonts w:asciiTheme="majorHAnsi" w:hAnsiTheme="majorHAnsi"/>
          <w:sz w:val="24"/>
          <w:szCs w:val="24"/>
          <w:lang w:val="en-GB"/>
        </w:rPr>
        <w:t>.</w:t>
      </w:r>
      <w:r w:rsidR="00994E8A">
        <w:rPr>
          <w:rFonts w:asciiTheme="majorHAnsi" w:hAnsiTheme="majorHAnsi"/>
          <w:sz w:val="24"/>
          <w:szCs w:val="24"/>
          <w:lang w:val="en-GB"/>
        </w:rPr>
        <w:t xml:space="preserve"> Because it is supposedly no longer necessary for humans to flourish</w:t>
      </w:r>
      <w:r w:rsidR="00132445">
        <w:rPr>
          <w:rFonts w:asciiTheme="majorHAnsi" w:hAnsiTheme="majorHAnsi"/>
          <w:sz w:val="24"/>
          <w:szCs w:val="24"/>
          <w:lang w:val="en-GB"/>
        </w:rPr>
        <w:t>, people increasingly find hunting deplorable and cruel.</w:t>
      </w:r>
      <w:r w:rsidR="0093185C">
        <w:rPr>
          <w:rStyle w:val="FootnoteReference"/>
          <w:rFonts w:asciiTheme="majorHAnsi" w:hAnsiTheme="majorHAnsi"/>
          <w:sz w:val="24"/>
          <w:szCs w:val="24"/>
          <w:lang w:val="en-GB"/>
        </w:rPr>
        <w:footnoteReference w:id="9"/>
      </w:r>
      <w:r w:rsidR="009036A9">
        <w:rPr>
          <w:rFonts w:asciiTheme="majorHAnsi" w:hAnsiTheme="majorHAnsi"/>
          <w:sz w:val="24"/>
          <w:szCs w:val="24"/>
          <w:lang w:val="en-GB"/>
        </w:rPr>
        <w:t xml:space="preserve"> Bu</w:t>
      </w:r>
      <w:r w:rsidRPr="00E72A94">
        <w:rPr>
          <w:rFonts w:asciiTheme="majorHAnsi" w:hAnsiTheme="majorHAnsi"/>
          <w:sz w:val="24"/>
          <w:szCs w:val="24"/>
          <w:lang w:val="en-GB"/>
        </w:rPr>
        <w:t xml:space="preserve">t, as I will argue in section 3, </w:t>
      </w:r>
      <w:r w:rsidR="00E17D6B">
        <w:rPr>
          <w:rFonts w:asciiTheme="majorHAnsi" w:hAnsiTheme="majorHAnsi"/>
          <w:sz w:val="24"/>
          <w:szCs w:val="24"/>
          <w:lang w:val="en-GB"/>
        </w:rPr>
        <w:t>this criticism is not justified. H</w:t>
      </w:r>
      <w:r w:rsidRPr="00E72A94">
        <w:rPr>
          <w:rFonts w:asciiTheme="majorHAnsi" w:hAnsiTheme="majorHAnsi"/>
          <w:sz w:val="24"/>
          <w:szCs w:val="24"/>
          <w:lang w:val="en-GB"/>
        </w:rPr>
        <w:t xml:space="preserve">unting has </w:t>
      </w:r>
      <w:r w:rsidR="009036A9">
        <w:rPr>
          <w:rFonts w:asciiTheme="majorHAnsi" w:hAnsiTheme="majorHAnsi"/>
          <w:sz w:val="24"/>
          <w:szCs w:val="24"/>
          <w:lang w:val="en-GB"/>
        </w:rPr>
        <w:t xml:space="preserve">transformed </w:t>
      </w:r>
      <w:r w:rsidR="0017296C">
        <w:rPr>
          <w:rFonts w:asciiTheme="majorHAnsi" w:hAnsiTheme="majorHAnsi"/>
          <w:sz w:val="24"/>
          <w:szCs w:val="24"/>
          <w:lang w:val="en-GB"/>
        </w:rPr>
        <w:t>from a</w:t>
      </w:r>
      <w:r w:rsidR="009B4B54">
        <w:rPr>
          <w:rFonts w:asciiTheme="majorHAnsi" w:hAnsiTheme="majorHAnsi"/>
          <w:sz w:val="24"/>
          <w:szCs w:val="24"/>
          <w:lang w:val="en-GB"/>
        </w:rPr>
        <w:t xml:space="preserve"> core</w:t>
      </w:r>
      <w:r w:rsidR="0017296C">
        <w:rPr>
          <w:rFonts w:asciiTheme="majorHAnsi" w:hAnsiTheme="majorHAnsi"/>
          <w:sz w:val="24"/>
          <w:szCs w:val="24"/>
          <w:lang w:val="en-GB"/>
        </w:rPr>
        <w:t xml:space="preserve"> subsistence strategy </w:t>
      </w:r>
      <w:r w:rsidR="009036A9">
        <w:rPr>
          <w:rFonts w:asciiTheme="majorHAnsi" w:hAnsiTheme="majorHAnsi"/>
          <w:sz w:val="24"/>
          <w:szCs w:val="24"/>
          <w:lang w:val="en-GB"/>
        </w:rPr>
        <w:t>into</w:t>
      </w:r>
      <w:r w:rsidRPr="00E72A94">
        <w:rPr>
          <w:rFonts w:asciiTheme="majorHAnsi" w:hAnsiTheme="majorHAnsi"/>
          <w:sz w:val="24"/>
          <w:szCs w:val="24"/>
          <w:lang w:val="en-GB"/>
        </w:rPr>
        <w:t xml:space="preserve"> an unmissable part of ecology management.</w:t>
      </w:r>
      <w:r w:rsidR="00132445">
        <w:rPr>
          <w:rFonts w:asciiTheme="majorHAnsi" w:hAnsiTheme="majorHAnsi"/>
          <w:sz w:val="24"/>
          <w:szCs w:val="24"/>
          <w:lang w:val="en-GB"/>
        </w:rPr>
        <w:t xml:space="preserve"> </w:t>
      </w:r>
      <w:r w:rsidR="00FB7BCD">
        <w:rPr>
          <w:rFonts w:asciiTheme="majorHAnsi" w:hAnsiTheme="majorHAnsi"/>
          <w:sz w:val="24"/>
          <w:szCs w:val="24"/>
          <w:lang w:val="en-GB"/>
        </w:rPr>
        <w:t>Though collectively we could do without wild meat, m</w:t>
      </w:r>
      <w:r w:rsidR="00ED2F69">
        <w:rPr>
          <w:rFonts w:asciiTheme="majorHAnsi" w:hAnsiTheme="majorHAnsi"/>
          <w:sz w:val="24"/>
          <w:szCs w:val="24"/>
          <w:lang w:val="en-GB"/>
        </w:rPr>
        <w:t xml:space="preserve">any ecosystems would suffer greatly if we stop hunting. </w:t>
      </w:r>
      <w:r w:rsidR="00131B20">
        <w:rPr>
          <w:rFonts w:asciiTheme="majorHAnsi" w:hAnsiTheme="majorHAnsi"/>
          <w:sz w:val="24"/>
          <w:szCs w:val="24"/>
          <w:lang w:val="en-GB"/>
        </w:rPr>
        <w:t>Because of a lack of predators, some species (like deer)</w:t>
      </w:r>
      <w:r w:rsidR="00BB6BA0">
        <w:rPr>
          <w:rFonts w:asciiTheme="majorHAnsi" w:hAnsiTheme="majorHAnsi"/>
          <w:sz w:val="24"/>
          <w:szCs w:val="24"/>
          <w:lang w:val="en-GB"/>
        </w:rPr>
        <w:t xml:space="preserve"> would</w:t>
      </w:r>
      <w:r w:rsidR="00131B20">
        <w:rPr>
          <w:rFonts w:asciiTheme="majorHAnsi" w:hAnsiTheme="majorHAnsi"/>
          <w:sz w:val="24"/>
          <w:szCs w:val="24"/>
          <w:lang w:val="en-GB"/>
        </w:rPr>
        <w:t xml:space="preserve"> </w:t>
      </w:r>
      <w:r w:rsidR="001D1E06">
        <w:rPr>
          <w:rFonts w:asciiTheme="majorHAnsi" w:hAnsiTheme="majorHAnsi"/>
          <w:sz w:val="24"/>
          <w:szCs w:val="24"/>
          <w:lang w:val="en-GB"/>
        </w:rPr>
        <w:t>grow beyond the carrying capacity of their reserve</w:t>
      </w:r>
      <w:r w:rsidR="00FB7BCD">
        <w:rPr>
          <w:rFonts w:asciiTheme="majorHAnsi" w:hAnsiTheme="majorHAnsi"/>
          <w:sz w:val="24"/>
          <w:szCs w:val="24"/>
          <w:lang w:val="en-GB"/>
        </w:rPr>
        <w:t xml:space="preserve"> within decades</w:t>
      </w:r>
      <w:r w:rsidR="001D1E06">
        <w:rPr>
          <w:rFonts w:asciiTheme="majorHAnsi" w:hAnsiTheme="majorHAnsi"/>
          <w:sz w:val="24"/>
          <w:szCs w:val="24"/>
          <w:lang w:val="en-GB"/>
        </w:rPr>
        <w:t>.</w:t>
      </w:r>
      <w:r w:rsidR="00BB6BA0">
        <w:rPr>
          <w:rFonts w:asciiTheme="majorHAnsi" w:hAnsiTheme="majorHAnsi"/>
          <w:sz w:val="24"/>
          <w:szCs w:val="24"/>
          <w:lang w:val="en-GB"/>
        </w:rPr>
        <w:t xml:space="preserve"> As a consequence, they overgraze, </w:t>
      </w:r>
      <w:r w:rsidR="00791C9D">
        <w:rPr>
          <w:rFonts w:asciiTheme="majorHAnsi" w:hAnsiTheme="majorHAnsi"/>
          <w:sz w:val="24"/>
          <w:szCs w:val="24"/>
          <w:lang w:val="en-GB"/>
        </w:rPr>
        <w:t>dramatically</w:t>
      </w:r>
      <w:r w:rsidR="00BB6BA0">
        <w:rPr>
          <w:rFonts w:asciiTheme="majorHAnsi" w:hAnsiTheme="majorHAnsi"/>
          <w:sz w:val="24"/>
          <w:szCs w:val="24"/>
          <w:lang w:val="en-GB"/>
        </w:rPr>
        <w:t xml:space="preserve"> reducing biodiversity</w:t>
      </w:r>
      <w:r w:rsidR="00791C9D">
        <w:rPr>
          <w:rFonts w:asciiTheme="majorHAnsi" w:hAnsiTheme="majorHAnsi"/>
          <w:sz w:val="24"/>
          <w:szCs w:val="24"/>
          <w:lang w:val="en-GB"/>
        </w:rPr>
        <w:t>.</w:t>
      </w:r>
      <w:r w:rsidR="001D1E06">
        <w:rPr>
          <w:rFonts w:asciiTheme="majorHAnsi" w:hAnsiTheme="majorHAnsi"/>
          <w:sz w:val="24"/>
          <w:szCs w:val="24"/>
          <w:lang w:val="en-GB"/>
        </w:rPr>
        <w:t xml:space="preserve"> This is why the managers of reserves continue to allow hunting and hunt themselves too. </w:t>
      </w:r>
      <w:r w:rsidR="00710E8F">
        <w:rPr>
          <w:rFonts w:asciiTheme="majorHAnsi" w:hAnsiTheme="majorHAnsi"/>
          <w:sz w:val="24"/>
          <w:szCs w:val="24"/>
          <w:lang w:val="en-GB"/>
        </w:rPr>
        <w:t>Clearly, t</w:t>
      </w:r>
      <w:r w:rsidRPr="00E72A94">
        <w:rPr>
          <w:rFonts w:asciiTheme="majorHAnsi" w:hAnsiTheme="majorHAnsi"/>
          <w:sz w:val="24"/>
          <w:szCs w:val="24"/>
          <w:lang w:val="en-GB"/>
        </w:rPr>
        <w:t>he motivation of ecology manag</w:t>
      </w:r>
      <w:r w:rsidR="00F34829">
        <w:rPr>
          <w:rFonts w:asciiTheme="majorHAnsi" w:hAnsiTheme="majorHAnsi"/>
          <w:sz w:val="24"/>
          <w:szCs w:val="24"/>
          <w:lang w:val="en-GB"/>
        </w:rPr>
        <w:t>ement</w:t>
      </w:r>
      <w:r w:rsidR="00E95CCB">
        <w:rPr>
          <w:rFonts w:asciiTheme="majorHAnsi" w:hAnsiTheme="majorHAnsi"/>
          <w:sz w:val="24"/>
          <w:szCs w:val="24"/>
          <w:lang w:val="en-GB"/>
        </w:rPr>
        <w:t xml:space="preserve"> for killing wildlife</w:t>
      </w:r>
      <w:r w:rsidRPr="00E72A94">
        <w:rPr>
          <w:rFonts w:asciiTheme="majorHAnsi" w:hAnsiTheme="majorHAnsi"/>
          <w:sz w:val="24"/>
          <w:szCs w:val="24"/>
          <w:lang w:val="en-GB"/>
        </w:rPr>
        <w:t xml:space="preserve"> is different</w:t>
      </w:r>
      <w:r w:rsidR="00E95CCB">
        <w:rPr>
          <w:rFonts w:asciiTheme="majorHAnsi" w:hAnsiTheme="majorHAnsi"/>
          <w:sz w:val="24"/>
          <w:szCs w:val="24"/>
          <w:lang w:val="en-GB"/>
        </w:rPr>
        <w:t xml:space="preserve"> than the motivation of Stone Age hunters</w:t>
      </w:r>
      <w:r w:rsidRPr="00E72A94">
        <w:rPr>
          <w:rFonts w:asciiTheme="majorHAnsi" w:hAnsiTheme="majorHAnsi"/>
          <w:sz w:val="24"/>
          <w:szCs w:val="24"/>
          <w:lang w:val="en-GB"/>
        </w:rPr>
        <w:t>, but it nevertheless creates a space in which the killing of a deer is a good thing. It is within this moral space that I want to make my scene.</w:t>
      </w:r>
      <w:r w:rsidR="00AF67E8">
        <w:rPr>
          <w:rFonts w:asciiTheme="majorHAnsi" w:hAnsiTheme="majorHAnsi"/>
          <w:sz w:val="24"/>
          <w:szCs w:val="24"/>
          <w:lang w:val="en-GB"/>
        </w:rPr>
        <w:t xml:space="preserve"> The numbers matter here.</w:t>
      </w:r>
      <w:r w:rsidRPr="00E72A94">
        <w:rPr>
          <w:rFonts w:asciiTheme="majorHAnsi" w:hAnsiTheme="majorHAnsi"/>
          <w:sz w:val="24"/>
          <w:szCs w:val="24"/>
          <w:lang w:val="en-GB"/>
        </w:rPr>
        <w:t xml:space="preserve"> </w:t>
      </w:r>
      <w:r w:rsidR="006917D7" w:rsidRPr="006917D7">
        <w:rPr>
          <w:rFonts w:asciiTheme="majorHAnsi" w:hAnsiTheme="majorHAnsi"/>
          <w:sz w:val="24"/>
          <w:szCs w:val="24"/>
          <w:lang w:val="en-GB"/>
        </w:rPr>
        <w:t>If we need to kill, say, 3 million deer each year to prevent ecological degradation,</w:t>
      </w:r>
      <w:r w:rsidR="006917D7" w:rsidRPr="006917D7">
        <w:rPr>
          <w:rFonts w:asciiTheme="majorHAnsi" w:hAnsiTheme="majorHAnsi"/>
          <w:sz w:val="24"/>
          <w:szCs w:val="24"/>
          <w:vertAlign w:val="superscript"/>
          <w:lang w:val="en-GB"/>
        </w:rPr>
        <w:footnoteReference w:id="10"/>
      </w:r>
      <w:r w:rsidR="006917D7" w:rsidRPr="006917D7">
        <w:rPr>
          <w:rFonts w:asciiTheme="majorHAnsi" w:hAnsiTheme="majorHAnsi"/>
          <w:sz w:val="24"/>
          <w:szCs w:val="24"/>
          <w:lang w:val="en-GB"/>
        </w:rPr>
        <w:t xml:space="preserve"> it should not be much of an issue to kill one of them whilst filming.</w:t>
      </w:r>
    </w:p>
    <w:p w14:paraId="2D7B9B53" w14:textId="5FF6D1E3" w:rsidR="00EC7EC7" w:rsidRPr="00EC7EC7" w:rsidRDefault="006926D6" w:rsidP="00BE25AA">
      <w:pPr>
        <w:ind w:firstLine="720"/>
        <w:jc w:val="both"/>
        <w:rPr>
          <w:rFonts w:asciiTheme="majorHAnsi" w:hAnsiTheme="majorHAnsi"/>
          <w:sz w:val="24"/>
          <w:szCs w:val="24"/>
          <w:lang w:val="en-GB"/>
        </w:rPr>
      </w:pPr>
      <w:r w:rsidRPr="006926D6">
        <w:rPr>
          <w:rFonts w:asciiTheme="majorHAnsi" w:hAnsiTheme="majorHAnsi"/>
          <w:sz w:val="24"/>
          <w:szCs w:val="24"/>
          <w:lang w:val="en-GB"/>
        </w:rPr>
        <w:t>Certainly, we should reduce our killing as much as possible, and collectively we kill too much now.</w:t>
      </w:r>
      <w:r w:rsidR="00F620E7">
        <w:rPr>
          <w:rFonts w:asciiTheme="majorHAnsi" w:hAnsiTheme="majorHAnsi"/>
          <w:sz w:val="24"/>
          <w:szCs w:val="24"/>
          <w:lang w:val="en-GB"/>
        </w:rPr>
        <w:t xml:space="preserve"> Many ecosystems are under threat from h</w:t>
      </w:r>
      <w:r w:rsidR="00BE25AA">
        <w:rPr>
          <w:rFonts w:asciiTheme="majorHAnsi" w:hAnsiTheme="majorHAnsi"/>
          <w:sz w:val="24"/>
          <w:szCs w:val="24"/>
          <w:lang w:val="en-GB"/>
        </w:rPr>
        <w:t>uman activities, and we should work to conserve them.</w:t>
      </w:r>
      <w:r w:rsidRPr="006926D6">
        <w:rPr>
          <w:rFonts w:asciiTheme="majorHAnsi" w:hAnsiTheme="majorHAnsi"/>
          <w:sz w:val="24"/>
          <w:szCs w:val="24"/>
          <w:lang w:val="en-GB"/>
        </w:rPr>
        <w:t xml:space="preserve"> But we cannot bring </w:t>
      </w:r>
      <w:r w:rsidR="00BE25AA">
        <w:rPr>
          <w:rFonts w:asciiTheme="majorHAnsi" w:hAnsiTheme="majorHAnsi"/>
          <w:sz w:val="24"/>
          <w:szCs w:val="24"/>
          <w:lang w:val="en-GB"/>
        </w:rPr>
        <w:t>the killing of wild animals</w:t>
      </w:r>
      <w:r w:rsidRPr="006926D6">
        <w:rPr>
          <w:rFonts w:asciiTheme="majorHAnsi" w:hAnsiTheme="majorHAnsi"/>
          <w:sz w:val="24"/>
          <w:szCs w:val="24"/>
          <w:lang w:val="en-GB"/>
        </w:rPr>
        <w:t xml:space="preserve"> down to zero, because even a vegan existence requires other things to die. Through urban expansion, the growing of food, resource extraction and wildlife management, humanity kills animals</w:t>
      </w:r>
      <w:r w:rsidR="00F343DF">
        <w:rPr>
          <w:rFonts w:asciiTheme="majorHAnsi" w:hAnsiTheme="majorHAnsi"/>
          <w:sz w:val="24"/>
          <w:szCs w:val="24"/>
          <w:lang w:val="en-GB"/>
        </w:rPr>
        <w:t>,</w:t>
      </w:r>
      <w:r w:rsidR="00F62698">
        <w:rPr>
          <w:rFonts w:asciiTheme="majorHAnsi" w:hAnsiTheme="majorHAnsi"/>
          <w:sz w:val="24"/>
          <w:szCs w:val="24"/>
          <w:lang w:val="en-GB"/>
        </w:rPr>
        <w:t xml:space="preserve"> </w:t>
      </w:r>
      <w:r w:rsidRPr="006926D6">
        <w:rPr>
          <w:rFonts w:asciiTheme="majorHAnsi" w:hAnsiTheme="majorHAnsi"/>
          <w:sz w:val="24"/>
          <w:szCs w:val="24"/>
          <w:lang w:val="en-GB"/>
        </w:rPr>
        <w:t xml:space="preserve"> and there is no way of out that situation. I believe we should not look away from it. Instead we should actively accept the emotional burden that it brings, embrace it and deal with it. </w:t>
      </w:r>
      <w:r w:rsidR="00EC7EC7" w:rsidRPr="00EC7EC7">
        <w:rPr>
          <w:rFonts w:asciiTheme="majorHAnsi" w:hAnsiTheme="majorHAnsi"/>
          <w:sz w:val="24"/>
          <w:szCs w:val="24"/>
          <w:lang w:val="en-GB"/>
        </w:rPr>
        <w:t>I believe that a real hunting scene in a film about the Stone Age is a good way to remind viewers of the situation we’re in.</w:t>
      </w:r>
      <w:r w:rsidR="007778C7">
        <w:rPr>
          <w:rFonts w:asciiTheme="majorHAnsi" w:hAnsiTheme="majorHAnsi"/>
          <w:sz w:val="24"/>
          <w:szCs w:val="24"/>
          <w:lang w:val="en-GB"/>
        </w:rPr>
        <w:t xml:space="preserve"> </w:t>
      </w:r>
      <w:r w:rsidR="007778C7" w:rsidRPr="007778C7">
        <w:rPr>
          <w:rFonts w:asciiTheme="majorHAnsi" w:hAnsiTheme="majorHAnsi"/>
          <w:sz w:val="24"/>
          <w:szCs w:val="24"/>
          <w:lang w:val="en-GB"/>
        </w:rPr>
        <w:t>We have not left the cycle of life and death, urban life only pushed it to the fringes of daily experience.</w:t>
      </w:r>
      <w:r w:rsidR="00EC7EC7" w:rsidRPr="00EC7EC7">
        <w:rPr>
          <w:rFonts w:asciiTheme="majorHAnsi" w:hAnsiTheme="majorHAnsi"/>
          <w:sz w:val="24"/>
          <w:szCs w:val="24"/>
          <w:lang w:val="en-GB"/>
        </w:rPr>
        <w:t xml:space="preserve"> </w:t>
      </w:r>
      <w:r w:rsidR="007778C7">
        <w:rPr>
          <w:rFonts w:asciiTheme="majorHAnsi" w:hAnsiTheme="majorHAnsi"/>
          <w:sz w:val="24"/>
          <w:szCs w:val="24"/>
          <w:lang w:val="en-GB"/>
        </w:rPr>
        <w:t>The scene</w:t>
      </w:r>
      <w:r w:rsidR="00EC7EC7" w:rsidRPr="00EC7EC7">
        <w:rPr>
          <w:rFonts w:asciiTheme="majorHAnsi" w:hAnsiTheme="majorHAnsi"/>
          <w:sz w:val="24"/>
          <w:szCs w:val="24"/>
          <w:lang w:val="en-GB"/>
        </w:rPr>
        <w:t xml:space="preserve"> would be controversial, it would push against people’s limits, but that is exactly what art is for. Our disconnect from wild nature could be bridged with cinema.</w:t>
      </w:r>
    </w:p>
    <w:p w14:paraId="135FAB0D" w14:textId="42E0A5A2" w:rsidR="00772D8B" w:rsidRDefault="00FA53E0" w:rsidP="00C22EFB">
      <w:pPr>
        <w:ind w:firstLine="720"/>
        <w:jc w:val="both"/>
        <w:rPr>
          <w:rFonts w:asciiTheme="majorHAnsi" w:hAnsiTheme="majorHAnsi"/>
          <w:sz w:val="24"/>
          <w:szCs w:val="24"/>
          <w:lang w:val="en-GB"/>
        </w:rPr>
      </w:pPr>
      <w:r w:rsidRPr="00FA53E0">
        <w:rPr>
          <w:rFonts w:asciiTheme="majorHAnsi" w:hAnsiTheme="majorHAnsi"/>
          <w:sz w:val="24"/>
          <w:szCs w:val="24"/>
          <w:lang w:val="en-GB"/>
        </w:rPr>
        <w:t xml:space="preserve">To understand my motivation, it can be useful to consider past artworks that featured real deaths. Consider </w:t>
      </w:r>
      <w:r w:rsidRPr="00FA53E0">
        <w:rPr>
          <w:rFonts w:asciiTheme="majorHAnsi" w:hAnsiTheme="majorHAnsi"/>
          <w:i/>
          <w:iCs/>
          <w:sz w:val="24"/>
          <w:szCs w:val="24"/>
          <w:lang w:val="en-GB"/>
        </w:rPr>
        <w:t xml:space="preserve">Helena </w:t>
      </w:r>
      <w:r w:rsidRPr="00FA53E0">
        <w:rPr>
          <w:rFonts w:asciiTheme="majorHAnsi" w:hAnsiTheme="majorHAnsi"/>
          <w:sz w:val="24"/>
          <w:szCs w:val="24"/>
          <w:lang w:val="en-GB"/>
        </w:rPr>
        <w:t>(2000), which was an art installation in Denmark where museum visitors were invited to press the button of blenders that contained live goldfish</w:t>
      </w:r>
      <w:r w:rsidR="00512881">
        <w:rPr>
          <w:rFonts w:asciiTheme="majorHAnsi" w:hAnsiTheme="majorHAnsi"/>
          <w:sz w:val="24"/>
          <w:szCs w:val="24"/>
          <w:lang w:val="en-GB"/>
        </w:rPr>
        <w:t xml:space="preserve"> (and did so)</w:t>
      </w:r>
      <w:r w:rsidRPr="00FA53E0">
        <w:rPr>
          <w:rFonts w:asciiTheme="majorHAnsi" w:hAnsiTheme="majorHAnsi"/>
          <w:sz w:val="24"/>
          <w:szCs w:val="24"/>
          <w:lang w:val="en-GB"/>
        </w:rPr>
        <w:t xml:space="preserve">. Or think of Damien Hirst’s </w:t>
      </w:r>
      <w:r w:rsidRPr="00FA53E0">
        <w:rPr>
          <w:rFonts w:asciiTheme="majorHAnsi" w:hAnsiTheme="majorHAnsi"/>
          <w:i/>
          <w:iCs/>
          <w:sz w:val="24"/>
          <w:szCs w:val="24"/>
          <w:lang w:val="en-GB"/>
        </w:rPr>
        <w:t xml:space="preserve">The Physical Impossibility of Death in the Mind of Someone Living </w:t>
      </w:r>
      <w:r w:rsidRPr="00FA53E0">
        <w:rPr>
          <w:rFonts w:asciiTheme="majorHAnsi" w:hAnsiTheme="majorHAnsi"/>
          <w:sz w:val="24"/>
          <w:szCs w:val="24"/>
          <w:lang w:val="en-GB"/>
        </w:rPr>
        <w:t xml:space="preserve">(1991), basically a tiger shark submerged in a large tank of formalin. And finally, there is the travelling exhibition called </w:t>
      </w:r>
      <w:r w:rsidRPr="00FA53E0">
        <w:rPr>
          <w:rFonts w:asciiTheme="majorHAnsi" w:hAnsiTheme="majorHAnsi"/>
          <w:i/>
          <w:iCs/>
          <w:sz w:val="24"/>
          <w:szCs w:val="24"/>
          <w:lang w:val="en-GB"/>
        </w:rPr>
        <w:t>Body Worlds</w:t>
      </w:r>
      <w:r w:rsidRPr="00FA53E0">
        <w:rPr>
          <w:rFonts w:asciiTheme="majorHAnsi" w:hAnsiTheme="majorHAnsi"/>
          <w:sz w:val="24"/>
          <w:szCs w:val="24"/>
          <w:lang w:val="en-GB"/>
        </w:rPr>
        <w:t xml:space="preserve">, which contains the skinned and preserved bodies of real people placed in various day-to-day poses. These artworks were controversial, but they derived their impact from the use of real deaths.  </w:t>
      </w:r>
    </w:p>
    <w:p w14:paraId="12BD280A" w14:textId="3D024525" w:rsidR="00D32BB0" w:rsidRPr="000F2FC3" w:rsidRDefault="00D32BB0" w:rsidP="00EE4E7D">
      <w:pPr>
        <w:pStyle w:val="Heading2"/>
        <w:rPr>
          <w:lang w:val="en-GB"/>
        </w:rPr>
      </w:pPr>
      <w:r w:rsidRPr="000F2FC3">
        <w:rPr>
          <w:lang w:val="en-GB"/>
        </w:rPr>
        <w:lastRenderedPageBreak/>
        <w:t>The Conditions that Make Th</w:t>
      </w:r>
      <w:r w:rsidR="00503EB1">
        <w:rPr>
          <w:lang w:val="en-GB"/>
        </w:rPr>
        <w:t>e</w:t>
      </w:r>
      <w:r w:rsidRPr="000F2FC3">
        <w:rPr>
          <w:lang w:val="en-GB"/>
        </w:rPr>
        <w:t xml:space="preserve"> Scene Ethically Acceptable</w:t>
      </w:r>
    </w:p>
    <w:p w14:paraId="307FA638" w14:textId="41519B3E" w:rsidR="00D833A2" w:rsidRPr="000F2FC3" w:rsidRDefault="00503EB1" w:rsidP="00D833A2">
      <w:pPr>
        <w:jc w:val="both"/>
        <w:rPr>
          <w:rFonts w:asciiTheme="majorHAnsi" w:hAnsiTheme="majorHAnsi"/>
          <w:sz w:val="24"/>
          <w:szCs w:val="24"/>
          <w:lang w:val="en-GB"/>
        </w:rPr>
      </w:pPr>
      <w:r>
        <w:rPr>
          <w:rFonts w:asciiTheme="majorHAnsi" w:hAnsiTheme="majorHAnsi"/>
          <w:sz w:val="24"/>
          <w:szCs w:val="24"/>
          <w:lang w:val="en-GB"/>
        </w:rPr>
        <w:t xml:space="preserve">Although I have claimed that the actual killing of an animal in the movie has added value, I think this act is not unconditional. </w:t>
      </w:r>
      <w:r w:rsidR="00D833A2" w:rsidRPr="000F2FC3">
        <w:rPr>
          <w:rFonts w:asciiTheme="majorHAnsi" w:hAnsiTheme="majorHAnsi"/>
          <w:sz w:val="24"/>
          <w:szCs w:val="24"/>
          <w:lang w:val="en-GB"/>
        </w:rPr>
        <w:t xml:space="preserve">To make the scene ethically acceptable, I </w:t>
      </w:r>
      <w:r>
        <w:rPr>
          <w:rFonts w:asciiTheme="majorHAnsi" w:hAnsiTheme="majorHAnsi"/>
          <w:sz w:val="24"/>
          <w:szCs w:val="24"/>
          <w:lang w:val="en-GB"/>
        </w:rPr>
        <w:t>postulated</w:t>
      </w:r>
      <w:r w:rsidRPr="000F2FC3">
        <w:rPr>
          <w:rFonts w:asciiTheme="majorHAnsi" w:hAnsiTheme="majorHAnsi"/>
          <w:sz w:val="24"/>
          <w:szCs w:val="24"/>
          <w:lang w:val="en-GB"/>
        </w:rPr>
        <w:t xml:space="preserve"> </w:t>
      </w:r>
      <w:r>
        <w:rPr>
          <w:rFonts w:asciiTheme="majorHAnsi" w:hAnsiTheme="majorHAnsi"/>
          <w:sz w:val="24"/>
          <w:szCs w:val="24"/>
          <w:lang w:val="en-GB"/>
        </w:rPr>
        <w:t>five</w:t>
      </w:r>
      <w:r w:rsidR="00D833A2" w:rsidRPr="000F2FC3">
        <w:rPr>
          <w:rFonts w:asciiTheme="majorHAnsi" w:hAnsiTheme="majorHAnsi"/>
          <w:sz w:val="24"/>
          <w:szCs w:val="24"/>
          <w:lang w:val="en-GB"/>
        </w:rPr>
        <w:t xml:space="preserve"> conditions the production must meet: </w:t>
      </w:r>
    </w:p>
    <w:p w14:paraId="5EF88544" w14:textId="77777777" w:rsidR="00EE4E7D" w:rsidRPr="000F2FC3" w:rsidRDefault="00EE4E7D" w:rsidP="00D833A2">
      <w:pPr>
        <w:jc w:val="both"/>
        <w:rPr>
          <w:rFonts w:asciiTheme="majorHAnsi" w:hAnsiTheme="majorHAnsi"/>
          <w:sz w:val="24"/>
          <w:szCs w:val="24"/>
          <w:lang w:val="en-GB"/>
        </w:rPr>
      </w:pPr>
    </w:p>
    <w:p w14:paraId="2C18727C" w14:textId="77777777" w:rsidR="00D833A2" w:rsidRPr="000F2FC3" w:rsidRDefault="00D833A2" w:rsidP="009876D4">
      <w:pPr>
        <w:pStyle w:val="ListParagraph"/>
        <w:numPr>
          <w:ilvl w:val="0"/>
          <w:numId w:val="16"/>
        </w:numPr>
        <w:jc w:val="both"/>
        <w:rPr>
          <w:rFonts w:asciiTheme="majorHAnsi" w:hAnsiTheme="majorHAnsi"/>
          <w:sz w:val="24"/>
          <w:szCs w:val="24"/>
          <w:lang w:val="en-GB"/>
        </w:rPr>
      </w:pPr>
      <w:r w:rsidRPr="000F2FC3">
        <w:rPr>
          <w:rFonts w:asciiTheme="majorHAnsi" w:hAnsiTheme="majorHAnsi"/>
          <w:sz w:val="24"/>
          <w:szCs w:val="24"/>
          <w:lang w:val="en-GB"/>
        </w:rPr>
        <w:t>The whole animal is used, on screen, for food and useful materials;</w:t>
      </w:r>
    </w:p>
    <w:p w14:paraId="40ECC51B" w14:textId="1250039D" w:rsidR="00D833A2" w:rsidRPr="000F2FC3" w:rsidRDefault="00D833A2" w:rsidP="009876D4">
      <w:pPr>
        <w:pStyle w:val="ListParagraph"/>
        <w:numPr>
          <w:ilvl w:val="0"/>
          <w:numId w:val="16"/>
        </w:numPr>
        <w:jc w:val="both"/>
        <w:rPr>
          <w:rFonts w:asciiTheme="majorHAnsi" w:hAnsiTheme="majorHAnsi"/>
          <w:sz w:val="24"/>
          <w:szCs w:val="24"/>
          <w:lang w:val="en-GB"/>
        </w:rPr>
      </w:pPr>
      <w:r w:rsidRPr="000F2FC3">
        <w:rPr>
          <w:rFonts w:asciiTheme="majorHAnsi" w:hAnsiTheme="majorHAnsi"/>
          <w:sz w:val="24"/>
          <w:szCs w:val="24"/>
          <w:lang w:val="en-GB"/>
        </w:rPr>
        <w:t>The animal is the target of culling</w:t>
      </w:r>
      <w:r w:rsidR="009F284F">
        <w:rPr>
          <w:rStyle w:val="FootnoteReference"/>
          <w:rFonts w:asciiTheme="majorHAnsi" w:hAnsiTheme="majorHAnsi"/>
          <w:sz w:val="24"/>
          <w:szCs w:val="24"/>
          <w:lang w:val="en-GB"/>
        </w:rPr>
        <w:footnoteReference w:id="11"/>
      </w:r>
      <w:r w:rsidRPr="000F2FC3">
        <w:rPr>
          <w:rFonts w:asciiTheme="majorHAnsi" w:hAnsiTheme="majorHAnsi"/>
          <w:sz w:val="24"/>
          <w:szCs w:val="24"/>
          <w:lang w:val="en-GB"/>
        </w:rPr>
        <w:t xml:space="preserve"> policy and would be killed anyway;</w:t>
      </w:r>
    </w:p>
    <w:p w14:paraId="56527047" w14:textId="77777777" w:rsidR="00D833A2" w:rsidRPr="000F2FC3" w:rsidRDefault="00D833A2" w:rsidP="009876D4">
      <w:pPr>
        <w:pStyle w:val="ListParagraph"/>
        <w:numPr>
          <w:ilvl w:val="0"/>
          <w:numId w:val="16"/>
        </w:numPr>
        <w:jc w:val="both"/>
        <w:rPr>
          <w:rFonts w:asciiTheme="majorHAnsi" w:hAnsiTheme="majorHAnsi"/>
          <w:sz w:val="24"/>
          <w:szCs w:val="24"/>
          <w:lang w:val="en-GB"/>
        </w:rPr>
      </w:pPr>
      <w:r w:rsidRPr="000F2FC3">
        <w:rPr>
          <w:rFonts w:asciiTheme="majorHAnsi" w:hAnsiTheme="majorHAnsi"/>
          <w:sz w:val="24"/>
          <w:szCs w:val="24"/>
          <w:lang w:val="en-GB"/>
        </w:rPr>
        <w:t>The hunter shows respect and gratitude and performs rituals;</w:t>
      </w:r>
    </w:p>
    <w:p w14:paraId="33AA3AF8" w14:textId="77777777" w:rsidR="00D833A2" w:rsidRPr="000F2FC3" w:rsidRDefault="00D833A2" w:rsidP="009876D4">
      <w:pPr>
        <w:pStyle w:val="ListParagraph"/>
        <w:numPr>
          <w:ilvl w:val="0"/>
          <w:numId w:val="16"/>
        </w:numPr>
        <w:jc w:val="both"/>
        <w:rPr>
          <w:rFonts w:asciiTheme="majorHAnsi" w:hAnsiTheme="majorHAnsi"/>
          <w:sz w:val="24"/>
          <w:szCs w:val="24"/>
          <w:lang w:val="en-GB"/>
        </w:rPr>
      </w:pPr>
      <w:r w:rsidRPr="000F2FC3">
        <w:rPr>
          <w:rFonts w:asciiTheme="majorHAnsi" w:hAnsiTheme="majorHAnsi"/>
          <w:sz w:val="24"/>
          <w:szCs w:val="24"/>
          <w:lang w:val="en-GB"/>
        </w:rPr>
        <w:t>A part of the film’s profits will be donated to the organization that manages the area where the deer was shot;</w:t>
      </w:r>
    </w:p>
    <w:p w14:paraId="24A51A81" w14:textId="77777777" w:rsidR="00D833A2" w:rsidRPr="000F2FC3" w:rsidRDefault="00D833A2" w:rsidP="009876D4">
      <w:pPr>
        <w:pStyle w:val="ListParagraph"/>
        <w:numPr>
          <w:ilvl w:val="0"/>
          <w:numId w:val="16"/>
        </w:numPr>
        <w:jc w:val="both"/>
        <w:rPr>
          <w:rFonts w:asciiTheme="majorHAnsi" w:hAnsiTheme="majorHAnsi"/>
          <w:sz w:val="24"/>
          <w:szCs w:val="24"/>
          <w:lang w:val="en-GB"/>
        </w:rPr>
      </w:pPr>
      <w:r w:rsidRPr="000F2FC3">
        <w:rPr>
          <w:rFonts w:asciiTheme="majorHAnsi" w:hAnsiTheme="majorHAnsi"/>
          <w:sz w:val="24"/>
          <w:szCs w:val="24"/>
          <w:lang w:val="en-GB"/>
        </w:rPr>
        <w:t xml:space="preserve">The hunt is undertaken in strict accordance with local hunting guidelines and the production team has obtained the necessary licences. </w:t>
      </w:r>
    </w:p>
    <w:p w14:paraId="6CF69B9B" w14:textId="77777777" w:rsidR="00D833A2" w:rsidRPr="000F2FC3" w:rsidRDefault="00D833A2" w:rsidP="00D833A2">
      <w:pPr>
        <w:jc w:val="both"/>
        <w:rPr>
          <w:rFonts w:asciiTheme="majorHAnsi" w:hAnsiTheme="majorHAnsi"/>
          <w:sz w:val="24"/>
          <w:szCs w:val="24"/>
          <w:lang w:val="en-GB"/>
        </w:rPr>
      </w:pPr>
    </w:p>
    <w:p w14:paraId="4BBC73DB" w14:textId="3EBA2583" w:rsidR="00D833A2" w:rsidRPr="000F2FC3" w:rsidRDefault="00D833A2" w:rsidP="000F2FC3">
      <w:pPr>
        <w:jc w:val="both"/>
        <w:rPr>
          <w:rFonts w:asciiTheme="majorHAnsi" w:hAnsiTheme="majorHAnsi"/>
          <w:sz w:val="24"/>
          <w:szCs w:val="24"/>
          <w:lang w:val="en-GB"/>
        </w:rPr>
      </w:pPr>
      <w:r w:rsidRPr="000F2FC3">
        <w:rPr>
          <w:rFonts w:asciiTheme="majorHAnsi" w:hAnsiTheme="majorHAnsi"/>
          <w:sz w:val="24"/>
          <w:szCs w:val="24"/>
          <w:lang w:val="en-GB"/>
        </w:rPr>
        <w:t>Each of these will be argued for throughout the thesis.</w:t>
      </w:r>
      <w:r w:rsidR="007B724D" w:rsidRPr="000F2FC3">
        <w:rPr>
          <w:rFonts w:asciiTheme="majorHAnsi" w:hAnsiTheme="majorHAnsi"/>
          <w:sz w:val="24"/>
          <w:szCs w:val="24"/>
          <w:lang w:val="en-GB"/>
        </w:rPr>
        <w:t xml:space="preserve"> </w:t>
      </w:r>
      <w:r w:rsidRPr="000F2FC3">
        <w:rPr>
          <w:rFonts w:asciiTheme="majorHAnsi" w:hAnsiTheme="majorHAnsi"/>
          <w:sz w:val="24"/>
          <w:szCs w:val="24"/>
          <w:lang w:val="en-GB"/>
        </w:rPr>
        <w:t xml:space="preserve">There is a sixth, optional condition, but that needs so much nuance that I will only mention it at the end of Section </w:t>
      </w:r>
      <w:r w:rsidR="000F2FC3" w:rsidRPr="000F2FC3">
        <w:rPr>
          <w:rFonts w:asciiTheme="majorHAnsi" w:hAnsiTheme="majorHAnsi"/>
          <w:sz w:val="24"/>
          <w:szCs w:val="24"/>
          <w:lang w:val="en-GB"/>
        </w:rPr>
        <w:t>4</w:t>
      </w:r>
      <w:r w:rsidRPr="000F2FC3">
        <w:rPr>
          <w:rFonts w:asciiTheme="majorHAnsi" w:hAnsiTheme="majorHAnsi"/>
          <w:sz w:val="24"/>
          <w:szCs w:val="24"/>
          <w:lang w:val="en-GB"/>
        </w:rPr>
        <w:t xml:space="preserve">. In the concluding section, I will reflect again on these conditions. </w:t>
      </w:r>
    </w:p>
    <w:p w14:paraId="425EB5BF" w14:textId="77777777" w:rsidR="00D32BB0" w:rsidRPr="000F2FC3" w:rsidRDefault="00D32BB0" w:rsidP="00E007A1">
      <w:pPr>
        <w:jc w:val="both"/>
        <w:rPr>
          <w:rFonts w:asciiTheme="majorHAnsi" w:hAnsiTheme="majorHAnsi"/>
          <w:sz w:val="24"/>
          <w:szCs w:val="24"/>
          <w:lang w:val="en-GB"/>
        </w:rPr>
      </w:pPr>
    </w:p>
    <w:p w14:paraId="331120A4" w14:textId="77777777" w:rsidR="00D32BB0" w:rsidRPr="000F2FC3" w:rsidRDefault="00D32BB0" w:rsidP="00E007A1">
      <w:pPr>
        <w:jc w:val="both"/>
        <w:rPr>
          <w:rFonts w:asciiTheme="majorHAnsi" w:hAnsiTheme="majorHAnsi"/>
          <w:sz w:val="24"/>
          <w:szCs w:val="24"/>
          <w:lang w:val="en-GB"/>
        </w:rPr>
      </w:pPr>
    </w:p>
    <w:p w14:paraId="2ECE3928" w14:textId="77777777" w:rsidR="009E6E16" w:rsidRPr="000F2FC3" w:rsidRDefault="009E6E16" w:rsidP="00D47F76">
      <w:pPr>
        <w:jc w:val="both"/>
        <w:rPr>
          <w:rFonts w:asciiTheme="majorHAnsi" w:hAnsiTheme="majorHAnsi"/>
          <w:sz w:val="24"/>
          <w:szCs w:val="24"/>
          <w:lang w:val="en-GB"/>
        </w:rPr>
      </w:pPr>
      <w:bookmarkStart w:id="5" w:name="_Hlk193700347"/>
      <w:bookmarkEnd w:id="1"/>
    </w:p>
    <w:p w14:paraId="387203FC" w14:textId="77777777" w:rsidR="004C6217" w:rsidRPr="000F2FC3" w:rsidRDefault="004C6217" w:rsidP="00D47F76">
      <w:pPr>
        <w:jc w:val="both"/>
        <w:rPr>
          <w:rFonts w:asciiTheme="majorHAnsi" w:hAnsiTheme="majorHAnsi"/>
          <w:sz w:val="24"/>
          <w:szCs w:val="24"/>
          <w:lang w:val="en-GB"/>
        </w:rPr>
      </w:pPr>
    </w:p>
    <w:p w14:paraId="388582C9" w14:textId="77777777" w:rsidR="004C6217" w:rsidRPr="000F2FC3" w:rsidRDefault="004C6217" w:rsidP="00D47F76">
      <w:pPr>
        <w:jc w:val="both"/>
        <w:rPr>
          <w:rFonts w:asciiTheme="majorHAnsi" w:hAnsiTheme="majorHAnsi"/>
          <w:sz w:val="24"/>
          <w:szCs w:val="24"/>
          <w:lang w:val="en-GB"/>
        </w:rPr>
      </w:pPr>
    </w:p>
    <w:p w14:paraId="04BAED80" w14:textId="77777777" w:rsidR="004C6217" w:rsidRPr="000F2FC3" w:rsidRDefault="004C6217" w:rsidP="00D47F76">
      <w:pPr>
        <w:jc w:val="both"/>
        <w:rPr>
          <w:rFonts w:asciiTheme="majorHAnsi" w:hAnsiTheme="majorHAnsi"/>
          <w:sz w:val="24"/>
          <w:szCs w:val="24"/>
          <w:lang w:val="en-GB"/>
        </w:rPr>
      </w:pPr>
    </w:p>
    <w:p w14:paraId="391B7AD3" w14:textId="77777777" w:rsidR="004C6217" w:rsidRPr="000F2FC3" w:rsidRDefault="004C6217" w:rsidP="00D47F76">
      <w:pPr>
        <w:jc w:val="both"/>
        <w:rPr>
          <w:rFonts w:asciiTheme="majorHAnsi" w:hAnsiTheme="majorHAnsi"/>
          <w:sz w:val="24"/>
          <w:szCs w:val="24"/>
          <w:lang w:val="en-GB"/>
        </w:rPr>
      </w:pPr>
    </w:p>
    <w:p w14:paraId="38D61FCB" w14:textId="77777777" w:rsidR="004C6217" w:rsidRPr="000F2FC3" w:rsidRDefault="004C6217" w:rsidP="00D47F76">
      <w:pPr>
        <w:jc w:val="both"/>
        <w:rPr>
          <w:rFonts w:asciiTheme="majorHAnsi" w:hAnsiTheme="majorHAnsi"/>
          <w:sz w:val="24"/>
          <w:szCs w:val="24"/>
          <w:lang w:val="en-GB"/>
        </w:rPr>
      </w:pPr>
    </w:p>
    <w:p w14:paraId="39B94F95" w14:textId="77777777" w:rsidR="004C6217" w:rsidRPr="000F2FC3" w:rsidRDefault="004C6217" w:rsidP="00D47F76">
      <w:pPr>
        <w:jc w:val="both"/>
        <w:rPr>
          <w:rFonts w:asciiTheme="majorHAnsi" w:hAnsiTheme="majorHAnsi"/>
          <w:sz w:val="24"/>
          <w:szCs w:val="24"/>
          <w:lang w:val="en-GB"/>
        </w:rPr>
      </w:pPr>
    </w:p>
    <w:p w14:paraId="411AAB8B" w14:textId="77777777" w:rsidR="004C6217" w:rsidRDefault="004C6217" w:rsidP="00D47F76">
      <w:pPr>
        <w:jc w:val="both"/>
        <w:rPr>
          <w:rFonts w:asciiTheme="majorHAnsi" w:hAnsiTheme="majorHAnsi"/>
          <w:sz w:val="24"/>
          <w:szCs w:val="24"/>
          <w:lang w:val="en-GB"/>
        </w:rPr>
      </w:pPr>
    </w:p>
    <w:p w14:paraId="71E70159" w14:textId="77777777" w:rsidR="001579F0" w:rsidRDefault="001579F0" w:rsidP="00D47F76">
      <w:pPr>
        <w:jc w:val="both"/>
        <w:rPr>
          <w:rFonts w:asciiTheme="majorHAnsi" w:hAnsiTheme="majorHAnsi"/>
          <w:sz w:val="24"/>
          <w:szCs w:val="24"/>
          <w:lang w:val="en-GB"/>
        </w:rPr>
      </w:pPr>
    </w:p>
    <w:p w14:paraId="1576A1D0" w14:textId="77777777" w:rsidR="001579F0" w:rsidRPr="000F2FC3" w:rsidRDefault="001579F0" w:rsidP="00D47F76">
      <w:pPr>
        <w:jc w:val="both"/>
        <w:rPr>
          <w:rFonts w:asciiTheme="majorHAnsi" w:hAnsiTheme="majorHAnsi"/>
          <w:sz w:val="24"/>
          <w:szCs w:val="24"/>
          <w:lang w:val="en-GB"/>
        </w:rPr>
      </w:pPr>
    </w:p>
    <w:p w14:paraId="59E327B5" w14:textId="77777777" w:rsidR="004C6217" w:rsidRPr="000F2FC3" w:rsidRDefault="004C6217" w:rsidP="00D47F76">
      <w:pPr>
        <w:jc w:val="both"/>
        <w:rPr>
          <w:rFonts w:asciiTheme="majorHAnsi" w:hAnsiTheme="majorHAnsi"/>
          <w:sz w:val="24"/>
          <w:szCs w:val="24"/>
          <w:lang w:val="en-GB"/>
        </w:rPr>
      </w:pPr>
    </w:p>
    <w:p w14:paraId="680A5821" w14:textId="413F0CFB" w:rsidR="00D47F76" w:rsidRPr="000F2FC3" w:rsidRDefault="00D47F76" w:rsidP="00D47F76">
      <w:pPr>
        <w:pStyle w:val="Heading1"/>
        <w:jc w:val="both"/>
        <w:rPr>
          <w:sz w:val="28"/>
          <w:szCs w:val="36"/>
          <w:lang w:val="en-GB"/>
        </w:rPr>
      </w:pPr>
      <w:r w:rsidRPr="000F2FC3">
        <w:rPr>
          <w:sz w:val="28"/>
          <w:szCs w:val="36"/>
          <w:lang w:val="en-GB"/>
        </w:rPr>
        <w:lastRenderedPageBreak/>
        <w:t>1. Practicalities: Hunting Laws</w:t>
      </w:r>
      <w:r w:rsidR="008D1796" w:rsidRPr="000F2FC3">
        <w:rPr>
          <w:sz w:val="28"/>
          <w:szCs w:val="36"/>
          <w:lang w:val="en-GB"/>
        </w:rPr>
        <w:t xml:space="preserve"> and</w:t>
      </w:r>
      <w:r w:rsidRPr="000F2FC3">
        <w:rPr>
          <w:sz w:val="28"/>
          <w:szCs w:val="36"/>
          <w:lang w:val="en-GB"/>
        </w:rPr>
        <w:t xml:space="preserve"> Animal Abuse </w:t>
      </w:r>
    </w:p>
    <w:p w14:paraId="6FE3D85B" w14:textId="77777777" w:rsidR="00D47F76" w:rsidRPr="000F2FC3" w:rsidRDefault="00D47F76" w:rsidP="00D47F76">
      <w:pPr>
        <w:jc w:val="both"/>
        <w:rPr>
          <w:rFonts w:asciiTheme="majorHAnsi" w:hAnsiTheme="majorHAnsi"/>
          <w:sz w:val="24"/>
          <w:szCs w:val="24"/>
          <w:lang w:val="en-GB"/>
        </w:rPr>
      </w:pPr>
    </w:p>
    <w:p w14:paraId="12F00A41" w14:textId="39AF64A1" w:rsidR="00D47F76" w:rsidRPr="000F2FC3" w:rsidRDefault="00D47F76" w:rsidP="00D47F76">
      <w:pPr>
        <w:jc w:val="both"/>
        <w:rPr>
          <w:rFonts w:asciiTheme="majorHAnsi" w:hAnsiTheme="majorHAnsi"/>
          <w:sz w:val="24"/>
          <w:szCs w:val="24"/>
          <w:lang w:val="en-GB"/>
        </w:rPr>
      </w:pPr>
      <w:r w:rsidRPr="000F2FC3">
        <w:rPr>
          <w:rFonts w:asciiTheme="majorHAnsi" w:hAnsiTheme="majorHAnsi"/>
          <w:sz w:val="24"/>
          <w:szCs w:val="24"/>
          <w:lang w:val="en-GB"/>
        </w:rPr>
        <w:t xml:space="preserve">In this section, I will briefly discuss the legal context of bowhunting. </w:t>
      </w:r>
      <w:r w:rsidR="000914EF" w:rsidRPr="000F2FC3">
        <w:rPr>
          <w:rFonts w:asciiTheme="majorHAnsi" w:hAnsiTheme="majorHAnsi"/>
          <w:sz w:val="24"/>
          <w:szCs w:val="24"/>
          <w:lang w:val="en-GB"/>
        </w:rPr>
        <w:t xml:space="preserve">I will also explain why </w:t>
      </w:r>
      <w:r w:rsidR="00D072FF">
        <w:rPr>
          <w:rFonts w:asciiTheme="majorHAnsi" w:hAnsiTheme="majorHAnsi"/>
          <w:sz w:val="24"/>
          <w:szCs w:val="24"/>
          <w:lang w:val="en-GB"/>
        </w:rPr>
        <w:t>legally</w:t>
      </w:r>
      <w:r w:rsidR="00D072FF" w:rsidRPr="000F2FC3">
        <w:rPr>
          <w:rFonts w:asciiTheme="majorHAnsi" w:hAnsiTheme="majorHAnsi"/>
          <w:sz w:val="24"/>
          <w:szCs w:val="24"/>
          <w:lang w:val="en-GB"/>
        </w:rPr>
        <w:t xml:space="preserve"> </w:t>
      </w:r>
      <w:r w:rsidR="000914EF" w:rsidRPr="000F2FC3">
        <w:rPr>
          <w:rFonts w:asciiTheme="majorHAnsi" w:hAnsiTheme="majorHAnsi"/>
          <w:sz w:val="24"/>
          <w:szCs w:val="24"/>
          <w:lang w:val="en-GB"/>
        </w:rPr>
        <w:t xml:space="preserve">speaking, hunting is not animal abuse, and I will argue that </w:t>
      </w:r>
      <w:r w:rsidR="00D072FF">
        <w:rPr>
          <w:rFonts w:asciiTheme="majorHAnsi" w:hAnsiTheme="majorHAnsi"/>
          <w:sz w:val="24"/>
          <w:szCs w:val="24"/>
          <w:lang w:val="en-GB"/>
        </w:rPr>
        <w:t xml:space="preserve">this doesn’t change </w:t>
      </w:r>
      <w:r w:rsidR="000914EF" w:rsidRPr="000F2FC3">
        <w:rPr>
          <w:rFonts w:asciiTheme="majorHAnsi" w:hAnsiTheme="majorHAnsi"/>
          <w:sz w:val="24"/>
          <w:szCs w:val="24"/>
          <w:lang w:val="en-GB"/>
        </w:rPr>
        <w:t xml:space="preserve">when a camera is rolling. </w:t>
      </w:r>
      <w:r w:rsidR="0059114D">
        <w:rPr>
          <w:rFonts w:asciiTheme="majorHAnsi" w:hAnsiTheme="majorHAnsi"/>
          <w:sz w:val="24"/>
          <w:szCs w:val="24"/>
          <w:lang w:val="en-GB"/>
        </w:rPr>
        <w:t xml:space="preserve">This to show that condition (5) should and can be met by my production. </w:t>
      </w:r>
    </w:p>
    <w:p w14:paraId="6BE4CBD8" w14:textId="77777777" w:rsidR="007C1018" w:rsidRPr="000F2FC3" w:rsidRDefault="007C1018" w:rsidP="00D47F76">
      <w:pPr>
        <w:jc w:val="both"/>
        <w:rPr>
          <w:rFonts w:asciiTheme="majorHAnsi" w:hAnsiTheme="majorHAnsi"/>
          <w:sz w:val="24"/>
          <w:szCs w:val="24"/>
          <w:lang w:val="en-GB"/>
        </w:rPr>
      </w:pPr>
    </w:p>
    <w:p w14:paraId="69E8396C" w14:textId="77777777" w:rsidR="00B952F9" w:rsidRPr="000F2FC3" w:rsidRDefault="00B952F9" w:rsidP="00D47F76">
      <w:pPr>
        <w:jc w:val="both"/>
        <w:rPr>
          <w:rFonts w:asciiTheme="majorHAnsi" w:hAnsiTheme="majorHAnsi"/>
          <w:sz w:val="24"/>
          <w:szCs w:val="24"/>
          <w:lang w:val="en-GB"/>
        </w:rPr>
      </w:pPr>
    </w:p>
    <w:p w14:paraId="6AF7AD74" w14:textId="3B28401C" w:rsidR="00D47F76" w:rsidRPr="000F2FC3" w:rsidRDefault="00106513" w:rsidP="006D199E">
      <w:pPr>
        <w:pStyle w:val="Heading2"/>
        <w:rPr>
          <w:sz w:val="22"/>
          <w:szCs w:val="28"/>
          <w:lang w:val="en-GB"/>
        </w:rPr>
      </w:pPr>
      <w:r>
        <w:rPr>
          <w:sz w:val="22"/>
          <w:szCs w:val="28"/>
          <w:lang w:val="en-GB"/>
        </w:rPr>
        <w:t xml:space="preserve">1.1 </w:t>
      </w:r>
      <w:r w:rsidR="00D47F76" w:rsidRPr="000F2FC3">
        <w:rPr>
          <w:sz w:val="22"/>
          <w:szCs w:val="28"/>
          <w:lang w:val="en-GB"/>
        </w:rPr>
        <w:t xml:space="preserve">Hunting Laws: Where and When to Hunt With Stone Age Means </w:t>
      </w:r>
    </w:p>
    <w:p w14:paraId="5D3F25FF" w14:textId="7C95694F" w:rsidR="00D47F76" w:rsidRPr="000F2FC3" w:rsidRDefault="000C77CC" w:rsidP="0076371E">
      <w:pPr>
        <w:jc w:val="both"/>
        <w:rPr>
          <w:rFonts w:asciiTheme="majorHAnsi" w:hAnsiTheme="majorHAnsi"/>
          <w:sz w:val="24"/>
          <w:szCs w:val="24"/>
          <w:lang w:val="en-GB"/>
        </w:rPr>
      </w:pPr>
      <w:r w:rsidRPr="000F2FC3">
        <w:rPr>
          <w:rFonts w:asciiTheme="majorHAnsi" w:hAnsiTheme="majorHAnsi"/>
          <w:sz w:val="24"/>
          <w:szCs w:val="24"/>
          <w:lang w:val="en-GB"/>
        </w:rPr>
        <w:t xml:space="preserve">Currently, bowhunting is legal in 20 European countries and </w:t>
      </w:r>
      <w:r w:rsidR="00480D7D" w:rsidRPr="000F2FC3">
        <w:rPr>
          <w:rFonts w:asciiTheme="majorHAnsi" w:hAnsiTheme="majorHAnsi"/>
          <w:sz w:val="24"/>
          <w:szCs w:val="24"/>
          <w:lang w:val="en-GB"/>
        </w:rPr>
        <w:t>most of the</w:t>
      </w:r>
      <w:r w:rsidRPr="000F2FC3">
        <w:rPr>
          <w:rFonts w:asciiTheme="majorHAnsi" w:hAnsiTheme="majorHAnsi"/>
          <w:sz w:val="24"/>
          <w:szCs w:val="24"/>
          <w:lang w:val="en-GB"/>
        </w:rPr>
        <w:t xml:space="preserve"> US</w:t>
      </w:r>
      <w:r w:rsidR="00480D7D" w:rsidRPr="000F2FC3">
        <w:rPr>
          <w:rFonts w:asciiTheme="majorHAnsi" w:hAnsiTheme="majorHAnsi"/>
          <w:sz w:val="24"/>
          <w:szCs w:val="24"/>
          <w:lang w:val="en-GB"/>
        </w:rPr>
        <w:t>A</w:t>
      </w:r>
      <w:r w:rsidRPr="000F2FC3">
        <w:rPr>
          <w:rFonts w:asciiTheme="majorHAnsi" w:hAnsiTheme="majorHAnsi"/>
          <w:sz w:val="24"/>
          <w:szCs w:val="24"/>
          <w:lang w:val="en-GB"/>
        </w:rPr>
        <w:t xml:space="preserve">. </w:t>
      </w:r>
      <w:r w:rsidR="00D47F76" w:rsidRPr="000F2FC3">
        <w:rPr>
          <w:rFonts w:asciiTheme="majorHAnsi" w:hAnsiTheme="majorHAnsi"/>
          <w:sz w:val="24"/>
          <w:szCs w:val="24"/>
          <w:lang w:val="en-GB"/>
        </w:rPr>
        <w:t xml:space="preserve">Some places require a bow to have a minimum pulling strength, others specify that a modern compound bow has to be used. Most do not specify the type of bow and so for simplicity we can state that there are many places where the production team could set up a Palaeolithic-style bow hunt. Nearly all jurisdictions have set seasons in which hunting is allowed, e.g. in winter or in summer. It seems that performing the hunt I intend would be a matter of travelling to a country where it is legal, having the actor(s) obtain the necessary licences and starting the hunt in the designated season. </w:t>
      </w:r>
    </w:p>
    <w:p w14:paraId="7F0A4B63" w14:textId="77777777" w:rsidR="006D199E" w:rsidRPr="000F2FC3" w:rsidRDefault="006D199E" w:rsidP="006D199E">
      <w:pPr>
        <w:jc w:val="both"/>
        <w:rPr>
          <w:rFonts w:asciiTheme="majorHAnsi" w:hAnsiTheme="majorHAnsi"/>
          <w:sz w:val="24"/>
          <w:szCs w:val="24"/>
          <w:lang w:val="en-GB"/>
        </w:rPr>
      </w:pPr>
    </w:p>
    <w:p w14:paraId="48FB1DB5" w14:textId="77777777" w:rsidR="006D199E" w:rsidRPr="000F2FC3" w:rsidRDefault="006D199E" w:rsidP="006D199E">
      <w:pPr>
        <w:jc w:val="both"/>
        <w:rPr>
          <w:rFonts w:asciiTheme="majorHAnsi" w:hAnsiTheme="majorHAnsi"/>
          <w:sz w:val="24"/>
          <w:szCs w:val="24"/>
          <w:lang w:val="en-GB"/>
        </w:rPr>
      </w:pPr>
      <w:r w:rsidRPr="000F2FC3">
        <w:rPr>
          <w:rFonts w:asciiTheme="majorHAnsi" w:hAnsiTheme="majorHAnsi"/>
          <w:noProof/>
          <w:sz w:val="24"/>
          <w:szCs w:val="24"/>
        </w:rPr>
        <w:drawing>
          <wp:anchor distT="0" distB="0" distL="114300" distR="114300" simplePos="0" relativeHeight="251659264" behindDoc="1" locked="0" layoutInCell="1" allowOverlap="1" wp14:anchorId="64AF959F" wp14:editId="762F68D1">
            <wp:simplePos x="0" y="0"/>
            <wp:positionH relativeFrom="margin">
              <wp:posOffset>94615</wp:posOffset>
            </wp:positionH>
            <wp:positionV relativeFrom="paragraph">
              <wp:posOffset>55245</wp:posOffset>
            </wp:positionV>
            <wp:extent cx="5457190" cy="3186430"/>
            <wp:effectExtent l="0" t="0" r="0" b="0"/>
            <wp:wrapTight wrapText="bothSides">
              <wp:wrapPolygon edited="0">
                <wp:start x="0" y="0"/>
                <wp:lineTo x="0" y="21436"/>
                <wp:lineTo x="21489" y="21436"/>
                <wp:lineTo x="21489" y="0"/>
                <wp:lineTo x="0" y="0"/>
              </wp:wrapPolygon>
            </wp:wrapTight>
            <wp:docPr id="1019697360" name="Picture 1" descr="A map of europe with different countries/reg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697360" name="Picture 1" descr="A map of europe with different countries/region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457190" cy="3186430"/>
                    </a:xfrm>
                    <a:prstGeom prst="rect">
                      <a:avLst/>
                    </a:prstGeom>
                  </pic:spPr>
                </pic:pic>
              </a:graphicData>
            </a:graphic>
            <wp14:sizeRelH relativeFrom="page">
              <wp14:pctWidth>0</wp14:pctWidth>
            </wp14:sizeRelH>
            <wp14:sizeRelV relativeFrom="page">
              <wp14:pctHeight>0</wp14:pctHeight>
            </wp14:sizeRelV>
          </wp:anchor>
        </w:drawing>
      </w:r>
      <w:r w:rsidRPr="000F2FC3">
        <w:rPr>
          <w:rFonts w:asciiTheme="majorHAnsi" w:hAnsiTheme="majorHAnsi"/>
          <w:i/>
          <w:iCs/>
          <w:sz w:val="24"/>
          <w:szCs w:val="24"/>
          <w:lang w:val="en-GB"/>
        </w:rPr>
        <w:t xml:space="preserve">Figure 1: This map shows European countries where hunting by bow and arrow is legal (in green). Source: </w:t>
      </w:r>
      <w:hyperlink r:id="rId9" w:history="1">
        <w:r w:rsidRPr="000F2FC3">
          <w:rPr>
            <w:rStyle w:val="Hyperlink"/>
            <w:rFonts w:asciiTheme="majorHAnsi" w:hAnsiTheme="majorHAnsi"/>
            <w:i/>
            <w:iCs/>
            <w:sz w:val="24"/>
            <w:szCs w:val="24"/>
            <w:lang w:val="en-GB"/>
          </w:rPr>
          <w:t>https://europeanbowhunting.org/</w:t>
        </w:r>
      </w:hyperlink>
      <w:r w:rsidRPr="000F2FC3">
        <w:rPr>
          <w:rFonts w:asciiTheme="majorHAnsi" w:hAnsiTheme="majorHAnsi"/>
          <w:i/>
          <w:iCs/>
          <w:sz w:val="24"/>
          <w:szCs w:val="24"/>
          <w:lang w:val="en-GB"/>
        </w:rPr>
        <w:t xml:space="preserve">  </w:t>
      </w:r>
    </w:p>
    <w:p w14:paraId="781FDBCC" w14:textId="77777777" w:rsidR="006D199E" w:rsidRPr="000F2FC3" w:rsidRDefault="006D199E" w:rsidP="0076371E">
      <w:pPr>
        <w:jc w:val="both"/>
        <w:rPr>
          <w:rFonts w:asciiTheme="majorHAnsi" w:hAnsiTheme="majorHAnsi"/>
          <w:sz w:val="24"/>
          <w:szCs w:val="24"/>
          <w:lang w:val="en-GB"/>
        </w:rPr>
      </w:pPr>
    </w:p>
    <w:p w14:paraId="5AA191E2" w14:textId="34216887" w:rsidR="00D47F76" w:rsidRPr="000F2FC3" w:rsidRDefault="00D47F76" w:rsidP="00D47F76">
      <w:pPr>
        <w:ind w:firstLine="720"/>
        <w:jc w:val="both"/>
        <w:rPr>
          <w:rFonts w:asciiTheme="majorHAnsi" w:hAnsiTheme="majorHAnsi"/>
          <w:sz w:val="24"/>
          <w:szCs w:val="24"/>
          <w:lang w:val="en-GB"/>
        </w:rPr>
      </w:pPr>
      <w:r w:rsidRPr="000F2FC3">
        <w:rPr>
          <w:rFonts w:asciiTheme="majorHAnsi" w:hAnsiTheme="majorHAnsi"/>
          <w:sz w:val="24"/>
          <w:szCs w:val="24"/>
          <w:lang w:val="en-GB"/>
        </w:rPr>
        <w:t>However, would my proposed hunt, by being part of a film production, count as animal abuse, and so make my production plan illegal? Some countries have laws against abusing animals on film sets. Would they apply to our hunting scene? And, importantly, would the on-</w:t>
      </w:r>
      <w:r w:rsidRPr="000F2FC3">
        <w:rPr>
          <w:rFonts w:asciiTheme="majorHAnsi" w:hAnsiTheme="majorHAnsi"/>
          <w:sz w:val="24"/>
          <w:szCs w:val="24"/>
          <w:lang w:val="en-GB"/>
        </w:rPr>
        <w:lastRenderedPageBreak/>
        <w:t>screen killing of a wild animal make the film ineligible for dissemination? After we’re sure that the scene is legally possible to make and disseminate, I will focus on its moral aspect</w:t>
      </w:r>
      <w:r w:rsidR="0076371E" w:rsidRPr="000F2FC3">
        <w:rPr>
          <w:rFonts w:asciiTheme="majorHAnsi" w:hAnsiTheme="majorHAnsi"/>
          <w:sz w:val="24"/>
          <w:szCs w:val="24"/>
          <w:lang w:val="en-GB"/>
        </w:rPr>
        <w:t>s in the rest of the thesis</w:t>
      </w:r>
      <w:r w:rsidRPr="000F2FC3">
        <w:rPr>
          <w:rFonts w:asciiTheme="majorHAnsi" w:hAnsiTheme="majorHAnsi"/>
          <w:sz w:val="24"/>
          <w:szCs w:val="24"/>
          <w:lang w:val="en-GB"/>
        </w:rPr>
        <w:t>. Below, I will explain the laws that pertain to the use of animals in the film world.</w:t>
      </w:r>
    </w:p>
    <w:p w14:paraId="03667AAC" w14:textId="77777777" w:rsidR="00D47F76" w:rsidRPr="000F2FC3" w:rsidRDefault="00D47F76" w:rsidP="00D47F76">
      <w:pPr>
        <w:jc w:val="both"/>
        <w:rPr>
          <w:rFonts w:asciiTheme="majorHAnsi" w:hAnsiTheme="majorHAnsi"/>
          <w:sz w:val="24"/>
          <w:szCs w:val="24"/>
          <w:lang w:val="en-GB"/>
        </w:rPr>
      </w:pPr>
    </w:p>
    <w:p w14:paraId="0D7CDDB9" w14:textId="77777777" w:rsidR="00D47F76" w:rsidRPr="000F2FC3" w:rsidRDefault="00D47F76" w:rsidP="00D47F76">
      <w:pPr>
        <w:jc w:val="both"/>
        <w:rPr>
          <w:rFonts w:asciiTheme="majorHAnsi" w:hAnsiTheme="majorHAnsi"/>
          <w:sz w:val="24"/>
          <w:szCs w:val="24"/>
          <w:lang w:val="en-GB"/>
        </w:rPr>
      </w:pPr>
    </w:p>
    <w:p w14:paraId="0A52AF64" w14:textId="2953CF9B" w:rsidR="00D47F76" w:rsidRPr="000F2FC3" w:rsidRDefault="00106513" w:rsidP="003D5177">
      <w:pPr>
        <w:pStyle w:val="Heading2"/>
        <w:rPr>
          <w:sz w:val="22"/>
          <w:szCs w:val="28"/>
          <w:lang w:val="en-GB"/>
        </w:rPr>
      </w:pPr>
      <w:r>
        <w:rPr>
          <w:sz w:val="22"/>
          <w:szCs w:val="28"/>
          <w:lang w:val="en-GB"/>
        </w:rPr>
        <w:t xml:space="preserve">1.2 </w:t>
      </w:r>
      <w:r w:rsidR="00D47F76" w:rsidRPr="000F2FC3">
        <w:rPr>
          <w:sz w:val="22"/>
          <w:szCs w:val="28"/>
          <w:lang w:val="en-GB"/>
        </w:rPr>
        <w:t>Animal Abuse Laws for the Film Industry and Online Publishing Restrictions</w:t>
      </w:r>
    </w:p>
    <w:p w14:paraId="4A5DA776" w14:textId="699BC4A9" w:rsidR="00D47F76" w:rsidRPr="000F2FC3" w:rsidRDefault="007627BA" w:rsidP="00C843C5">
      <w:pPr>
        <w:jc w:val="both"/>
        <w:rPr>
          <w:rFonts w:asciiTheme="majorHAnsi" w:hAnsiTheme="majorHAnsi"/>
          <w:sz w:val="24"/>
          <w:szCs w:val="24"/>
          <w:lang w:val="en-GB"/>
        </w:rPr>
      </w:pPr>
      <w:r>
        <w:rPr>
          <w:rFonts w:asciiTheme="majorHAnsi" w:hAnsiTheme="majorHAnsi"/>
          <w:sz w:val="24"/>
          <w:szCs w:val="24"/>
          <w:lang w:val="en-GB"/>
        </w:rPr>
        <w:t xml:space="preserve">Harm is not always abuse. </w:t>
      </w:r>
      <w:r w:rsidR="00112FD6" w:rsidRPr="000F2FC3">
        <w:rPr>
          <w:rFonts w:asciiTheme="majorHAnsi" w:hAnsiTheme="majorHAnsi"/>
          <w:sz w:val="24"/>
          <w:szCs w:val="24"/>
          <w:lang w:val="en-GB"/>
        </w:rPr>
        <w:t>In</w:t>
      </w:r>
      <w:r w:rsidR="00D47F76" w:rsidRPr="000F2FC3">
        <w:rPr>
          <w:rFonts w:asciiTheme="majorHAnsi" w:hAnsiTheme="majorHAnsi"/>
          <w:sz w:val="24"/>
          <w:szCs w:val="24"/>
          <w:lang w:val="en-GB"/>
        </w:rPr>
        <w:t xml:space="preserve"> official legislation, hunting is not seen as animal abuse. This is so because the context in which a hunter harms an animal is different from the context in which a pet owner or farmer harms an animal.</w:t>
      </w:r>
      <w:r w:rsidR="00D47F76" w:rsidRPr="000F2FC3">
        <w:rPr>
          <w:rFonts w:asciiTheme="majorHAnsi" w:hAnsiTheme="majorHAnsi"/>
          <w:sz w:val="24"/>
          <w:szCs w:val="24"/>
          <w:vertAlign w:val="superscript"/>
          <w:lang w:val="en-GB"/>
        </w:rPr>
        <w:footnoteReference w:id="12"/>
      </w:r>
      <w:r w:rsidR="00D47F76" w:rsidRPr="000F2FC3">
        <w:rPr>
          <w:rFonts w:asciiTheme="majorHAnsi" w:hAnsiTheme="majorHAnsi"/>
          <w:sz w:val="24"/>
          <w:szCs w:val="24"/>
          <w:lang w:val="en-GB"/>
        </w:rPr>
        <w:t xml:space="preserve"> </w:t>
      </w:r>
      <w:r w:rsidR="002E52FF" w:rsidRPr="000F2FC3">
        <w:rPr>
          <w:rFonts w:asciiTheme="majorHAnsi" w:hAnsiTheme="majorHAnsi"/>
          <w:sz w:val="24"/>
          <w:szCs w:val="24"/>
          <w:lang w:val="en-GB"/>
        </w:rPr>
        <w:t>Moreover, a</w:t>
      </w:r>
      <w:r w:rsidR="00D47F76" w:rsidRPr="000F2FC3">
        <w:rPr>
          <w:rFonts w:asciiTheme="majorHAnsi" w:hAnsiTheme="majorHAnsi"/>
          <w:sz w:val="24"/>
          <w:szCs w:val="24"/>
          <w:lang w:val="en-GB"/>
        </w:rPr>
        <w:t>n ethical distinction is commonly made by lawmakers between domestic animals and wildlife, and this is reflected in legal frames.</w:t>
      </w:r>
      <w:r w:rsidR="00C843C5" w:rsidRPr="000F2FC3">
        <w:rPr>
          <w:rFonts w:asciiTheme="majorHAnsi" w:hAnsiTheme="majorHAnsi"/>
          <w:sz w:val="24"/>
          <w:szCs w:val="24"/>
          <w:lang w:val="en-GB"/>
        </w:rPr>
        <w:t xml:space="preserve"> </w:t>
      </w:r>
      <w:r w:rsidR="00D47F76" w:rsidRPr="000F2FC3">
        <w:rPr>
          <w:rFonts w:asciiTheme="majorHAnsi" w:hAnsiTheme="majorHAnsi"/>
          <w:sz w:val="24"/>
          <w:szCs w:val="24"/>
          <w:lang w:val="en-GB"/>
        </w:rPr>
        <w:t>In the Netherlands, animal abuse laws apply only to “pets, hobby animals and production animals”</w:t>
      </w:r>
      <w:r w:rsidR="00D47F76" w:rsidRPr="000F2FC3">
        <w:rPr>
          <w:rStyle w:val="FootnoteReference"/>
          <w:rFonts w:asciiTheme="majorHAnsi" w:hAnsiTheme="majorHAnsi"/>
          <w:sz w:val="24"/>
          <w:szCs w:val="24"/>
          <w:lang w:val="en-GB"/>
        </w:rPr>
        <w:footnoteReference w:id="13"/>
      </w:r>
      <w:r w:rsidR="00D47F76" w:rsidRPr="000F2FC3">
        <w:rPr>
          <w:rFonts w:asciiTheme="majorHAnsi" w:hAnsiTheme="majorHAnsi"/>
          <w:sz w:val="24"/>
          <w:szCs w:val="24"/>
          <w:lang w:val="en-GB"/>
        </w:rPr>
        <w:t xml:space="preserve"> while there are separate laws that apply to wild animals. Other EU countries and the US have similar legal structures. Someone with the right weapons, the right licence in the right season may harm in order to kill certain species of wild animals</w:t>
      </w:r>
      <w:r w:rsidR="002E52FF" w:rsidRPr="000F2FC3">
        <w:rPr>
          <w:rFonts w:asciiTheme="majorHAnsi" w:hAnsiTheme="majorHAnsi"/>
          <w:sz w:val="24"/>
          <w:szCs w:val="24"/>
          <w:lang w:val="en-GB"/>
        </w:rPr>
        <w:t xml:space="preserve"> in certain areas</w:t>
      </w:r>
      <w:r w:rsidR="00D47F76" w:rsidRPr="000F2FC3">
        <w:rPr>
          <w:rFonts w:asciiTheme="majorHAnsi" w:hAnsiTheme="majorHAnsi"/>
          <w:sz w:val="24"/>
          <w:szCs w:val="24"/>
          <w:lang w:val="en-GB"/>
        </w:rPr>
        <w:t xml:space="preserve"> without it counting as abuse. Next to stunned slaughter and euthanasia, it is one of the few forms of legal animal harm.</w:t>
      </w:r>
      <w:r w:rsidR="00D47F76" w:rsidRPr="000F2FC3">
        <w:rPr>
          <w:rStyle w:val="FootnoteReference"/>
          <w:rFonts w:asciiTheme="majorHAnsi" w:hAnsiTheme="majorHAnsi"/>
          <w:sz w:val="24"/>
          <w:szCs w:val="24"/>
          <w:lang w:val="en-GB"/>
        </w:rPr>
        <w:footnoteReference w:id="14"/>
      </w:r>
      <w:r w:rsidR="00D47F76" w:rsidRPr="000F2FC3">
        <w:rPr>
          <w:rFonts w:asciiTheme="majorHAnsi" w:hAnsiTheme="majorHAnsi"/>
          <w:sz w:val="24"/>
          <w:szCs w:val="24"/>
          <w:lang w:val="en-GB"/>
        </w:rPr>
        <w:t xml:space="preserve"> </w:t>
      </w:r>
    </w:p>
    <w:p w14:paraId="05EE2EFD" w14:textId="17D4765E" w:rsidR="00D47F76" w:rsidRPr="000F2FC3" w:rsidRDefault="00D47F76" w:rsidP="00D47F76">
      <w:pPr>
        <w:jc w:val="both"/>
        <w:rPr>
          <w:rFonts w:asciiTheme="majorHAnsi" w:hAnsiTheme="majorHAnsi"/>
          <w:sz w:val="24"/>
          <w:szCs w:val="24"/>
          <w:lang w:val="en-GB"/>
        </w:rPr>
      </w:pPr>
      <w:r w:rsidRPr="000F2FC3">
        <w:rPr>
          <w:rFonts w:asciiTheme="majorHAnsi" w:hAnsiTheme="majorHAnsi"/>
          <w:sz w:val="24"/>
          <w:szCs w:val="24"/>
          <w:lang w:val="en-GB"/>
        </w:rPr>
        <w:tab/>
        <w:t xml:space="preserve">The question is whether this would hold when a hunt is part of a film production. Now we could argue that the harm is done ‘for entertainment purposes’, since a recording of the hunt would be used in film screenings. While some countries have laws against animal abuse in general, a few </w:t>
      </w:r>
      <w:r w:rsidR="00F34893" w:rsidRPr="000F2FC3">
        <w:rPr>
          <w:rFonts w:asciiTheme="majorHAnsi" w:hAnsiTheme="majorHAnsi"/>
          <w:sz w:val="24"/>
          <w:szCs w:val="24"/>
          <w:lang w:val="en-GB"/>
        </w:rPr>
        <w:t xml:space="preserve">(e.g. the UK) </w:t>
      </w:r>
      <w:r w:rsidRPr="000F2FC3">
        <w:rPr>
          <w:rFonts w:asciiTheme="majorHAnsi" w:hAnsiTheme="majorHAnsi"/>
          <w:sz w:val="24"/>
          <w:szCs w:val="24"/>
          <w:lang w:val="en-GB"/>
        </w:rPr>
        <w:t xml:space="preserve">have another set of laws </w:t>
      </w:r>
      <w:r w:rsidR="00F64C1F" w:rsidRPr="000F2FC3">
        <w:rPr>
          <w:rFonts w:asciiTheme="majorHAnsi" w:hAnsiTheme="majorHAnsi"/>
          <w:sz w:val="24"/>
          <w:szCs w:val="24"/>
          <w:lang w:val="en-GB"/>
        </w:rPr>
        <w:t xml:space="preserve">specifically </w:t>
      </w:r>
      <w:r w:rsidRPr="000F2FC3">
        <w:rPr>
          <w:rFonts w:asciiTheme="majorHAnsi" w:hAnsiTheme="majorHAnsi"/>
          <w:sz w:val="24"/>
          <w:szCs w:val="24"/>
          <w:lang w:val="en-GB"/>
        </w:rPr>
        <w:t xml:space="preserve">directed at </w:t>
      </w:r>
      <w:r w:rsidR="005B1F53" w:rsidRPr="000F2FC3">
        <w:rPr>
          <w:rFonts w:asciiTheme="majorHAnsi" w:hAnsiTheme="majorHAnsi"/>
          <w:sz w:val="24"/>
          <w:szCs w:val="24"/>
          <w:lang w:val="en-GB"/>
        </w:rPr>
        <w:t xml:space="preserve">protecting </w:t>
      </w:r>
      <w:r w:rsidRPr="000F2FC3">
        <w:rPr>
          <w:rFonts w:asciiTheme="majorHAnsi" w:hAnsiTheme="majorHAnsi"/>
          <w:sz w:val="24"/>
          <w:szCs w:val="24"/>
          <w:lang w:val="en-GB"/>
        </w:rPr>
        <w:t>animals in</w:t>
      </w:r>
      <w:r w:rsidR="005B1F53" w:rsidRPr="000F2FC3">
        <w:rPr>
          <w:rFonts w:asciiTheme="majorHAnsi" w:hAnsiTheme="majorHAnsi"/>
          <w:sz w:val="24"/>
          <w:szCs w:val="24"/>
          <w:lang w:val="en-GB"/>
        </w:rPr>
        <w:t xml:space="preserve"> the</w:t>
      </w:r>
      <w:r w:rsidRPr="000F2FC3">
        <w:rPr>
          <w:rFonts w:asciiTheme="majorHAnsi" w:hAnsiTheme="majorHAnsi"/>
          <w:sz w:val="24"/>
          <w:szCs w:val="24"/>
          <w:lang w:val="en-GB"/>
        </w:rPr>
        <w:t xml:space="preserve"> entertainment</w:t>
      </w:r>
      <w:r w:rsidR="00F64C1F" w:rsidRPr="000F2FC3">
        <w:rPr>
          <w:rFonts w:asciiTheme="majorHAnsi" w:hAnsiTheme="majorHAnsi"/>
          <w:sz w:val="24"/>
          <w:szCs w:val="24"/>
          <w:lang w:val="en-GB"/>
        </w:rPr>
        <w:t xml:space="preserve"> industries</w:t>
      </w:r>
      <w:r w:rsidRPr="000F2FC3">
        <w:rPr>
          <w:rFonts w:asciiTheme="majorHAnsi" w:hAnsiTheme="majorHAnsi"/>
          <w:sz w:val="24"/>
          <w:szCs w:val="24"/>
          <w:lang w:val="en-GB"/>
        </w:rPr>
        <w:t>. Moreover, American Humane (AH), the organization responsible for the infamous “No animals were harmed” label, seems very clear in its guidelines that harming wildlife during film production is not permitted.</w:t>
      </w:r>
      <w:r w:rsidRPr="000F2FC3">
        <w:rPr>
          <w:rStyle w:val="FootnoteReference"/>
          <w:rFonts w:asciiTheme="majorHAnsi" w:hAnsiTheme="majorHAnsi"/>
          <w:sz w:val="24"/>
          <w:szCs w:val="24"/>
          <w:lang w:val="en-GB"/>
        </w:rPr>
        <w:footnoteReference w:id="15"/>
      </w:r>
      <w:r w:rsidRPr="000F2FC3">
        <w:rPr>
          <w:rFonts w:asciiTheme="majorHAnsi" w:hAnsiTheme="majorHAnsi"/>
          <w:sz w:val="24"/>
          <w:szCs w:val="24"/>
          <w:lang w:val="en-GB"/>
        </w:rPr>
        <w:t xml:space="preserve">  </w:t>
      </w:r>
    </w:p>
    <w:p w14:paraId="78D0DDE1" w14:textId="52F58F31" w:rsidR="00D47F76" w:rsidRPr="000F2FC3" w:rsidRDefault="00D47F76" w:rsidP="00E71124">
      <w:pPr>
        <w:ind w:firstLine="720"/>
        <w:jc w:val="both"/>
        <w:rPr>
          <w:rFonts w:asciiTheme="majorHAnsi" w:hAnsiTheme="majorHAnsi"/>
          <w:sz w:val="24"/>
          <w:szCs w:val="24"/>
          <w:lang w:val="en-GB"/>
        </w:rPr>
      </w:pPr>
      <w:r w:rsidRPr="000F2FC3">
        <w:rPr>
          <w:rFonts w:asciiTheme="majorHAnsi" w:hAnsiTheme="majorHAnsi"/>
          <w:sz w:val="24"/>
          <w:szCs w:val="24"/>
          <w:lang w:val="en-GB"/>
        </w:rPr>
        <w:t>But consider the following. If a day-to-day hunter decides to film his activities in a documentary fashion, he would be simply filming a legal activity. As far as I am aware, there are no laws anywhere that do not allow for this. And in terms of publishing this footage online, there also shouldn’t be a problem. If the YouTube Community Guidelines are any measure, hunting is given an exception when it comes to</w:t>
      </w:r>
      <w:r w:rsidR="00220C49" w:rsidRPr="000F2FC3">
        <w:rPr>
          <w:rFonts w:asciiTheme="majorHAnsi" w:hAnsiTheme="majorHAnsi"/>
          <w:sz w:val="24"/>
          <w:szCs w:val="24"/>
          <w:lang w:val="en-GB"/>
        </w:rPr>
        <w:t xml:space="preserve"> publishing</w:t>
      </w:r>
      <w:r w:rsidRPr="000F2FC3">
        <w:rPr>
          <w:rFonts w:asciiTheme="majorHAnsi" w:hAnsiTheme="majorHAnsi"/>
          <w:sz w:val="24"/>
          <w:szCs w:val="24"/>
          <w:lang w:val="en-GB"/>
        </w:rPr>
        <w:t xml:space="preserve"> footage of animal suffering.</w:t>
      </w:r>
      <w:r w:rsidRPr="000F2FC3">
        <w:rPr>
          <w:rStyle w:val="FootnoteReference"/>
          <w:rFonts w:asciiTheme="majorHAnsi" w:hAnsiTheme="majorHAnsi"/>
          <w:sz w:val="24"/>
          <w:szCs w:val="24"/>
          <w:lang w:val="en-GB"/>
        </w:rPr>
        <w:footnoteReference w:id="16"/>
      </w:r>
      <w:r w:rsidR="00E71124" w:rsidRPr="000F2FC3">
        <w:rPr>
          <w:rFonts w:asciiTheme="majorHAnsi" w:hAnsiTheme="majorHAnsi"/>
          <w:sz w:val="24"/>
          <w:szCs w:val="24"/>
          <w:lang w:val="en-GB"/>
        </w:rPr>
        <w:t xml:space="preserve"> </w:t>
      </w:r>
      <w:r w:rsidRPr="000F2FC3">
        <w:rPr>
          <w:rFonts w:asciiTheme="majorHAnsi" w:hAnsiTheme="majorHAnsi"/>
          <w:sz w:val="24"/>
          <w:szCs w:val="24"/>
          <w:lang w:val="en-GB"/>
        </w:rPr>
        <w:t xml:space="preserve">Because of this exception, there are countless documentary-style videos on YouTube that show real hunting, </w:t>
      </w:r>
      <w:r w:rsidRPr="000F2FC3">
        <w:rPr>
          <w:rFonts w:asciiTheme="majorHAnsi" w:hAnsiTheme="majorHAnsi"/>
          <w:sz w:val="24"/>
          <w:szCs w:val="24"/>
          <w:lang w:val="en-GB"/>
        </w:rPr>
        <w:lastRenderedPageBreak/>
        <w:t>with the animal suffering and dying onscreen. The community guidelines do not give any indication that, by being part of a fiction film, my proposed scene would not be allowed.</w:t>
      </w:r>
      <w:r w:rsidR="00D871F9">
        <w:rPr>
          <w:rFonts w:asciiTheme="majorHAnsi" w:hAnsiTheme="majorHAnsi"/>
          <w:sz w:val="24"/>
          <w:szCs w:val="24"/>
          <w:lang w:val="en-GB"/>
        </w:rPr>
        <w:t xml:space="preserve"> Precedents </w:t>
      </w:r>
      <w:r w:rsidR="0047727B">
        <w:rPr>
          <w:rFonts w:asciiTheme="majorHAnsi" w:hAnsiTheme="majorHAnsi"/>
          <w:sz w:val="24"/>
          <w:szCs w:val="24"/>
          <w:lang w:val="en-GB"/>
        </w:rPr>
        <w:t>from</w:t>
      </w:r>
      <w:r w:rsidR="00D871F9">
        <w:rPr>
          <w:rFonts w:asciiTheme="majorHAnsi" w:hAnsiTheme="majorHAnsi"/>
          <w:sz w:val="24"/>
          <w:szCs w:val="24"/>
          <w:lang w:val="en-GB"/>
        </w:rPr>
        <w:t xml:space="preserve"> the world of cinema also do not indicate that a real hunt would be a problem legally.</w:t>
      </w:r>
      <w:r w:rsidRPr="000F2FC3">
        <w:rPr>
          <w:rFonts w:asciiTheme="majorHAnsi" w:hAnsiTheme="majorHAnsi"/>
          <w:sz w:val="24"/>
          <w:szCs w:val="24"/>
          <w:lang w:val="en-GB"/>
        </w:rPr>
        <w:t xml:space="preserve"> </w:t>
      </w:r>
      <w:r w:rsidR="006C6FFC" w:rsidRPr="000F2FC3">
        <w:rPr>
          <w:rFonts w:asciiTheme="majorHAnsi" w:hAnsiTheme="majorHAnsi"/>
          <w:sz w:val="24"/>
          <w:szCs w:val="24"/>
          <w:lang w:val="en-GB"/>
        </w:rPr>
        <w:t xml:space="preserve">A </w:t>
      </w:r>
      <w:r w:rsidR="00376AD2" w:rsidRPr="000F2FC3">
        <w:rPr>
          <w:rFonts w:asciiTheme="majorHAnsi" w:hAnsiTheme="majorHAnsi"/>
          <w:sz w:val="24"/>
          <w:szCs w:val="24"/>
          <w:lang w:val="en-GB"/>
        </w:rPr>
        <w:t>handful of</w:t>
      </w:r>
      <w:r w:rsidR="008C4F95">
        <w:rPr>
          <w:rFonts w:asciiTheme="majorHAnsi" w:hAnsiTheme="majorHAnsi"/>
          <w:sz w:val="24"/>
          <w:szCs w:val="24"/>
          <w:lang w:val="en-GB"/>
        </w:rPr>
        <w:t xml:space="preserve"> </w:t>
      </w:r>
      <w:r w:rsidR="006C6FFC" w:rsidRPr="000F2FC3">
        <w:rPr>
          <w:rFonts w:asciiTheme="majorHAnsi" w:hAnsiTheme="majorHAnsi"/>
          <w:sz w:val="24"/>
          <w:szCs w:val="24"/>
          <w:lang w:val="en-GB"/>
        </w:rPr>
        <w:t xml:space="preserve">films </w:t>
      </w:r>
      <w:r w:rsidR="00F9647A">
        <w:rPr>
          <w:rFonts w:asciiTheme="majorHAnsi" w:hAnsiTheme="majorHAnsi"/>
          <w:sz w:val="24"/>
          <w:szCs w:val="24"/>
          <w:lang w:val="en-GB"/>
        </w:rPr>
        <w:t>featured</w:t>
      </w:r>
      <w:r w:rsidR="00E43483" w:rsidRPr="000F2FC3">
        <w:rPr>
          <w:rFonts w:asciiTheme="majorHAnsi" w:hAnsiTheme="majorHAnsi"/>
          <w:sz w:val="24"/>
          <w:szCs w:val="24"/>
          <w:lang w:val="en-GB"/>
        </w:rPr>
        <w:t xml:space="preserve"> </w:t>
      </w:r>
      <w:r w:rsidR="006C6FFC" w:rsidRPr="000F2FC3">
        <w:rPr>
          <w:rFonts w:asciiTheme="majorHAnsi" w:hAnsiTheme="majorHAnsi"/>
          <w:sz w:val="24"/>
          <w:szCs w:val="24"/>
          <w:lang w:val="en-GB"/>
        </w:rPr>
        <w:t>real hunting scene</w:t>
      </w:r>
      <w:r w:rsidR="00E43483" w:rsidRPr="000F2FC3">
        <w:rPr>
          <w:rFonts w:asciiTheme="majorHAnsi" w:hAnsiTheme="majorHAnsi"/>
          <w:sz w:val="24"/>
          <w:szCs w:val="24"/>
          <w:lang w:val="en-GB"/>
        </w:rPr>
        <w:t>s</w:t>
      </w:r>
      <w:r w:rsidR="00F9647A">
        <w:rPr>
          <w:rFonts w:asciiTheme="majorHAnsi" w:hAnsiTheme="majorHAnsi"/>
          <w:sz w:val="24"/>
          <w:szCs w:val="24"/>
          <w:lang w:val="en-GB"/>
        </w:rPr>
        <w:t xml:space="preserve"> in the past</w:t>
      </w:r>
      <w:r w:rsidR="00E43483" w:rsidRPr="000F2FC3">
        <w:rPr>
          <w:rFonts w:asciiTheme="majorHAnsi" w:hAnsiTheme="majorHAnsi"/>
          <w:sz w:val="24"/>
          <w:szCs w:val="24"/>
          <w:lang w:val="en-GB"/>
        </w:rPr>
        <w:t>, and though they were controversial, they were not illegal</w:t>
      </w:r>
      <w:r w:rsidR="003831CD" w:rsidRPr="000F2FC3">
        <w:rPr>
          <w:rFonts w:asciiTheme="majorHAnsi" w:hAnsiTheme="majorHAnsi"/>
          <w:sz w:val="24"/>
          <w:szCs w:val="24"/>
          <w:lang w:val="en-GB"/>
        </w:rPr>
        <w:t xml:space="preserve"> to make</w:t>
      </w:r>
      <w:r w:rsidR="00001F3A" w:rsidRPr="000F2FC3">
        <w:rPr>
          <w:rFonts w:asciiTheme="majorHAnsi" w:hAnsiTheme="majorHAnsi"/>
          <w:sz w:val="24"/>
          <w:szCs w:val="24"/>
          <w:lang w:val="en-GB"/>
        </w:rPr>
        <w:t xml:space="preserve"> or disseminate</w:t>
      </w:r>
      <w:r w:rsidR="00E43483" w:rsidRPr="000F2FC3">
        <w:rPr>
          <w:rFonts w:asciiTheme="majorHAnsi" w:hAnsiTheme="majorHAnsi"/>
          <w:sz w:val="24"/>
          <w:szCs w:val="24"/>
          <w:lang w:val="en-GB"/>
        </w:rPr>
        <w:t>.</w:t>
      </w:r>
      <w:r w:rsidR="00E43483" w:rsidRPr="000F2FC3">
        <w:rPr>
          <w:rStyle w:val="FootnoteReference"/>
          <w:rFonts w:asciiTheme="majorHAnsi" w:hAnsiTheme="majorHAnsi"/>
          <w:sz w:val="24"/>
          <w:szCs w:val="24"/>
          <w:lang w:val="en-GB"/>
        </w:rPr>
        <w:footnoteReference w:id="17"/>
      </w:r>
    </w:p>
    <w:p w14:paraId="7FDD0A4E" w14:textId="1689D2B9" w:rsidR="00D47F76" w:rsidRPr="000F2FC3" w:rsidRDefault="00D47F76" w:rsidP="00D47F76">
      <w:pPr>
        <w:jc w:val="both"/>
        <w:rPr>
          <w:rFonts w:asciiTheme="majorHAnsi" w:hAnsiTheme="majorHAnsi"/>
          <w:sz w:val="24"/>
          <w:szCs w:val="24"/>
          <w:lang w:val="en-GB"/>
        </w:rPr>
      </w:pPr>
      <w:r w:rsidRPr="000F2FC3">
        <w:rPr>
          <w:rFonts w:asciiTheme="majorHAnsi" w:hAnsiTheme="majorHAnsi"/>
          <w:sz w:val="24"/>
          <w:szCs w:val="24"/>
          <w:lang w:val="en-GB"/>
        </w:rPr>
        <w:tab/>
        <w:t xml:space="preserve">Considering the above, </w:t>
      </w:r>
      <w:r w:rsidR="003831CD" w:rsidRPr="000F2FC3">
        <w:rPr>
          <w:rFonts w:asciiTheme="majorHAnsi" w:hAnsiTheme="majorHAnsi"/>
          <w:sz w:val="24"/>
          <w:szCs w:val="24"/>
          <w:lang w:val="en-GB"/>
        </w:rPr>
        <w:t xml:space="preserve">legally speaking </w:t>
      </w:r>
      <w:r w:rsidRPr="000F2FC3">
        <w:rPr>
          <w:rFonts w:asciiTheme="majorHAnsi" w:hAnsiTheme="majorHAnsi"/>
          <w:sz w:val="24"/>
          <w:szCs w:val="24"/>
          <w:lang w:val="en-GB"/>
        </w:rPr>
        <w:t>it should be no problem to film my hunting scene and publish it on YouTube</w:t>
      </w:r>
      <w:r w:rsidR="003831CD" w:rsidRPr="000F2FC3">
        <w:rPr>
          <w:rFonts w:asciiTheme="majorHAnsi" w:hAnsiTheme="majorHAnsi"/>
          <w:sz w:val="24"/>
          <w:szCs w:val="24"/>
          <w:lang w:val="en-GB"/>
        </w:rPr>
        <w:t xml:space="preserve"> or show it in cinemas</w:t>
      </w:r>
      <w:r w:rsidRPr="000F2FC3">
        <w:rPr>
          <w:rFonts w:asciiTheme="majorHAnsi" w:hAnsiTheme="majorHAnsi"/>
          <w:sz w:val="24"/>
          <w:szCs w:val="24"/>
          <w:lang w:val="en-GB"/>
        </w:rPr>
        <w:t>. But would official authorities agree? Recall that the AH guidelines are clear on not harming wildlife during production. But AH is not a government institution, and it is optional for filmmakers to invite them on set (and many don’t).</w:t>
      </w:r>
      <w:r w:rsidR="001C1038" w:rsidRPr="000F2FC3">
        <w:rPr>
          <w:rStyle w:val="FootnoteReference"/>
          <w:rFonts w:asciiTheme="majorHAnsi" w:hAnsiTheme="majorHAnsi"/>
          <w:sz w:val="24"/>
          <w:szCs w:val="24"/>
          <w:lang w:val="en-GB"/>
        </w:rPr>
        <w:footnoteReference w:id="18"/>
      </w:r>
      <w:r w:rsidRPr="000F2FC3">
        <w:rPr>
          <w:rFonts w:asciiTheme="majorHAnsi" w:hAnsiTheme="majorHAnsi"/>
          <w:sz w:val="24"/>
          <w:szCs w:val="24"/>
          <w:lang w:val="en-GB"/>
        </w:rPr>
        <w:t xml:space="preserve"> Their guidelines are precisely that, guidelines. They are based on a certain view of how people should treat animals, and these views are </w:t>
      </w:r>
      <w:r w:rsidR="00DD43C9">
        <w:rPr>
          <w:rFonts w:asciiTheme="majorHAnsi" w:hAnsiTheme="majorHAnsi"/>
          <w:sz w:val="24"/>
          <w:szCs w:val="24"/>
          <w:lang w:val="en-GB"/>
        </w:rPr>
        <w:t>open to discussion</w:t>
      </w:r>
      <w:r w:rsidRPr="000F2FC3">
        <w:rPr>
          <w:rFonts w:asciiTheme="majorHAnsi" w:hAnsiTheme="majorHAnsi"/>
          <w:sz w:val="24"/>
          <w:szCs w:val="24"/>
          <w:lang w:val="en-GB"/>
        </w:rPr>
        <w:t xml:space="preserve">. </w:t>
      </w:r>
      <w:r w:rsidR="009A369D" w:rsidRPr="000F2FC3">
        <w:rPr>
          <w:rFonts w:asciiTheme="majorHAnsi" w:hAnsiTheme="majorHAnsi"/>
          <w:sz w:val="24"/>
          <w:szCs w:val="24"/>
          <w:lang w:val="en-GB"/>
        </w:rPr>
        <w:t xml:space="preserve">I </w:t>
      </w:r>
      <w:r w:rsidR="00203716" w:rsidRPr="000F2FC3">
        <w:rPr>
          <w:rFonts w:asciiTheme="majorHAnsi" w:hAnsiTheme="majorHAnsi"/>
          <w:sz w:val="24"/>
          <w:szCs w:val="24"/>
          <w:lang w:val="en-GB"/>
        </w:rPr>
        <w:t>agree with lawmakers that</w:t>
      </w:r>
      <w:r w:rsidR="009A369D" w:rsidRPr="000F2FC3">
        <w:rPr>
          <w:rFonts w:asciiTheme="majorHAnsi" w:hAnsiTheme="majorHAnsi"/>
          <w:sz w:val="24"/>
          <w:szCs w:val="24"/>
          <w:lang w:val="en-GB"/>
        </w:rPr>
        <w:t xml:space="preserve"> </w:t>
      </w:r>
      <w:r w:rsidR="007E1973" w:rsidRPr="000F2FC3">
        <w:rPr>
          <w:rFonts w:asciiTheme="majorHAnsi" w:hAnsiTheme="majorHAnsi"/>
          <w:sz w:val="24"/>
          <w:szCs w:val="24"/>
          <w:lang w:val="en-GB"/>
        </w:rPr>
        <w:t xml:space="preserve">a </w:t>
      </w:r>
      <w:r w:rsidR="009A369D" w:rsidRPr="000F2FC3">
        <w:rPr>
          <w:rFonts w:asciiTheme="majorHAnsi" w:hAnsiTheme="majorHAnsi"/>
          <w:sz w:val="24"/>
          <w:szCs w:val="24"/>
          <w:lang w:val="en-GB"/>
        </w:rPr>
        <w:t>proper hunt is not</w:t>
      </w:r>
      <w:r w:rsidR="00DD43C9">
        <w:rPr>
          <w:rFonts w:asciiTheme="majorHAnsi" w:hAnsiTheme="majorHAnsi"/>
          <w:sz w:val="24"/>
          <w:szCs w:val="24"/>
          <w:lang w:val="en-GB"/>
        </w:rPr>
        <w:t xml:space="preserve"> a kind of</w:t>
      </w:r>
      <w:r w:rsidR="009A369D" w:rsidRPr="000F2FC3">
        <w:rPr>
          <w:rFonts w:asciiTheme="majorHAnsi" w:hAnsiTheme="majorHAnsi"/>
          <w:sz w:val="24"/>
          <w:szCs w:val="24"/>
          <w:lang w:val="en-GB"/>
        </w:rPr>
        <w:t xml:space="preserve"> animal abuse</w:t>
      </w:r>
      <w:r w:rsidR="00BE5FF2" w:rsidRPr="000F2FC3">
        <w:rPr>
          <w:rFonts w:asciiTheme="majorHAnsi" w:hAnsiTheme="majorHAnsi"/>
          <w:sz w:val="24"/>
          <w:szCs w:val="24"/>
          <w:lang w:val="en-GB"/>
        </w:rPr>
        <w:t>. A</w:t>
      </w:r>
      <w:r w:rsidR="009A369D" w:rsidRPr="000F2FC3">
        <w:rPr>
          <w:rFonts w:asciiTheme="majorHAnsi" w:hAnsiTheme="majorHAnsi"/>
          <w:sz w:val="24"/>
          <w:szCs w:val="24"/>
          <w:lang w:val="en-GB"/>
        </w:rPr>
        <w:t xml:space="preserve">nd </w:t>
      </w:r>
      <w:r w:rsidR="00203716" w:rsidRPr="000F2FC3">
        <w:rPr>
          <w:rFonts w:asciiTheme="majorHAnsi" w:hAnsiTheme="majorHAnsi"/>
          <w:sz w:val="24"/>
          <w:szCs w:val="24"/>
          <w:lang w:val="en-GB"/>
        </w:rPr>
        <w:t xml:space="preserve">I believe it </w:t>
      </w:r>
      <w:r w:rsidR="009A369D" w:rsidRPr="000F2FC3">
        <w:rPr>
          <w:rFonts w:asciiTheme="majorHAnsi" w:hAnsiTheme="majorHAnsi"/>
          <w:sz w:val="24"/>
          <w:szCs w:val="24"/>
          <w:lang w:val="en-GB"/>
        </w:rPr>
        <w:t>does not become so when a camera is rolling</w:t>
      </w:r>
      <w:r w:rsidR="00BE5FF2" w:rsidRPr="000F2FC3">
        <w:rPr>
          <w:rFonts w:asciiTheme="majorHAnsi" w:hAnsiTheme="majorHAnsi"/>
          <w:sz w:val="24"/>
          <w:szCs w:val="24"/>
          <w:lang w:val="en-GB"/>
        </w:rPr>
        <w:t xml:space="preserve">, for that does not </w:t>
      </w:r>
      <w:r w:rsidR="00DD43C9">
        <w:rPr>
          <w:rFonts w:asciiTheme="majorHAnsi" w:hAnsiTheme="majorHAnsi"/>
          <w:sz w:val="24"/>
          <w:szCs w:val="24"/>
          <w:lang w:val="en-GB"/>
        </w:rPr>
        <w:t>affect</w:t>
      </w:r>
      <w:r w:rsidR="00BE5FF2" w:rsidRPr="000F2FC3">
        <w:rPr>
          <w:rFonts w:asciiTheme="majorHAnsi" w:hAnsiTheme="majorHAnsi"/>
          <w:sz w:val="24"/>
          <w:szCs w:val="24"/>
          <w:lang w:val="en-GB"/>
        </w:rPr>
        <w:t xml:space="preserve"> the animal</w:t>
      </w:r>
      <w:r w:rsidR="00DD43C9">
        <w:rPr>
          <w:rFonts w:asciiTheme="majorHAnsi" w:hAnsiTheme="majorHAnsi"/>
          <w:sz w:val="24"/>
          <w:szCs w:val="24"/>
          <w:lang w:val="en-GB"/>
        </w:rPr>
        <w:t>. It may</w:t>
      </w:r>
      <w:r w:rsidR="00BE5FF2" w:rsidRPr="000F2FC3">
        <w:rPr>
          <w:rFonts w:asciiTheme="majorHAnsi" w:hAnsiTheme="majorHAnsi"/>
          <w:sz w:val="24"/>
          <w:szCs w:val="24"/>
          <w:lang w:val="en-GB"/>
        </w:rPr>
        <w:t xml:space="preserve"> only </w:t>
      </w:r>
      <w:r w:rsidR="00DD43C9">
        <w:rPr>
          <w:rFonts w:asciiTheme="majorHAnsi" w:hAnsiTheme="majorHAnsi"/>
          <w:sz w:val="24"/>
          <w:szCs w:val="24"/>
          <w:lang w:val="en-GB"/>
        </w:rPr>
        <w:t>have an impact on</w:t>
      </w:r>
      <w:r w:rsidR="00BE5FF2" w:rsidRPr="000F2FC3">
        <w:rPr>
          <w:rFonts w:asciiTheme="majorHAnsi" w:hAnsiTheme="majorHAnsi"/>
          <w:sz w:val="24"/>
          <w:szCs w:val="24"/>
          <w:lang w:val="en-GB"/>
        </w:rPr>
        <w:t xml:space="preserve"> the people seeing the footage.</w:t>
      </w:r>
    </w:p>
    <w:p w14:paraId="5DE13F0E" w14:textId="3392B4D7" w:rsidR="00D47F76" w:rsidRPr="000F2FC3" w:rsidRDefault="00D47F76" w:rsidP="00D47F76">
      <w:pPr>
        <w:ind w:firstLine="720"/>
        <w:jc w:val="both"/>
        <w:rPr>
          <w:rFonts w:asciiTheme="majorHAnsi" w:hAnsiTheme="majorHAnsi"/>
          <w:sz w:val="24"/>
          <w:szCs w:val="24"/>
          <w:lang w:val="en-GB"/>
        </w:rPr>
      </w:pPr>
      <w:r w:rsidRPr="000F2FC3">
        <w:rPr>
          <w:rFonts w:asciiTheme="majorHAnsi" w:hAnsiTheme="majorHAnsi"/>
          <w:sz w:val="24"/>
          <w:szCs w:val="24"/>
          <w:lang w:val="en-GB"/>
        </w:rPr>
        <w:t>As far as national or regional jurisdictions are concerned, it is likely that my film plans would require applying for special permits. But I cannot find solid reason</w:t>
      </w:r>
      <w:r w:rsidR="00C97E18" w:rsidRPr="000F2FC3">
        <w:rPr>
          <w:rFonts w:asciiTheme="majorHAnsi" w:hAnsiTheme="majorHAnsi"/>
          <w:sz w:val="24"/>
          <w:szCs w:val="24"/>
          <w:lang w:val="en-GB"/>
        </w:rPr>
        <w:t>s</w:t>
      </w:r>
      <w:r w:rsidRPr="000F2FC3">
        <w:rPr>
          <w:rFonts w:asciiTheme="majorHAnsi" w:hAnsiTheme="majorHAnsi"/>
          <w:sz w:val="24"/>
          <w:szCs w:val="24"/>
          <w:lang w:val="en-GB"/>
        </w:rPr>
        <w:t xml:space="preserve"> for assuming </w:t>
      </w:r>
      <w:r w:rsidR="00C97E18" w:rsidRPr="000F2FC3">
        <w:rPr>
          <w:rFonts w:asciiTheme="majorHAnsi" w:hAnsiTheme="majorHAnsi"/>
          <w:sz w:val="24"/>
          <w:szCs w:val="24"/>
          <w:lang w:val="en-GB"/>
        </w:rPr>
        <w:t xml:space="preserve">that </w:t>
      </w:r>
      <w:r w:rsidRPr="000F2FC3">
        <w:rPr>
          <w:rFonts w:asciiTheme="majorHAnsi" w:hAnsiTheme="majorHAnsi"/>
          <w:sz w:val="24"/>
          <w:szCs w:val="24"/>
          <w:lang w:val="en-GB"/>
        </w:rPr>
        <w:t xml:space="preserve">my plans would not be given green light by authorities if all the normal requirements for executing the hunt itself are fulfilled. </w:t>
      </w:r>
      <w:r w:rsidR="00AF517E">
        <w:rPr>
          <w:rFonts w:asciiTheme="majorHAnsi" w:hAnsiTheme="majorHAnsi"/>
          <w:sz w:val="24"/>
          <w:szCs w:val="24"/>
          <w:lang w:val="en-GB"/>
        </w:rPr>
        <w:t>This means that condition (5),</w:t>
      </w:r>
      <w:r w:rsidR="008B4AC2">
        <w:rPr>
          <w:rFonts w:asciiTheme="majorHAnsi" w:hAnsiTheme="majorHAnsi"/>
          <w:sz w:val="24"/>
          <w:szCs w:val="24"/>
          <w:lang w:val="en-GB"/>
        </w:rPr>
        <w:t xml:space="preserve"> to undertake the hunt in strict accordance with local hunting guidelines and after obtaining the necessary </w:t>
      </w:r>
      <w:proofErr w:type="spellStart"/>
      <w:r w:rsidR="008B4AC2">
        <w:rPr>
          <w:rFonts w:asciiTheme="majorHAnsi" w:hAnsiTheme="majorHAnsi"/>
          <w:sz w:val="24"/>
          <w:szCs w:val="24"/>
          <w:lang w:val="en-GB"/>
        </w:rPr>
        <w:t>licenes</w:t>
      </w:r>
      <w:proofErr w:type="spellEnd"/>
      <w:r w:rsidR="008B4AC2">
        <w:rPr>
          <w:rFonts w:asciiTheme="majorHAnsi" w:hAnsiTheme="majorHAnsi"/>
          <w:sz w:val="24"/>
          <w:szCs w:val="24"/>
          <w:lang w:val="en-GB"/>
        </w:rPr>
        <w:t>,</w:t>
      </w:r>
      <w:r w:rsidR="00AF517E">
        <w:rPr>
          <w:rFonts w:asciiTheme="majorHAnsi" w:hAnsiTheme="majorHAnsi"/>
          <w:sz w:val="24"/>
          <w:szCs w:val="24"/>
          <w:lang w:val="en-GB"/>
        </w:rPr>
        <w:t xml:space="preserve"> can be met by my production. </w:t>
      </w:r>
    </w:p>
    <w:p w14:paraId="253CEB82" w14:textId="4FDC79C2" w:rsidR="00D47F76" w:rsidRPr="000F2FC3" w:rsidRDefault="00D47F76" w:rsidP="00D47F76">
      <w:pPr>
        <w:ind w:firstLine="720"/>
        <w:jc w:val="both"/>
        <w:rPr>
          <w:rFonts w:asciiTheme="majorHAnsi" w:hAnsiTheme="majorHAnsi"/>
          <w:sz w:val="24"/>
          <w:szCs w:val="24"/>
          <w:lang w:val="en-GB"/>
        </w:rPr>
      </w:pPr>
      <w:r w:rsidRPr="000F2FC3">
        <w:rPr>
          <w:rFonts w:asciiTheme="majorHAnsi" w:hAnsiTheme="majorHAnsi"/>
          <w:sz w:val="24"/>
          <w:szCs w:val="24"/>
          <w:lang w:val="en-GB"/>
        </w:rPr>
        <w:t xml:space="preserve">Whether or not </w:t>
      </w:r>
      <w:r w:rsidR="008B4AC2">
        <w:rPr>
          <w:rFonts w:asciiTheme="majorHAnsi" w:hAnsiTheme="majorHAnsi"/>
          <w:sz w:val="24"/>
          <w:szCs w:val="24"/>
          <w:lang w:val="en-GB"/>
        </w:rPr>
        <w:t>the plan</w:t>
      </w:r>
      <w:r w:rsidRPr="000F2FC3">
        <w:rPr>
          <w:rFonts w:asciiTheme="majorHAnsi" w:hAnsiTheme="majorHAnsi"/>
          <w:sz w:val="24"/>
          <w:szCs w:val="24"/>
          <w:lang w:val="en-GB"/>
        </w:rPr>
        <w:t xml:space="preserve"> is </w:t>
      </w:r>
      <w:r w:rsidRPr="000F2FC3">
        <w:rPr>
          <w:rFonts w:asciiTheme="majorHAnsi" w:hAnsiTheme="majorHAnsi"/>
          <w:i/>
          <w:iCs/>
          <w:sz w:val="24"/>
          <w:szCs w:val="24"/>
          <w:lang w:val="en-GB"/>
        </w:rPr>
        <w:t>ethically acceptable</w:t>
      </w:r>
      <w:r w:rsidRPr="000F2FC3">
        <w:rPr>
          <w:rFonts w:asciiTheme="majorHAnsi" w:hAnsiTheme="majorHAnsi"/>
          <w:sz w:val="24"/>
          <w:szCs w:val="24"/>
          <w:lang w:val="en-GB"/>
        </w:rPr>
        <w:t xml:space="preserve"> is another question, which will be discussed in </w:t>
      </w:r>
      <w:r w:rsidR="00FF7D76" w:rsidRPr="000F2FC3">
        <w:rPr>
          <w:rFonts w:asciiTheme="majorHAnsi" w:hAnsiTheme="majorHAnsi"/>
          <w:sz w:val="24"/>
          <w:szCs w:val="24"/>
          <w:lang w:val="en-GB"/>
        </w:rPr>
        <w:t>the following sections</w:t>
      </w:r>
      <w:r w:rsidRPr="000F2FC3">
        <w:rPr>
          <w:rFonts w:asciiTheme="majorHAnsi" w:hAnsiTheme="majorHAnsi"/>
          <w:sz w:val="24"/>
          <w:szCs w:val="24"/>
          <w:lang w:val="en-GB"/>
        </w:rPr>
        <w:t xml:space="preserve">. My point being that my film plans will be controversial, but they cannot be stopped by official authorities or by activists that try to resort to legal measures. </w:t>
      </w:r>
      <w:r w:rsidR="00FF7D76" w:rsidRPr="000F2FC3">
        <w:rPr>
          <w:rFonts w:asciiTheme="majorHAnsi" w:hAnsiTheme="majorHAnsi"/>
          <w:sz w:val="24"/>
          <w:szCs w:val="24"/>
          <w:lang w:val="en-GB"/>
        </w:rPr>
        <w:t>In all likelihood, t</w:t>
      </w:r>
      <w:r w:rsidRPr="000F2FC3">
        <w:rPr>
          <w:rFonts w:asciiTheme="majorHAnsi" w:hAnsiTheme="majorHAnsi"/>
          <w:sz w:val="24"/>
          <w:szCs w:val="24"/>
          <w:lang w:val="en-GB"/>
        </w:rPr>
        <w:t xml:space="preserve">he playing field laid out by lawmakers formally allows my scene to be made and published. </w:t>
      </w:r>
    </w:p>
    <w:p w14:paraId="2D239186" w14:textId="77777777" w:rsidR="00D47F76" w:rsidRPr="000F2FC3" w:rsidRDefault="00D47F76" w:rsidP="00D47F76">
      <w:pPr>
        <w:jc w:val="both"/>
        <w:rPr>
          <w:rFonts w:asciiTheme="majorHAnsi" w:hAnsiTheme="majorHAnsi"/>
          <w:sz w:val="24"/>
          <w:szCs w:val="24"/>
          <w:lang w:val="en-GB"/>
        </w:rPr>
      </w:pPr>
    </w:p>
    <w:p w14:paraId="48803343" w14:textId="77777777" w:rsidR="00D47F76" w:rsidRPr="000F2FC3" w:rsidRDefault="00D47F76" w:rsidP="00D47F76">
      <w:pPr>
        <w:jc w:val="both"/>
        <w:rPr>
          <w:rFonts w:asciiTheme="majorHAnsi" w:hAnsiTheme="majorHAnsi"/>
          <w:sz w:val="24"/>
          <w:szCs w:val="24"/>
          <w:lang w:val="en-GB"/>
        </w:rPr>
      </w:pPr>
    </w:p>
    <w:p w14:paraId="169DF544" w14:textId="77777777" w:rsidR="00D47F76" w:rsidRPr="000F2FC3" w:rsidRDefault="00D47F76" w:rsidP="00D47F76">
      <w:pPr>
        <w:jc w:val="both"/>
        <w:rPr>
          <w:rFonts w:asciiTheme="majorHAnsi" w:hAnsiTheme="majorHAnsi"/>
          <w:sz w:val="24"/>
          <w:szCs w:val="24"/>
          <w:lang w:val="en-GB"/>
        </w:rPr>
      </w:pPr>
    </w:p>
    <w:p w14:paraId="209EE80E" w14:textId="77777777" w:rsidR="003D61BE" w:rsidRPr="000F2FC3" w:rsidRDefault="003D61BE" w:rsidP="00D47F76">
      <w:pPr>
        <w:jc w:val="both"/>
        <w:rPr>
          <w:rFonts w:asciiTheme="majorHAnsi" w:hAnsiTheme="majorHAnsi"/>
          <w:sz w:val="24"/>
          <w:szCs w:val="24"/>
          <w:lang w:val="en-GB"/>
        </w:rPr>
      </w:pPr>
    </w:p>
    <w:p w14:paraId="7C5E59E5" w14:textId="77777777" w:rsidR="00022AAB" w:rsidRPr="000F2FC3" w:rsidRDefault="00022AAB" w:rsidP="00D47F76">
      <w:pPr>
        <w:jc w:val="both"/>
        <w:rPr>
          <w:rFonts w:asciiTheme="majorHAnsi" w:hAnsiTheme="majorHAnsi"/>
          <w:sz w:val="24"/>
          <w:szCs w:val="24"/>
          <w:lang w:val="en-GB"/>
        </w:rPr>
      </w:pPr>
    </w:p>
    <w:p w14:paraId="37A7F098" w14:textId="77777777" w:rsidR="00022AAB" w:rsidRPr="000F2FC3" w:rsidRDefault="00022AAB" w:rsidP="00D47F76">
      <w:pPr>
        <w:jc w:val="both"/>
        <w:rPr>
          <w:rFonts w:asciiTheme="majorHAnsi" w:hAnsiTheme="majorHAnsi"/>
          <w:sz w:val="24"/>
          <w:szCs w:val="24"/>
          <w:lang w:val="en-GB"/>
        </w:rPr>
      </w:pPr>
    </w:p>
    <w:p w14:paraId="7C2F0971" w14:textId="77777777" w:rsidR="00022AAB" w:rsidRPr="000F2FC3" w:rsidRDefault="00022AAB" w:rsidP="00D47F76">
      <w:pPr>
        <w:jc w:val="both"/>
        <w:rPr>
          <w:rFonts w:asciiTheme="majorHAnsi" w:hAnsiTheme="majorHAnsi"/>
          <w:sz w:val="24"/>
          <w:szCs w:val="24"/>
          <w:lang w:val="en-GB"/>
        </w:rPr>
      </w:pPr>
    </w:p>
    <w:p w14:paraId="1EC6DE35" w14:textId="77777777" w:rsidR="002B37FE" w:rsidRPr="000F2FC3" w:rsidRDefault="002B37FE" w:rsidP="00D47F76">
      <w:pPr>
        <w:jc w:val="both"/>
        <w:rPr>
          <w:rFonts w:asciiTheme="majorHAnsi" w:hAnsiTheme="majorHAnsi"/>
          <w:sz w:val="24"/>
          <w:szCs w:val="24"/>
          <w:lang w:val="en-GB"/>
        </w:rPr>
      </w:pPr>
    </w:p>
    <w:p w14:paraId="1A5AC6C8" w14:textId="5324A76D" w:rsidR="002B37FE" w:rsidRPr="000F2FC3" w:rsidRDefault="000267BA" w:rsidP="002B37FE">
      <w:pPr>
        <w:pStyle w:val="Heading1"/>
        <w:rPr>
          <w:sz w:val="28"/>
          <w:szCs w:val="36"/>
          <w:lang w:val="en-GB"/>
        </w:rPr>
      </w:pPr>
      <w:bookmarkStart w:id="11" w:name="_Hlk193701738"/>
      <w:r w:rsidRPr="000F2FC3">
        <w:rPr>
          <w:sz w:val="28"/>
          <w:szCs w:val="36"/>
          <w:lang w:val="en-GB"/>
        </w:rPr>
        <w:lastRenderedPageBreak/>
        <w:t>2</w:t>
      </w:r>
      <w:r w:rsidR="002B37FE" w:rsidRPr="000F2FC3">
        <w:rPr>
          <w:sz w:val="28"/>
          <w:szCs w:val="36"/>
          <w:lang w:val="en-GB"/>
        </w:rPr>
        <w:t xml:space="preserve">. </w:t>
      </w:r>
      <w:r w:rsidR="00701CAA" w:rsidRPr="000F2FC3">
        <w:rPr>
          <w:sz w:val="28"/>
          <w:szCs w:val="36"/>
          <w:lang w:val="en-GB"/>
        </w:rPr>
        <w:t>Critique</w:t>
      </w:r>
      <w:r w:rsidR="00317F32" w:rsidRPr="000F2FC3">
        <w:rPr>
          <w:sz w:val="28"/>
          <w:szCs w:val="36"/>
          <w:lang w:val="en-GB"/>
        </w:rPr>
        <w:t>s</w:t>
      </w:r>
      <w:r w:rsidR="00701CAA" w:rsidRPr="000F2FC3">
        <w:rPr>
          <w:sz w:val="28"/>
          <w:szCs w:val="36"/>
          <w:lang w:val="en-GB"/>
        </w:rPr>
        <w:t xml:space="preserve"> of Hunting</w:t>
      </w:r>
      <w:r w:rsidR="00317F32" w:rsidRPr="000F2FC3">
        <w:rPr>
          <w:sz w:val="28"/>
          <w:szCs w:val="36"/>
          <w:lang w:val="en-GB"/>
        </w:rPr>
        <w:t xml:space="preserve"> from Animal Ethicists</w:t>
      </w:r>
    </w:p>
    <w:p w14:paraId="2788B15D" w14:textId="77777777" w:rsidR="002B37FE" w:rsidRPr="000F2FC3" w:rsidRDefault="002B37FE" w:rsidP="002B37FE">
      <w:pPr>
        <w:jc w:val="both"/>
        <w:rPr>
          <w:sz w:val="24"/>
          <w:szCs w:val="24"/>
          <w:lang w:val="en-GB"/>
        </w:rPr>
      </w:pPr>
    </w:p>
    <w:p w14:paraId="4208F3EF" w14:textId="77777777" w:rsidR="002B37FE" w:rsidRPr="000F2FC3" w:rsidRDefault="002B37FE" w:rsidP="002B37FE">
      <w:pPr>
        <w:jc w:val="both"/>
        <w:rPr>
          <w:i/>
          <w:iCs/>
          <w:sz w:val="24"/>
          <w:szCs w:val="24"/>
          <w:lang w:val="en-GB"/>
        </w:rPr>
      </w:pPr>
      <w:r w:rsidRPr="000F2FC3">
        <w:rPr>
          <w:i/>
          <w:iCs/>
          <w:sz w:val="24"/>
          <w:szCs w:val="24"/>
          <w:lang w:val="en-GB"/>
        </w:rPr>
        <w:t>We are not (…) in what we might take to be the ‘ideal’ position (…) and it may at best be a bitter-tasting compromise.</w:t>
      </w:r>
    </w:p>
    <w:p w14:paraId="6C82E5AC" w14:textId="236EF09E" w:rsidR="002B37FE" w:rsidRPr="000F2FC3" w:rsidRDefault="002B37FE" w:rsidP="002B37FE">
      <w:pPr>
        <w:jc w:val="both"/>
        <w:rPr>
          <w:sz w:val="24"/>
          <w:szCs w:val="24"/>
          <w:lang w:val="en-GB"/>
        </w:rPr>
      </w:pPr>
      <w:r w:rsidRPr="000F2FC3">
        <w:rPr>
          <w:sz w:val="24"/>
          <w:szCs w:val="24"/>
          <w:lang w:val="en-GB"/>
        </w:rPr>
        <w:t>-Cora Diamond</w:t>
      </w:r>
      <w:r w:rsidR="00B66029">
        <w:rPr>
          <w:rStyle w:val="FootnoteReference"/>
          <w:sz w:val="24"/>
          <w:szCs w:val="24"/>
          <w:lang w:val="en-GB"/>
        </w:rPr>
        <w:footnoteReference w:id="19"/>
      </w:r>
    </w:p>
    <w:p w14:paraId="74B1ED1E" w14:textId="77777777" w:rsidR="002B37FE" w:rsidRPr="000F2FC3" w:rsidRDefault="002B37FE" w:rsidP="002B37FE">
      <w:pPr>
        <w:jc w:val="both"/>
        <w:rPr>
          <w:rFonts w:asciiTheme="majorHAnsi" w:hAnsiTheme="majorHAnsi"/>
          <w:sz w:val="24"/>
          <w:szCs w:val="24"/>
          <w:lang w:val="en-GB"/>
        </w:rPr>
      </w:pPr>
    </w:p>
    <w:p w14:paraId="68E29EFE" w14:textId="77777777" w:rsidR="002B37FE" w:rsidRPr="000F2FC3" w:rsidRDefault="002B37FE" w:rsidP="002B37FE">
      <w:pPr>
        <w:jc w:val="both"/>
        <w:rPr>
          <w:rFonts w:asciiTheme="majorHAnsi" w:hAnsiTheme="majorHAnsi"/>
          <w:i/>
          <w:iCs/>
          <w:sz w:val="24"/>
          <w:szCs w:val="24"/>
          <w:lang w:val="en-GB"/>
        </w:rPr>
      </w:pPr>
      <w:r w:rsidRPr="000F2FC3">
        <w:rPr>
          <w:rFonts w:asciiTheme="majorHAnsi" w:hAnsiTheme="majorHAnsi"/>
          <w:i/>
          <w:iCs/>
          <w:sz w:val="24"/>
          <w:szCs w:val="24"/>
          <w:lang w:val="en-GB"/>
        </w:rPr>
        <w:t>They cause terrible animal suffering with their retarded hobby.</w:t>
      </w:r>
    </w:p>
    <w:p w14:paraId="58FA634B" w14:textId="6C9DA1D2" w:rsidR="002B37FE" w:rsidRPr="000F2FC3" w:rsidRDefault="002B37FE" w:rsidP="002B37FE">
      <w:pPr>
        <w:jc w:val="both"/>
        <w:rPr>
          <w:rFonts w:asciiTheme="majorHAnsi" w:hAnsiTheme="majorHAnsi"/>
          <w:sz w:val="24"/>
          <w:szCs w:val="24"/>
          <w:lang w:val="en-GB"/>
        </w:rPr>
      </w:pPr>
      <w:r w:rsidRPr="000F2FC3">
        <w:rPr>
          <w:rFonts w:asciiTheme="majorHAnsi" w:hAnsiTheme="majorHAnsi"/>
          <w:sz w:val="24"/>
          <w:szCs w:val="24"/>
          <w:lang w:val="en-GB"/>
        </w:rPr>
        <w:t>-Judith Krom</w:t>
      </w:r>
      <w:r w:rsidR="00F259FE">
        <w:rPr>
          <w:rFonts w:asciiTheme="majorHAnsi" w:hAnsiTheme="majorHAnsi"/>
          <w:sz w:val="24"/>
          <w:szCs w:val="24"/>
          <w:lang w:val="en-GB"/>
        </w:rPr>
        <w:t xml:space="preserve">, municipal parliament member for </w:t>
      </w:r>
      <w:proofErr w:type="spellStart"/>
      <w:r w:rsidR="00F259FE">
        <w:rPr>
          <w:rFonts w:asciiTheme="majorHAnsi" w:hAnsiTheme="majorHAnsi"/>
          <w:sz w:val="24"/>
          <w:szCs w:val="24"/>
          <w:lang w:val="en-GB"/>
        </w:rPr>
        <w:t>Partij</w:t>
      </w:r>
      <w:proofErr w:type="spellEnd"/>
      <w:r w:rsidR="00F259FE">
        <w:rPr>
          <w:rFonts w:asciiTheme="majorHAnsi" w:hAnsiTheme="majorHAnsi"/>
          <w:sz w:val="24"/>
          <w:szCs w:val="24"/>
          <w:lang w:val="en-GB"/>
        </w:rPr>
        <w:t xml:space="preserve"> </w:t>
      </w:r>
      <w:proofErr w:type="spellStart"/>
      <w:r w:rsidR="00F259FE">
        <w:rPr>
          <w:rFonts w:asciiTheme="majorHAnsi" w:hAnsiTheme="majorHAnsi"/>
          <w:sz w:val="24"/>
          <w:szCs w:val="24"/>
          <w:lang w:val="en-GB"/>
        </w:rPr>
        <w:t>voor</w:t>
      </w:r>
      <w:proofErr w:type="spellEnd"/>
      <w:r w:rsidR="00F259FE">
        <w:rPr>
          <w:rFonts w:asciiTheme="majorHAnsi" w:hAnsiTheme="majorHAnsi"/>
          <w:sz w:val="24"/>
          <w:szCs w:val="24"/>
          <w:lang w:val="en-GB"/>
        </w:rPr>
        <w:t xml:space="preserve"> de </w:t>
      </w:r>
      <w:proofErr w:type="spellStart"/>
      <w:r w:rsidR="00F259FE">
        <w:rPr>
          <w:rFonts w:asciiTheme="majorHAnsi" w:hAnsiTheme="majorHAnsi"/>
          <w:sz w:val="24"/>
          <w:szCs w:val="24"/>
          <w:lang w:val="en-GB"/>
        </w:rPr>
        <w:t>Dieren</w:t>
      </w:r>
      <w:proofErr w:type="spellEnd"/>
      <w:r w:rsidR="00F259FE">
        <w:rPr>
          <w:rStyle w:val="FootnoteReference"/>
          <w:rFonts w:asciiTheme="majorHAnsi" w:hAnsiTheme="majorHAnsi"/>
          <w:sz w:val="24"/>
          <w:szCs w:val="24"/>
          <w:lang w:val="en-GB"/>
        </w:rPr>
        <w:footnoteReference w:id="20"/>
      </w:r>
    </w:p>
    <w:p w14:paraId="65E2BFD6" w14:textId="77777777" w:rsidR="002B37FE" w:rsidRPr="000F2FC3" w:rsidRDefault="002B37FE" w:rsidP="002B37FE">
      <w:pPr>
        <w:jc w:val="both"/>
        <w:rPr>
          <w:rFonts w:asciiTheme="majorHAnsi" w:hAnsiTheme="majorHAnsi"/>
          <w:sz w:val="24"/>
          <w:szCs w:val="24"/>
          <w:lang w:val="en-GB"/>
        </w:rPr>
      </w:pPr>
    </w:p>
    <w:p w14:paraId="3A4C935E" w14:textId="77777777" w:rsidR="000267BA" w:rsidRPr="000F2FC3" w:rsidRDefault="000267BA" w:rsidP="002B37FE">
      <w:pPr>
        <w:jc w:val="both"/>
        <w:rPr>
          <w:rFonts w:asciiTheme="majorHAnsi" w:hAnsiTheme="majorHAnsi"/>
          <w:sz w:val="24"/>
          <w:szCs w:val="24"/>
          <w:lang w:val="en-GB"/>
        </w:rPr>
      </w:pPr>
    </w:p>
    <w:p w14:paraId="6394B0B9" w14:textId="0383C653" w:rsidR="000267BA" w:rsidRPr="000F2FC3" w:rsidRDefault="000267BA" w:rsidP="000267BA">
      <w:pPr>
        <w:jc w:val="both"/>
        <w:rPr>
          <w:rFonts w:asciiTheme="majorHAnsi" w:hAnsiTheme="majorHAnsi"/>
          <w:sz w:val="24"/>
          <w:szCs w:val="24"/>
          <w:lang w:val="en-GB"/>
        </w:rPr>
      </w:pPr>
      <w:r w:rsidRPr="000F2FC3">
        <w:rPr>
          <w:rFonts w:asciiTheme="majorHAnsi" w:hAnsiTheme="majorHAnsi"/>
          <w:sz w:val="24"/>
          <w:szCs w:val="24"/>
          <w:lang w:val="en-GB"/>
        </w:rPr>
        <w:t xml:space="preserve">Before animal ethics came to the fore </w:t>
      </w:r>
      <w:r w:rsidR="00466417">
        <w:rPr>
          <w:rFonts w:asciiTheme="majorHAnsi" w:hAnsiTheme="majorHAnsi"/>
          <w:sz w:val="24"/>
          <w:szCs w:val="24"/>
          <w:lang w:val="en-GB"/>
        </w:rPr>
        <w:t>in the 1970s</w:t>
      </w:r>
      <w:r w:rsidRPr="000F2FC3">
        <w:rPr>
          <w:rFonts w:asciiTheme="majorHAnsi" w:hAnsiTheme="majorHAnsi"/>
          <w:sz w:val="24"/>
          <w:szCs w:val="24"/>
          <w:lang w:val="en-GB"/>
        </w:rPr>
        <w:t xml:space="preserve">, </w:t>
      </w:r>
      <w:r w:rsidR="00466417">
        <w:rPr>
          <w:rFonts w:asciiTheme="majorHAnsi" w:hAnsiTheme="majorHAnsi"/>
          <w:sz w:val="24"/>
          <w:szCs w:val="24"/>
          <w:lang w:val="en-GB"/>
        </w:rPr>
        <w:t>Western</w:t>
      </w:r>
      <w:r w:rsidRPr="000F2FC3">
        <w:rPr>
          <w:rFonts w:asciiTheme="majorHAnsi" w:hAnsiTheme="majorHAnsi"/>
          <w:sz w:val="24"/>
          <w:szCs w:val="24"/>
          <w:lang w:val="en-GB"/>
        </w:rPr>
        <w:t xml:space="preserve"> philosophers since the Enlightenment  </w:t>
      </w:r>
      <w:r w:rsidR="00466417">
        <w:rPr>
          <w:rFonts w:asciiTheme="majorHAnsi" w:hAnsiTheme="majorHAnsi"/>
          <w:sz w:val="24"/>
          <w:szCs w:val="24"/>
          <w:lang w:val="en-GB"/>
        </w:rPr>
        <w:t>mostly evaluated</w:t>
      </w:r>
      <w:r w:rsidR="00466417" w:rsidRPr="000F2FC3">
        <w:rPr>
          <w:rFonts w:asciiTheme="majorHAnsi" w:hAnsiTheme="majorHAnsi"/>
          <w:sz w:val="24"/>
          <w:szCs w:val="24"/>
          <w:lang w:val="en-GB"/>
        </w:rPr>
        <w:t xml:space="preserve"> </w:t>
      </w:r>
      <w:r w:rsidRPr="000F2FC3">
        <w:rPr>
          <w:rFonts w:asciiTheme="majorHAnsi" w:hAnsiTheme="majorHAnsi"/>
          <w:sz w:val="24"/>
          <w:szCs w:val="24"/>
          <w:lang w:val="en-GB"/>
        </w:rPr>
        <w:t>animals as things or assets. For example, Descartes called them automat</w:t>
      </w:r>
      <w:r w:rsidR="0086627B">
        <w:rPr>
          <w:rFonts w:asciiTheme="majorHAnsi" w:hAnsiTheme="majorHAnsi"/>
          <w:sz w:val="24"/>
          <w:szCs w:val="24"/>
          <w:lang w:val="en-GB"/>
        </w:rPr>
        <w:t>ons</w:t>
      </w:r>
      <w:r w:rsidRPr="000F2FC3">
        <w:rPr>
          <w:rFonts w:asciiTheme="majorHAnsi" w:hAnsiTheme="majorHAnsi"/>
          <w:sz w:val="24"/>
          <w:szCs w:val="24"/>
          <w:lang w:val="en-GB"/>
        </w:rPr>
        <w:t xml:space="preserve">, and Spinoza after him </w:t>
      </w:r>
      <w:r w:rsidR="00601DD1">
        <w:rPr>
          <w:rFonts w:asciiTheme="majorHAnsi" w:hAnsiTheme="majorHAnsi"/>
          <w:sz w:val="24"/>
          <w:szCs w:val="24"/>
          <w:lang w:val="en-GB"/>
        </w:rPr>
        <w:t>argued</w:t>
      </w:r>
      <w:r w:rsidRPr="000F2FC3">
        <w:rPr>
          <w:rFonts w:asciiTheme="majorHAnsi" w:hAnsiTheme="majorHAnsi"/>
          <w:sz w:val="24"/>
          <w:szCs w:val="24"/>
          <w:lang w:val="en-GB"/>
        </w:rPr>
        <w:t xml:space="preserve"> that</w:t>
      </w:r>
      <w:r w:rsidR="00601DD1">
        <w:rPr>
          <w:rFonts w:asciiTheme="majorHAnsi" w:hAnsiTheme="majorHAnsi"/>
          <w:sz w:val="24"/>
          <w:szCs w:val="24"/>
          <w:lang w:val="en-GB"/>
        </w:rPr>
        <w:t xml:space="preserve"> “we can use them as we please”</w:t>
      </w:r>
      <w:r w:rsidR="00E1561B">
        <w:rPr>
          <w:rFonts w:asciiTheme="majorHAnsi" w:hAnsiTheme="majorHAnsi"/>
          <w:sz w:val="24"/>
          <w:szCs w:val="24"/>
          <w:lang w:val="en-GB"/>
        </w:rPr>
        <w:t>.</w:t>
      </w:r>
      <w:r w:rsidR="00601DD1">
        <w:rPr>
          <w:rStyle w:val="FootnoteReference"/>
          <w:rFonts w:asciiTheme="majorHAnsi" w:hAnsiTheme="majorHAnsi"/>
          <w:sz w:val="24"/>
          <w:szCs w:val="24"/>
          <w:lang w:val="en-GB"/>
        </w:rPr>
        <w:footnoteReference w:id="21"/>
      </w:r>
      <w:r w:rsidRPr="000F2FC3">
        <w:rPr>
          <w:rFonts w:asciiTheme="majorHAnsi" w:hAnsiTheme="majorHAnsi"/>
          <w:sz w:val="24"/>
          <w:szCs w:val="24"/>
          <w:lang w:val="en-GB"/>
        </w:rPr>
        <w:t xml:space="preserve"> After being a marginal voice for a long time, finally animal ethics became prominent as a response to </w:t>
      </w:r>
      <w:r w:rsidR="00466417">
        <w:rPr>
          <w:rFonts w:asciiTheme="majorHAnsi" w:hAnsiTheme="majorHAnsi"/>
          <w:sz w:val="24"/>
          <w:szCs w:val="24"/>
          <w:lang w:val="en-GB"/>
        </w:rPr>
        <w:t>concerns about</w:t>
      </w:r>
      <w:r w:rsidRPr="000F2FC3">
        <w:rPr>
          <w:rFonts w:asciiTheme="majorHAnsi" w:hAnsiTheme="majorHAnsi"/>
          <w:sz w:val="24"/>
          <w:szCs w:val="24"/>
          <w:lang w:val="en-GB"/>
        </w:rPr>
        <w:t xml:space="preserve"> industrial farming facilities and the rise of lab testing in the second half of the 20</w:t>
      </w:r>
      <w:r w:rsidRPr="000F2FC3">
        <w:rPr>
          <w:rFonts w:asciiTheme="majorHAnsi" w:hAnsiTheme="majorHAnsi"/>
          <w:sz w:val="24"/>
          <w:szCs w:val="24"/>
          <w:vertAlign w:val="superscript"/>
          <w:lang w:val="en-GB"/>
        </w:rPr>
        <w:t>th</w:t>
      </w:r>
      <w:r w:rsidRPr="000F2FC3">
        <w:rPr>
          <w:rFonts w:asciiTheme="majorHAnsi" w:hAnsiTheme="majorHAnsi"/>
          <w:sz w:val="24"/>
          <w:szCs w:val="24"/>
          <w:lang w:val="en-GB"/>
        </w:rPr>
        <w:t xml:space="preserve"> century.</w:t>
      </w:r>
      <w:r w:rsidRPr="000F2FC3">
        <w:rPr>
          <w:rFonts w:asciiTheme="majorHAnsi" w:hAnsiTheme="majorHAnsi"/>
          <w:sz w:val="24"/>
          <w:szCs w:val="24"/>
          <w:vertAlign w:val="superscript"/>
          <w:lang w:val="en-GB"/>
        </w:rPr>
        <w:footnoteReference w:id="22"/>
      </w:r>
      <w:r w:rsidRPr="000F2FC3">
        <w:rPr>
          <w:rFonts w:asciiTheme="majorHAnsi" w:hAnsiTheme="majorHAnsi"/>
          <w:sz w:val="24"/>
          <w:szCs w:val="24"/>
          <w:lang w:val="en-GB"/>
        </w:rPr>
        <w:t xml:space="preserve"> </w:t>
      </w:r>
      <w:r w:rsidR="00466417">
        <w:rPr>
          <w:rFonts w:asciiTheme="majorHAnsi" w:hAnsiTheme="majorHAnsi"/>
          <w:sz w:val="24"/>
          <w:szCs w:val="24"/>
          <w:lang w:val="en-GB"/>
        </w:rPr>
        <w:t>As one of the f</w:t>
      </w:r>
      <w:r w:rsidRPr="000F2FC3">
        <w:rPr>
          <w:rFonts w:asciiTheme="majorHAnsi" w:hAnsiTheme="majorHAnsi"/>
          <w:sz w:val="24"/>
          <w:szCs w:val="24"/>
          <w:lang w:val="en-GB"/>
        </w:rPr>
        <w:t xml:space="preserve">irst, Peter Singer </w:t>
      </w:r>
      <w:r w:rsidR="00466417">
        <w:rPr>
          <w:rFonts w:asciiTheme="majorHAnsi" w:hAnsiTheme="majorHAnsi"/>
          <w:sz w:val="24"/>
          <w:szCs w:val="24"/>
          <w:lang w:val="en-GB"/>
        </w:rPr>
        <w:t xml:space="preserve">was </w:t>
      </w:r>
      <w:r w:rsidRPr="000F2FC3">
        <w:rPr>
          <w:rFonts w:asciiTheme="majorHAnsi" w:hAnsiTheme="majorHAnsi"/>
          <w:sz w:val="24"/>
          <w:szCs w:val="24"/>
          <w:lang w:val="en-GB"/>
        </w:rPr>
        <w:t xml:space="preserve">advocating to expand our moral circle </w:t>
      </w:r>
      <w:r w:rsidR="00466417">
        <w:rPr>
          <w:rFonts w:asciiTheme="majorHAnsi" w:hAnsiTheme="majorHAnsi"/>
          <w:sz w:val="24"/>
          <w:szCs w:val="24"/>
          <w:lang w:val="en-GB"/>
        </w:rPr>
        <w:t>using</w:t>
      </w:r>
      <w:r w:rsidR="00466417" w:rsidRPr="000F2FC3">
        <w:rPr>
          <w:rFonts w:asciiTheme="majorHAnsi" w:hAnsiTheme="majorHAnsi"/>
          <w:sz w:val="24"/>
          <w:szCs w:val="24"/>
          <w:lang w:val="en-GB"/>
        </w:rPr>
        <w:t xml:space="preserve"> </w:t>
      </w:r>
      <w:r w:rsidRPr="000F2FC3">
        <w:rPr>
          <w:rFonts w:asciiTheme="majorHAnsi" w:hAnsiTheme="majorHAnsi"/>
          <w:sz w:val="24"/>
          <w:szCs w:val="24"/>
          <w:lang w:val="en-GB"/>
        </w:rPr>
        <w:t xml:space="preserve">a utilitarian approach in </w:t>
      </w:r>
      <w:r w:rsidRPr="000F2FC3">
        <w:rPr>
          <w:rFonts w:asciiTheme="majorHAnsi" w:hAnsiTheme="majorHAnsi"/>
          <w:i/>
          <w:iCs/>
          <w:sz w:val="24"/>
          <w:szCs w:val="24"/>
          <w:lang w:val="en-GB"/>
        </w:rPr>
        <w:t>Animal Liberation</w:t>
      </w:r>
      <w:r w:rsidRPr="000F2FC3">
        <w:rPr>
          <w:rFonts w:asciiTheme="majorHAnsi" w:hAnsiTheme="majorHAnsi"/>
          <w:sz w:val="24"/>
          <w:szCs w:val="24"/>
          <w:lang w:val="en-GB"/>
        </w:rPr>
        <w:t xml:space="preserve"> (1975).</w:t>
      </w:r>
      <w:r w:rsidR="001104FB">
        <w:rPr>
          <w:rStyle w:val="FootnoteReference"/>
          <w:rFonts w:asciiTheme="majorHAnsi" w:hAnsiTheme="majorHAnsi"/>
          <w:sz w:val="24"/>
          <w:szCs w:val="24"/>
          <w:lang w:val="en-GB"/>
        </w:rPr>
        <w:footnoteReference w:id="23"/>
      </w:r>
      <w:r w:rsidRPr="000F2FC3">
        <w:rPr>
          <w:rFonts w:asciiTheme="majorHAnsi" w:hAnsiTheme="majorHAnsi"/>
          <w:sz w:val="24"/>
          <w:szCs w:val="24"/>
          <w:lang w:val="en-GB"/>
        </w:rPr>
        <w:t xml:space="preserve"> Later, Tom Regan wrote his highly influential </w:t>
      </w:r>
      <w:r w:rsidRPr="000F2FC3">
        <w:rPr>
          <w:rFonts w:asciiTheme="majorHAnsi" w:hAnsiTheme="majorHAnsi"/>
          <w:i/>
          <w:iCs/>
          <w:sz w:val="24"/>
          <w:szCs w:val="24"/>
          <w:lang w:val="en-GB"/>
        </w:rPr>
        <w:t xml:space="preserve">The Case for Animal Rights </w:t>
      </w:r>
      <w:r w:rsidRPr="000F2FC3">
        <w:rPr>
          <w:rFonts w:asciiTheme="majorHAnsi" w:hAnsiTheme="majorHAnsi"/>
          <w:sz w:val="24"/>
          <w:szCs w:val="24"/>
          <w:lang w:val="en-GB"/>
        </w:rPr>
        <w:t xml:space="preserve">(1983), which started </w:t>
      </w:r>
      <w:r w:rsidR="00466417">
        <w:rPr>
          <w:rFonts w:asciiTheme="majorHAnsi" w:hAnsiTheme="majorHAnsi"/>
          <w:sz w:val="24"/>
          <w:szCs w:val="24"/>
          <w:lang w:val="en-GB"/>
        </w:rPr>
        <w:t xml:space="preserve">and served as basis for </w:t>
      </w:r>
      <w:r w:rsidRPr="000F2FC3">
        <w:rPr>
          <w:rFonts w:asciiTheme="majorHAnsi" w:hAnsiTheme="majorHAnsi"/>
          <w:sz w:val="24"/>
          <w:szCs w:val="24"/>
          <w:lang w:val="en-GB"/>
        </w:rPr>
        <w:t xml:space="preserve">the </w:t>
      </w:r>
      <w:r w:rsidR="00466417">
        <w:rPr>
          <w:rFonts w:asciiTheme="majorHAnsi" w:hAnsiTheme="majorHAnsi"/>
          <w:sz w:val="24"/>
          <w:szCs w:val="24"/>
          <w:lang w:val="en-GB"/>
        </w:rPr>
        <w:t>animal</w:t>
      </w:r>
      <w:r w:rsidR="00466417" w:rsidRPr="000F2FC3">
        <w:rPr>
          <w:rFonts w:asciiTheme="majorHAnsi" w:hAnsiTheme="majorHAnsi"/>
          <w:sz w:val="24"/>
          <w:szCs w:val="24"/>
          <w:lang w:val="en-GB"/>
        </w:rPr>
        <w:t xml:space="preserve"> </w:t>
      </w:r>
      <w:r w:rsidRPr="000F2FC3">
        <w:rPr>
          <w:rFonts w:asciiTheme="majorHAnsi" w:hAnsiTheme="majorHAnsi"/>
          <w:sz w:val="24"/>
          <w:szCs w:val="24"/>
          <w:lang w:val="en-GB"/>
        </w:rPr>
        <w:t>‘rights’ approach.</w:t>
      </w:r>
      <w:r w:rsidRPr="000F2FC3">
        <w:rPr>
          <w:rFonts w:asciiTheme="majorHAnsi" w:hAnsiTheme="majorHAnsi"/>
          <w:sz w:val="24"/>
          <w:szCs w:val="24"/>
          <w:vertAlign w:val="superscript"/>
          <w:lang w:val="en-GB"/>
        </w:rPr>
        <w:footnoteReference w:id="24"/>
      </w:r>
      <w:r w:rsidR="00D573C3" w:rsidRPr="000F2FC3">
        <w:rPr>
          <w:rFonts w:asciiTheme="majorHAnsi" w:hAnsiTheme="majorHAnsi"/>
          <w:sz w:val="24"/>
          <w:szCs w:val="24"/>
          <w:lang w:val="en-GB"/>
        </w:rPr>
        <w:t xml:space="preserve"> </w:t>
      </w:r>
      <w:r w:rsidR="006519FA" w:rsidRPr="006519FA">
        <w:rPr>
          <w:rFonts w:asciiTheme="majorHAnsi" w:hAnsiTheme="majorHAnsi"/>
          <w:sz w:val="24"/>
          <w:szCs w:val="24"/>
          <w:lang w:val="en-GB"/>
        </w:rPr>
        <w:t>Though both approaches are associated in the public debate with the animal rights movement,</w:t>
      </w:r>
      <w:r w:rsidR="006519FA" w:rsidRPr="006519FA">
        <w:rPr>
          <w:rFonts w:asciiTheme="majorHAnsi" w:hAnsiTheme="majorHAnsi"/>
          <w:sz w:val="24"/>
          <w:szCs w:val="24"/>
          <w:vertAlign w:val="superscript"/>
          <w:lang w:val="en-GB"/>
        </w:rPr>
        <w:footnoteReference w:id="25"/>
      </w:r>
      <w:r w:rsidR="006519FA" w:rsidRPr="006519FA">
        <w:rPr>
          <w:rFonts w:asciiTheme="majorHAnsi" w:hAnsiTheme="majorHAnsi"/>
          <w:sz w:val="24"/>
          <w:szCs w:val="24"/>
          <w:lang w:val="en-GB"/>
        </w:rPr>
        <w:t xml:space="preserve"> there are significant philosophical differences between the two. So to avoid confusion, I will use the term “animal ethics” instead of “animal rights theory” when I group them together. </w:t>
      </w:r>
      <w:r w:rsidR="00466417">
        <w:rPr>
          <w:rFonts w:asciiTheme="majorHAnsi" w:hAnsiTheme="majorHAnsi"/>
          <w:sz w:val="24"/>
          <w:szCs w:val="24"/>
          <w:lang w:val="en-GB"/>
        </w:rPr>
        <w:t xml:space="preserve">In this first </w:t>
      </w:r>
      <w:r w:rsidR="00D44D3F">
        <w:rPr>
          <w:rFonts w:asciiTheme="majorHAnsi" w:hAnsiTheme="majorHAnsi"/>
          <w:sz w:val="24"/>
          <w:szCs w:val="24"/>
          <w:lang w:val="en-GB"/>
        </w:rPr>
        <w:t>wave</w:t>
      </w:r>
      <w:r w:rsidR="00466417">
        <w:rPr>
          <w:rFonts w:asciiTheme="majorHAnsi" w:hAnsiTheme="majorHAnsi"/>
          <w:sz w:val="24"/>
          <w:szCs w:val="24"/>
          <w:lang w:val="en-GB"/>
        </w:rPr>
        <w:t xml:space="preserve"> of animal ethics, h</w:t>
      </w:r>
      <w:r w:rsidR="00503DC5" w:rsidRPr="000F2FC3">
        <w:rPr>
          <w:rFonts w:asciiTheme="majorHAnsi" w:hAnsiTheme="majorHAnsi"/>
          <w:sz w:val="24"/>
          <w:szCs w:val="24"/>
          <w:lang w:val="en-GB"/>
        </w:rPr>
        <w:t>unting was a side topic, but the arguments put forth by Regan and Singer have been influential nonetheless.</w:t>
      </w:r>
      <w:r w:rsidR="008D3224">
        <w:rPr>
          <w:rFonts w:asciiTheme="majorHAnsi" w:hAnsiTheme="majorHAnsi"/>
          <w:sz w:val="24"/>
          <w:szCs w:val="24"/>
          <w:lang w:val="en-GB"/>
        </w:rPr>
        <w:t xml:space="preserve"> </w:t>
      </w:r>
      <w:r w:rsidRPr="000F2FC3">
        <w:rPr>
          <w:rFonts w:asciiTheme="majorHAnsi" w:hAnsiTheme="majorHAnsi"/>
          <w:sz w:val="24"/>
          <w:szCs w:val="24"/>
          <w:lang w:val="en-GB"/>
        </w:rPr>
        <w:t>I will explain how both authors relate to hunting, focusing on Regan first.</w:t>
      </w:r>
      <w:r w:rsidR="00DC73E6">
        <w:rPr>
          <w:rFonts w:asciiTheme="majorHAnsi" w:hAnsiTheme="majorHAnsi"/>
          <w:sz w:val="24"/>
          <w:szCs w:val="24"/>
          <w:lang w:val="en-GB"/>
        </w:rPr>
        <w:t xml:space="preserve"> </w:t>
      </w:r>
      <w:r w:rsidR="008D3224" w:rsidRPr="008D3224">
        <w:rPr>
          <w:rFonts w:asciiTheme="majorHAnsi" w:hAnsiTheme="majorHAnsi"/>
          <w:sz w:val="24"/>
          <w:szCs w:val="24"/>
          <w:lang w:val="en-GB"/>
        </w:rPr>
        <w:t>Based on their texts, none of the conditions mentioned in the Introduction survive scrutiny.</w:t>
      </w:r>
    </w:p>
    <w:p w14:paraId="7091A8C4" w14:textId="77777777" w:rsidR="000267BA" w:rsidRPr="000F2FC3" w:rsidRDefault="000267BA" w:rsidP="002B37FE">
      <w:pPr>
        <w:jc w:val="both"/>
        <w:rPr>
          <w:rFonts w:asciiTheme="majorHAnsi" w:hAnsiTheme="majorHAnsi"/>
          <w:sz w:val="24"/>
          <w:szCs w:val="24"/>
          <w:lang w:val="en-GB"/>
        </w:rPr>
      </w:pPr>
    </w:p>
    <w:p w14:paraId="46E653E7" w14:textId="77777777" w:rsidR="002B37FE" w:rsidRPr="000F2FC3" w:rsidRDefault="002B37FE" w:rsidP="002B37FE">
      <w:pPr>
        <w:jc w:val="both"/>
        <w:rPr>
          <w:rFonts w:asciiTheme="majorHAnsi" w:hAnsiTheme="majorHAnsi"/>
          <w:sz w:val="24"/>
          <w:szCs w:val="24"/>
          <w:lang w:val="en-GB"/>
        </w:rPr>
      </w:pPr>
    </w:p>
    <w:p w14:paraId="3BF09ABA" w14:textId="41A49014" w:rsidR="00200556" w:rsidRPr="000F2FC3" w:rsidRDefault="00106513" w:rsidP="000267BA">
      <w:pPr>
        <w:pStyle w:val="Heading2"/>
        <w:jc w:val="both"/>
        <w:rPr>
          <w:szCs w:val="24"/>
          <w:lang w:val="en-GB"/>
        </w:rPr>
      </w:pPr>
      <w:r>
        <w:rPr>
          <w:szCs w:val="24"/>
          <w:lang w:val="en-GB"/>
        </w:rPr>
        <w:lastRenderedPageBreak/>
        <w:t xml:space="preserve">2.1 </w:t>
      </w:r>
      <w:r w:rsidR="002B37FE" w:rsidRPr="000F2FC3">
        <w:rPr>
          <w:szCs w:val="24"/>
          <w:lang w:val="en-GB"/>
        </w:rPr>
        <w:t xml:space="preserve">The Basics of </w:t>
      </w:r>
      <w:r w:rsidR="00B43036" w:rsidRPr="000F2FC3">
        <w:rPr>
          <w:szCs w:val="24"/>
          <w:lang w:val="en-GB"/>
        </w:rPr>
        <w:t>the Rights Approach</w:t>
      </w:r>
    </w:p>
    <w:p w14:paraId="21B64234" w14:textId="1D4326DC" w:rsidR="005D49AB" w:rsidRPr="000F2FC3" w:rsidRDefault="00205D98" w:rsidP="002B37FE">
      <w:pPr>
        <w:jc w:val="both"/>
        <w:rPr>
          <w:rFonts w:asciiTheme="majorHAnsi" w:hAnsiTheme="majorHAnsi"/>
          <w:sz w:val="24"/>
          <w:szCs w:val="24"/>
          <w:lang w:val="en-GB"/>
        </w:rPr>
      </w:pPr>
      <w:r w:rsidRPr="000F2FC3">
        <w:rPr>
          <w:rFonts w:asciiTheme="majorHAnsi" w:hAnsiTheme="majorHAnsi"/>
          <w:sz w:val="24"/>
          <w:szCs w:val="24"/>
          <w:lang w:val="en-GB"/>
        </w:rPr>
        <w:t>Regan formulates an ethical theory among Kantian lines: a rational, rule-based system</w:t>
      </w:r>
      <w:r w:rsidR="000F0665" w:rsidRPr="000F2FC3">
        <w:rPr>
          <w:rFonts w:asciiTheme="majorHAnsi" w:hAnsiTheme="majorHAnsi"/>
          <w:sz w:val="24"/>
          <w:szCs w:val="24"/>
          <w:lang w:val="en-GB"/>
        </w:rPr>
        <w:t>.</w:t>
      </w:r>
      <w:r w:rsidR="009261B9" w:rsidRPr="000F2FC3">
        <w:rPr>
          <w:rFonts w:asciiTheme="majorHAnsi" w:hAnsiTheme="majorHAnsi"/>
          <w:sz w:val="24"/>
          <w:szCs w:val="24"/>
          <w:lang w:val="en-GB"/>
        </w:rPr>
        <w:t xml:space="preserve"> </w:t>
      </w:r>
      <w:r w:rsidR="009E4CF7" w:rsidRPr="000F2FC3">
        <w:rPr>
          <w:rFonts w:asciiTheme="majorHAnsi" w:hAnsiTheme="majorHAnsi"/>
          <w:sz w:val="24"/>
          <w:szCs w:val="24"/>
          <w:lang w:val="en-GB"/>
        </w:rPr>
        <w:t>The fundament of his newly constructed morality is “the postulate of inherent value”.</w:t>
      </w:r>
      <w:r w:rsidR="0024391D" w:rsidRPr="000F2FC3">
        <w:rPr>
          <w:rFonts w:asciiTheme="majorHAnsi" w:hAnsiTheme="majorHAnsi"/>
          <w:sz w:val="24"/>
          <w:szCs w:val="24"/>
          <w:lang w:val="en-GB"/>
        </w:rPr>
        <w:t xml:space="preserve"> It is the idea that “Individual moral agents themselves have a distinctive kind of value”.</w:t>
      </w:r>
      <w:r w:rsidR="0024391D" w:rsidRPr="000F2FC3">
        <w:rPr>
          <w:rStyle w:val="FootnoteReference"/>
          <w:rFonts w:asciiTheme="majorHAnsi" w:hAnsiTheme="majorHAnsi"/>
          <w:sz w:val="24"/>
          <w:szCs w:val="24"/>
          <w:lang w:val="en-GB"/>
        </w:rPr>
        <w:footnoteReference w:id="26"/>
      </w:r>
      <w:r w:rsidR="00D06533" w:rsidRPr="000F2FC3">
        <w:rPr>
          <w:rFonts w:asciiTheme="majorHAnsi" w:hAnsiTheme="majorHAnsi"/>
          <w:sz w:val="24"/>
          <w:szCs w:val="24"/>
          <w:lang w:val="en-GB"/>
        </w:rPr>
        <w:t xml:space="preserve"> It</w:t>
      </w:r>
      <w:r w:rsidR="00C32461" w:rsidRPr="000F2FC3">
        <w:rPr>
          <w:rFonts w:asciiTheme="majorHAnsi" w:hAnsiTheme="majorHAnsi"/>
          <w:sz w:val="24"/>
          <w:szCs w:val="24"/>
          <w:lang w:val="en-GB"/>
        </w:rPr>
        <w:t xml:space="preserve"> is distinct from “intrinsic value</w:t>
      </w:r>
      <w:r w:rsidR="00930905" w:rsidRPr="000F2FC3">
        <w:rPr>
          <w:rFonts w:asciiTheme="majorHAnsi" w:hAnsiTheme="majorHAnsi"/>
          <w:sz w:val="24"/>
          <w:szCs w:val="24"/>
          <w:lang w:val="en-GB"/>
        </w:rPr>
        <w:t>.</w:t>
      </w:r>
      <w:r w:rsidR="00C32461" w:rsidRPr="000F2FC3">
        <w:rPr>
          <w:rFonts w:asciiTheme="majorHAnsi" w:hAnsiTheme="majorHAnsi"/>
          <w:sz w:val="24"/>
          <w:szCs w:val="24"/>
          <w:lang w:val="en-GB"/>
        </w:rPr>
        <w:t xml:space="preserve">” </w:t>
      </w:r>
      <w:r w:rsidR="00930905" w:rsidRPr="000F2FC3">
        <w:rPr>
          <w:rFonts w:asciiTheme="majorHAnsi" w:hAnsiTheme="majorHAnsi"/>
          <w:sz w:val="24"/>
          <w:szCs w:val="24"/>
          <w:lang w:val="en-GB"/>
        </w:rPr>
        <w:t xml:space="preserve">This </w:t>
      </w:r>
      <w:r w:rsidR="00C32461" w:rsidRPr="000F2FC3">
        <w:rPr>
          <w:rFonts w:asciiTheme="majorHAnsi" w:hAnsiTheme="majorHAnsi"/>
          <w:sz w:val="24"/>
          <w:szCs w:val="24"/>
          <w:lang w:val="en-GB"/>
        </w:rPr>
        <w:t xml:space="preserve">is the value </w:t>
      </w:r>
      <w:r w:rsidR="00BF7859" w:rsidRPr="000F2FC3">
        <w:rPr>
          <w:rFonts w:asciiTheme="majorHAnsi" w:hAnsiTheme="majorHAnsi"/>
          <w:sz w:val="24"/>
          <w:szCs w:val="24"/>
          <w:lang w:val="en-GB"/>
        </w:rPr>
        <w:t>of</w:t>
      </w:r>
      <w:r w:rsidR="00245DD3" w:rsidRPr="000F2FC3">
        <w:rPr>
          <w:rFonts w:asciiTheme="majorHAnsi" w:hAnsiTheme="majorHAnsi"/>
          <w:sz w:val="24"/>
          <w:szCs w:val="24"/>
          <w:lang w:val="en-GB"/>
        </w:rPr>
        <w:t xml:space="preserve"> an individual </w:t>
      </w:r>
      <w:r w:rsidR="00BF7859" w:rsidRPr="000F2FC3">
        <w:rPr>
          <w:rFonts w:asciiTheme="majorHAnsi" w:hAnsiTheme="majorHAnsi"/>
          <w:sz w:val="24"/>
          <w:szCs w:val="24"/>
          <w:lang w:val="en-GB"/>
        </w:rPr>
        <w:t>relating to their</w:t>
      </w:r>
      <w:r w:rsidR="00245DD3" w:rsidRPr="000F2FC3">
        <w:rPr>
          <w:rFonts w:asciiTheme="majorHAnsi" w:hAnsiTheme="majorHAnsi"/>
          <w:sz w:val="24"/>
          <w:szCs w:val="24"/>
          <w:lang w:val="en-GB"/>
        </w:rPr>
        <w:t xml:space="preserve"> experiences, </w:t>
      </w:r>
      <w:r w:rsidR="00930905" w:rsidRPr="000F2FC3">
        <w:rPr>
          <w:rFonts w:asciiTheme="majorHAnsi" w:hAnsiTheme="majorHAnsi"/>
          <w:sz w:val="24"/>
          <w:szCs w:val="24"/>
          <w:lang w:val="en-GB"/>
        </w:rPr>
        <w:t>with the</w:t>
      </w:r>
      <w:r w:rsidR="00245DD3" w:rsidRPr="000F2FC3">
        <w:rPr>
          <w:rFonts w:asciiTheme="majorHAnsi" w:hAnsiTheme="majorHAnsi"/>
          <w:sz w:val="24"/>
          <w:szCs w:val="24"/>
          <w:lang w:val="en-GB"/>
        </w:rPr>
        <w:t xml:space="preserve"> codependent interest in having good experiences and avoiding bad ones. Inherent value</w:t>
      </w:r>
      <w:r w:rsidR="00930905" w:rsidRPr="000F2FC3">
        <w:rPr>
          <w:rFonts w:asciiTheme="majorHAnsi" w:hAnsiTheme="majorHAnsi"/>
          <w:sz w:val="24"/>
          <w:szCs w:val="24"/>
          <w:lang w:val="en-GB"/>
        </w:rPr>
        <w:t>, then,</w:t>
      </w:r>
      <w:r w:rsidR="00245DD3" w:rsidRPr="000F2FC3">
        <w:rPr>
          <w:rFonts w:asciiTheme="majorHAnsi" w:hAnsiTheme="majorHAnsi"/>
          <w:sz w:val="24"/>
          <w:szCs w:val="24"/>
          <w:lang w:val="en-GB"/>
        </w:rPr>
        <w:t xml:space="preserve"> </w:t>
      </w:r>
      <w:r w:rsidR="00B527C8" w:rsidRPr="000F2FC3">
        <w:rPr>
          <w:rFonts w:asciiTheme="majorHAnsi" w:hAnsiTheme="majorHAnsi"/>
          <w:sz w:val="24"/>
          <w:szCs w:val="24"/>
          <w:lang w:val="en-GB"/>
        </w:rPr>
        <w:t>is something we attribute to moral agents</w:t>
      </w:r>
      <w:r w:rsidR="00930905" w:rsidRPr="000F2FC3">
        <w:rPr>
          <w:rFonts w:asciiTheme="majorHAnsi" w:hAnsiTheme="majorHAnsi"/>
          <w:sz w:val="24"/>
          <w:szCs w:val="24"/>
          <w:lang w:val="en-GB"/>
        </w:rPr>
        <w:t xml:space="preserve"> </w:t>
      </w:r>
      <w:r w:rsidR="00930905" w:rsidRPr="000F2FC3">
        <w:rPr>
          <w:rFonts w:asciiTheme="majorHAnsi" w:hAnsiTheme="majorHAnsi"/>
          <w:i/>
          <w:iCs/>
          <w:sz w:val="24"/>
          <w:szCs w:val="24"/>
          <w:lang w:val="en-GB"/>
        </w:rPr>
        <w:t>because of their being a moral agent</w:t>
      </w:r>
      <w:r w:rsidR="00930905" w:rsidRPr="000F2FC3">
        <w:rPr>
          <w:rFonts w:asciiTheme="majorHAnsi" w:hAnsiTheme="majorHAnsi"/>
          <w:sz w:val="24"/>
          <w:szCs w:val="24"/>
          <w:lang w:val="en-GB"/>
        </w:rPr>
        <w:t xml:space="preserve">. </w:t>
      </w:r>
      <w:r w:rsidR="007B25F6" w:rsidRPr="000F2FC3">
        <w:rPr>
          <w:rFonts w:asciiTheme="majorHAnsi" w:hAnsiTheme="majorHAnsi"/>
          <w:sz w:val="24"/>
          <w:szCs w:val="24"/>
          <w:lang w:val="en-GB"/>
        </w:rPr>
        <w:t>It stands apart from the value stemming from experiences and cannot be reduced to it.</w:t>
      </w:r>
      <w:r w:rsidR="002107E0" w:rsidRPr="000F2FC3">
        <w:rPr>
          <w:rStyle w:val="FootnoteReference"/>
          <w:rFonts w:asciiTheme="majorHAnsi" w:hAnsiTheme="majorHAnsi"/>
          <w:sz w:val="24"/>
          <w:szCs w:val="24"/>
          <w:lang w:val="en-GB"/>
        </w:rPr>
        <w:footnoteReference w:id="27"/>
      </w:r>
      <w:r w:rsidR="00C147F9" w:rsidRPr="000F2FC3">
        <w:rPr>
          <w:rFonts w:asciiTheme="majorHAnsi" w:hAnsiTheme="majorHAnsi"/>
          <w:sz w:val="24"/>
          <w:szCs w:val="24"/>
          <w:lang w:val="en-GB"/>
        </w:rPr>
        <w:t xml:space="preserve"> Regan </w:t>
      </w:r>
      <w:r w:rsidR="00D21882" w:rsidRPr="000F2FC3">
        <w:rPr>
          <w:rFonts w:asciiTheme="majorHAnsi" w:hAnsiTheme="majorHAnsi"/>
          <w:sz w:val="24"/>
          <w:szCs w:val="24"/>
          <w:lang w:val="en-GB"/>
        </w:rPr>
        <w:t>argues</w:t>
      </w:r>
      <w:r w:rsidR="00C147F9" w:rsidRPr="000F2FC3">
        <w:rPr>
          <w:rFonts w:asciiTheme="majorHAnsi" w:hAnsiTheme="majorHAnsi"/>
          <w:sz w:val="24"/>
          <w:szCs w:val="24"/>
          <w:lang w:val="en-GB"/>
        </w:rPr>
        <w:t xml:space="preserve"> </w:t>
      </w:r>
      <w:r w:rsidR="00D21882" w:rsidRPr="000F2FC3">
        <w:rPr>
          <w:rFonts w:asciiTheme="majorHAnsi" w:hAnsiTheme="majorHAnsi"/>
          <w:sz w:val="24"/>
          <w:szCs w:val="24"/>
          <w:lang w:val="en-GB"/>
        </w:rPr>
        <w:t xml:space="preserve">that attributing inherent value </w:t>
      </w:r>
      <w:r w:rsidR="002107E0" w:rsidRPr="000F2FC3">
        <w:rPr>
          <w:rFonts w:asciiTheme="majorHAnsi" w:hAnsiTheme="majorHAnsi"/>
          <w:sz w:val="24"/>
          <w:szCs w:val="24"/>
          <w:lang w:val="en-GB"/>
        </w:rPr>
        <w:t xml:space="preserve">to individuals </w:t>
      </w:r>
      <w:r w:rsidR="00F25F56" w:rsidRPr="000F2FC3">
        <w:rPr>
          <w:rFonts w:asciiTheme="majorHAnsi" w:hAnsiTheme="majorHAnsi"/>
          <w:sz w:val="24"/>
          <w:szCs w:val="24"/>
          <w:lang w:val="en-GB"/>
        </w:rPr>
        <w:t>is valid first by contrasting it with act utilitarianism</w:t>
      </w:r>
      <w:r w:rsidR="008E13C7" w:rsidRPr="000F2FC3">
        <w:rPr>
          <w:rFonts w:asciiTheme="majorHAnsi" w:hAnsiTheme="majorHAnsi"/>
          <w:sz w:val="24"/>
          <w:szCs w:val="24"/>
          <w:lang w:val="en-GB"/>
        </w:rPr>
        <w:t xml:space="preserve"> and </w:t>
      </w:r>
      <w:r w:rsidR="0095531B" w:rsidRPr="000F2FC3">
        <w:rPr>
          <w:rFonts w:asciiTheme="majorHAnsi" w:hAnsiTheme="majorHAnsi"/>
          <w:sz w:val="24"/>
          <w:szCs w:val="24"/>
          <w:lang w:val="en-GB"/>
        </w:rPr>
        <w:t>a</w:t>
      </w:r>
      <w:r w:rsidR="008E13C7" w:rsidRPr="000F2FC3">
        <w:rPr>
          <w:rFonts w:asciiTheme="majorHAnsi" w:hAnsiTheme="majorHAnsi"/>
          <w:sz w:val="24"/>
          <w:szCs w:val="24"/>
          <w:lang w:val="en-GB"/>
        </w:rPr>
        <w:t xml:space="preserve"> moral theory called perfectionism</w:t>
      </w:r>
      <w:r w:rsidR="00F25F56" w:rsidRPr="000F2FC3">
        <w:rPr>
          <w:rFonts w:asciiTheme="majorHAnsi" w:hAnsiTheme="majorHAnsi"/>
          <w:sz w:val="24"/>
          <w:szCs w:val="24"/>
          <w:lang w:val="en-GB"/>
        </w:rPr>
        <w:t xml:space="preserve">. </w:t>
      </w:r>
      <w:r w:rsidR="005D49AB" w:rsidRPr="000F2FC3">
        <w:rPr>
          <w:rFonts w:asciiTheme="majorHAnsi" w:hAnsiTheme="majorHAnsi"/>
          <w:sz w:val="24"/>
          <w:szCs w:val="24"/>
          <w:lang w:val="en-GB"/>
        </w:rPr>
        <w:t xml:space="preserve">These two latter theories have unacceptable implications that the inherent value postulate avoids. </w:t>
      </w:r>
      <w:r w:rsidR="005F2339" w:rsidRPr="000F2FC3">
        <w:rPr>
          <w:rFonts w:asciiTheme="majorHAnsi" w:hAnsiTheme="majorHAnsi"/>
          <w:sz w:val="24"/>
          <w:szCs w:val="24"/>
          <w:lang w:val="en-GB"/>
        </w:rPr>
        <w:t>For matters of brevity, I will only discuss Regan’s critique of utilitarianism.</w:t>
      </w:r>
    </w:p>
    <w:p w14:paraId="58F32DE7" w14:textId="5099B24D" w:rsidR="00245DD3" w:rsidRPr="000F2FC3" w:rsidRDefault="00C8021B" w:rsidP="005D49AB">
      <w:pPr>
        <w:ind w:firstLine="720"/>
        <w:jc w:val="both"/>
        <w:rPr>
          <w:rFonts w:asciiTheme="majorHAnsi" w:hAnsiTheme="majorHAnsi"/>
          <w:sz w:val="24"/>
          <w:szCs w:val="24"/>
          <w:lang w:val="en-GB"/>
        </w:rPr>
      </w:pPr>
      <w:r w:rsidRPr="000F2FC3">
        <w:rPr>
          <w:rFonts w:asciiTheme="majorHAnsi" w:hAnsiTheme="majorHAnsi"/>
          <w:sz w:val="24"/>
          <w:szCs w:val="24"/>
          <w:lang w:val="en-GB"/>
        </w:rPr>
        <w:t xml:space="preserve">To make moral decisions, act utilitarians aggregate all the potential experiential outcomes of those involved and strive to realise the </w:t>
      </w:r>
      <w:r w:rsidR="00E96021" w:rsidRPr="000F2FC3">
        <w:rPr>
          <w:rFonts w:asciiTheme="majorHAnsi" w:hAnsiTheme="majorHAnsi"/>
          <w:sz w:val="24"/>
          <w:szCs w:val="24"/>
          <w:lang w:val="en-GB"/>
        </w:rPr>
        <w:t xml:space="preserve">best experiences for the greatest number of </w:t>
      </w:r>
      <w:r w:rsidR="00317F32" w:rsidRPr="000F2FC3">
        <w:rPr>
          <w:rFonts w:asciiTheme="majorHAnsi" w:hAnsiTheme="majorHAnsi"/>
          <w:sz w:val="24"/>
          <w:szCs w:val="24"/>
          <w:lang w:val="en-GB"/>
        </w:rPr>
        <w:t>individuals</w:t>
      </w:r>
      <w:r w:rsidR="00E96021" w:rsidRPr="000F2FC3">
        <w:rPr>
          <w:rFonts w:asciiTheme="majorHAnsi" w:hAnsiTheme="majorHAnsi"/>
          <w:sz w:val="24"/>
          <w:szCs w:val="24"/>
          <w:lang w:val="en-GB"/>
        </w:rPr>
        <w:t xml:space="preserve"> (more on this below when we discuss Singer). </w:t>
      </w:r>
      <w:r w:rsidR="009C5657" w:rsidRPr="000F2FC3">
        <w:rPr>
          <w:rFonts w:asciiTheme="majorHAnsi" w:hAnsiTheme="majorHAnsi"/>
          <w:sz w:val="24"/>
          <w:szCs w:val="24"/>
          <w:lang w:val="en-GB"/>
        </w:rPr>
        <w:t>This approach, according to Regan, thereby reduces individuals to mere “receptacles” of experiences.</w:t>
      </w:r>
      <w:r w:rsidR="009C5657" w:rsidRPr="000F2FC3">
        <w:rPr>
          <w:rStyle w:val="FootnoteReference"/>
          <w:rFonts w:asciiTheme="majorHAnsi" w:hAnsiTheme="majorHAnsi"/>
          <w:sz w:val="24"/>
          <w:szCs w:val="24"/>
          <w:lang w:val="en-GB"/>
        </w:rPr>
        <w:footnoteReference w:id="28"/>
      </w:r>
      <w:r w:rsidR="00052651" w:rsidRPr="000F2FC3">
        <w:rPr>
          <w:rFonts w:asciiTheme="majorHAnsi" w:hAnsiTheme="majorHAnsi"/>
          <w:sz w:val="24"/>
          <w:szCs w:val="24"/>
          <w:lang w:val="en-GB"/>
        </w:rPr>
        <w:t xml:space="preserve"> Referring to Kant, Regan states that this would mean to treat an individual as a means to an end instead of an end </w:t>
      </w:r>
      <w:r w:rsidR="005F74F9" w:rsidRPr="000F2FC3">
        <w:rPr>
          <w:rFonts w:asciiTheme="majorHAnsi" w:hAnsiTheme="majorHAnsi"/>
          <w:sz w:val="24"/>
          <w:szCs w:val="24"/>
          <w:lang w:val="en-GB"/>
        </w:rPr>
        <w:t>in</w:t>
      </w:r>
      <w:r w:rsidR="00052651" w:rsidRPr="000F2FC3">
        <w:rPr>
          <w:rFonts w:asciiTheme="majorHAnsi" w:hAnsiTheme="majorHAnsi"/>
          <w:sz w:val="24"/>
          <w:szCs w:val="24"/>
          <w:lang w:val="en-GB"/>
        </w:rPr>
        <w:t xml:space="preserve"> itself.</w:t>
      </w:r>
      <w:r w:rsidR="009C5657" w:rsidRPr="000F2FC3">
        <w:rPr>
          <w:rFonts w:asciiTheme="majorHAnsi" w:hAnsiTheme="majorHAnsi"/>
          <w:sz w:val="24"/>
          <w:szCs w:val="24"/>
          <w:lang w:val="en-GB"/>
        </w:rPr>
        <w:t xml:space="preserve"> </w:t>
      </w:r>
      <w:r w:rsidR="00E96021" w:rsidRPr="000F2FC3">
        <w:rPr>
          <w:rFonts w:asciiTheme="majorHAnsi" w:hAnsiTheme="majorHAnsi"/>
          <w:sz w:val="24"/>
          <w:szCs w:val="24"/>
          <w:lang w:val="en-GB"/>
        </w:rPr>
        <w:t xml:space="preserve">In some cases, </w:t>
      </w:r>
      <w:r w:rsidR="00052651" w:rsidRPr="000F2FC3">
        <w:rPr>
          <w:rFonts w:asciiTheme="majorHAnsi" w:hAnsiTheme="majorHAnsi"/>
          <w:sz w:val="24"/>
          <w:szCs w:val="24"/>
          <w:lang w:val="en-GB"/>
        </w:rPr>
        <w:t>utilitarianism</w:t>
      </w:r>
      <w:r w:rsidR="00E96021" w:rsidRPr="000F2FC3">
        <w:rPr>
          <w:rFonts w:asciiTheme="majorHAnsi" w:hAnsiTheme="majorHAnsi"/>
          <w:sz w:val="24"/>
          <w:szCs w:val="24"/>
          <w:lang w:val="en-GB"/>
        </w:rPr>
        <w:t xml:space="preserve"> allow</w:t>
      </w:r>
      <w:r w:rsidR="00575C92" w:rsidRPr="000F2FC3">
        <w:rPr>
          <w:rFonts w:asciiTheme="majorHAnsi" w:hAnsiTheme="majorHAnsi"/>
          <w:sz w:val="24"/>
          <w:szCs w:val="24"/>
          <w:lang w:val="en-GB"/>
        </w:rPr>
        <w:t>s</w:t>
      </w:r>
      <w:r w:rsidR="00E96021" w:rsidRPr="000F2FC3">
        <w:rPr>
          <w:rFonts w:asciiTheme="majorHAnsi" w:hAnsiTheme="majorHAnsi"/>
          <w:sz w:val="24"/>
          <w:szCs w:val="24"/>
          <w:lang w:val="en-GB"/>
        </w:rPr>
        <w:t xml:space="preserve"> us to </w:t>
      </w:r>
      <w:r w:rsidR="006D7C76" w:rsidRPr="000F2FC3">
        <w:rPr>
          <w:rFonts w:asciiTheme="majorHAnsi" w:hAnsiTheme="majorHAnsi"/>
          <w:sz w:val="24"/>
          <w:szCs w:val="24"/>
          <w:lang w:val="en-GB"/>
        </w:rPr>
        <w:t>justify actions that</w:t>
      </w:r>
      <w:r w:rsidR="00575C92" w:rsidRPr="000F2FC3">
        <w:rPr>
          <w:rFonts w:asciiTheme="majorHAnsi" w:hAnsiTheme="majorHAnsi"/>
          <w:sz w:val="24"/>
          <w:szCs w:val="24"/>
          <w:lang w:val="en-GB"/>
        </w:rPr>
        <w:t xml:space="preserve"> are</w:t>
      </w:r>
      <w:r w:rsidR="006D7C76" w:rsidRPr="000F2FC3">
        <w:rPr>
          <w:rFonts w:asciiTheme="majorHAnsi" w:hAnsiTheme="majorHAnsi"/>
          <w:sz w:val="24"/>
          <w:szCs w:val="24"/>
          <w:lang w:val="en-GB"/>
        </w:rPr>
        <w:t xml:space="preserve"> intuitively wrong, such as </w:t>
      </w:r>
      <w:r w:rsidR="0020379E" w:rsidRPr="000F2FC3">
        <w:rPr>
          <w:rFonts w:asciiTheme="majorHAnsi" w:hAnsiTheme="majorHAnsi"/>
          <w:sz w:val="24"/>
          <w:szCs w:val="24"/>
          <w:lang w:val="en-GB"/>
        </w:rPr>
        <w:t>“killings done in secret” for the greater good</w:t>
      </w:r>
      <w:r w:rsidR="00E96021" w:rsidRPr="000F2FC3">
        <w:rPr>
          <w:rFonts w:asciiTheme="majorHAnsi" w:hAnsiTheme="majorHAnsi"/>
          <w:sz w:val="24"/>
          <w:szCs w:val="24"/>
          <w:lang w:val="en-GB"/>
        </w:rPr>
        <w:t>.</w:t>
      </w:r>
      <w:r w:rsidR="0020379E" w:rsidRPr="000F2FC3">
        <w:rPr>
          <w:rStyle w:val="FootnoteReference"/>
          <w:rFonts w:asciiTheme="majorHAnsi" w:hAnsiTheme="majorHAnsi"/>
          <w:sz w:val="24"/>
          <w:szCs w:val="24"/>
          <w:lang w:val="en-GB"/>
        </w:rPr>
        <w:footnoteReference w:id="29"/>
      </w:r>
      <w:r w:rsidR="00052651" w:rsidRPr="000F2FC3">
        <w:rPr>
          <w:rFonts w:asciiTheme="majorHAnsi" w:hAnsiTheme="majorHAnsi"/>
          <w:sz w:val="24"/>
          <w:szCs w:val="24"/>
          <w:lang w:val="en-GB"/>
        </w:rPr>
        <w:t xml:space="preserve"> </w:t>
      </w:r>
      <w:r w:rsidR="00E96021" w:rsidRPr="000F2FC3">
        <w:rPr>
          <w:rFonts w:asciiTheme="majorHAnsi" w:hAnsiTheme="majorHAnsi"/>
          <w:sz w:val="24"/>
          <w:szCs w:val="24"/>
          <w:lang w:val="en-GB"/>
        </w:rPr>
        <w:t xml:space="preserve">For Regan, </w:t>
      </w:r>
      <w:r w:rsidR="00C725FF" w:rsidRPr="000F2FC3">
        <w:rPr>
          <w:rFonts w:asciiTheme="majorHAnsi" w:hAnsiTheme="majorHAnsi"/>
          <w:sz w:val="24"/>
          <w:szCs w:val="24"/>
          <w:lang w:val="en-GB"/>
        </w:rPr>
        <w:t>cases</w:t>
      </w:r>
      <w:r w:rsidR="0020379E" w:rsidRPr="000F2FC3">
        <w:rPr>
          <w:rFonts w:asciiTheme="majorHAnsi" w:hAnsiTheme="majorHAnsi"/>
          <w:sz w:val="24"/>
          <w:szCs w:val="24"/>
          <w:lang w:val="en-GB"/>
        </w:rPr>
        <w:t xml:space="preserve"> such as this one</w:t>
      </w:r>
      <w:r w:rsidR="00C725FF" w:rsidRPr="000F2FC3">
        <w:rPr>
          <w:rFonts w:asciiTheme="majorHAnsi" w:hAnsiTheme="majorHAnsi"/>
          <w:sz w:val="24"/>
          <w:szCs w:val="24"/>
          <w:lang w:val="en-GB"/>
        </w:rPr>
        <w:t xml:space="preserve"> present a significant deficiency of act utilitarianism. By adhering to the postulate of inherent value, </w:t>
      </w:r>
      <w:r w:rsidR="00037BF7" w:rsidRPr="000F2FC3">
        <w:rPr>
          <w:rFonts w:asciiTheme="majorHAnsi" w:hAnsiTheme="majorHAnsi"/>
          <w:sz w:val="24"/>
          <w:szCs w:val="24"/>
          <w:lang w:val="en-GB"/>
        </w:rPr>
        <w:t xml:space="preserve">we would avoid </w:t>
      </w:r>
      <w:r w:rsidR="001E320F" w:rsidRPr="000F2FC3">
        <w:rPr>
          <w:rFonts w:asciiTheme="majorHAnsi" w:hAnsiTheme="majorHAnsi"/>
          <w:sz w:val="24"/>
          <w:szCs w:val="24"/>
          <w:lang w:val="en-GB"/>
        </w:rPr>
        <w:t>these counterintuitive implications.</w:t>
      </w:r>
      <w:r w:rsidR="00575C92" w:rsidRPr="000F2FC3">
        <w:rPr>
          <w:rStyle w:val="FootnoteReference"/>
          <w:rFonts w:asciiTheme="majorHAnsi" w:hAnsiTheme="majorHAnsi"/>
          <w:sz w:val="24"/>
          <w:szCs w:val="24"/>
          <w:lang w:val="en-GB"/>
        </w:rPr>
        <w:footnoteReference w:id="30"/>
      </w:r>
      <w:r w:rsidR="001E320F" w:rsidRPr="000F2FC3">
        <w:rPr>
          <w:rFonts w:asciiTheme="majorHAnsi" w:hAnsiTheme="majorHAnsi"/>
          <w:sz w:val="24"/>
          <w:szCs w:val="24"/>
          <w:lang w:val="en-GB"/>
        </w:rPr>
        <w:t xml:space="preserve"> </w:t>
      </w:r>
    </w:p>
    <w:p w14:paraId="17EBCEAF" w14:textId="3FA43218" w:rsidR="00166FE9" w:rsidRPr="000F2FC3" w:rsidRDefault="00166FE9" w:rsidP="005D49AB">
      <w:pPr>
        <w:ind w:firstLine="720"/>
        <w:jc w:val="both"/>
        <w:rPr>
          <w:rFonts w:asciiTheme="majorHAnsi" w:hAnsiTheme="majorHAnsi"/>
          <w:sz w:val="24"/>
          <w:szCs w:val="24"/>
          <w:lang w:val="en-GB"/>
        </w:rPr>
      </w:pPr>
      <w:r w:rsidRPr="000F2FC3">
        <w:rPr>
          <w:rFonts w:asciiTheme="majorHAnsi" w:hAnsiTheme="majorHAnsi"/>
          <w:sz w:val="24"/>
          <w:szCs w:val="24"/>
          <w:lang w:val="en-GB"/>
        </w:rPr>
        <w:t xml:space="preserve">The second reason we should adhere to the inherent value postulate is that it aligns with an intuition humans have about moral </w:t>
      </w:r>
      <w:r w:rsidR="00317F32" w:rsidRPr="000F2FC3">
        <w:rPr>
          <w:rFonts w:asciiTheme="majorHAnsi" w:hAnsiTheme="majorHAnsi"/>
          <w:sz w:val="24"/>
          <w:szCs w:val="24"/>
          <w:lang w:val="en-GB"/>
        </w:rPr>
        <w:t>agents</w:t>
      </w:r>
      <w:r w:rsidRPr="000F2FC3">
        <w:rPr>
          <w:rFonts w:asciiTheme="majorHAnsi" w:hAnsiTheme="majorHAnsi"/>
          <w:sz w:val="24"/>
          <w:szCs w:val="24"/>
          <w:lang w:val="en-GB"/>
        </w:rPr>
        <w:t xml:space="preserve">. Regan illustrates this with the </w:t>
      </w:r>
      <w:r w:rsidR="0047500A" w:rsidRPr="000F2FC3">
        <w:rPr>
          <w:rFonts w:asciiTheme="majorHAnsi" w:hAnsiTheme="majorHAnsi"/>
          <w:sz w:val="24"/>
          <w:szCs w:val="24"/>
          <w:lang w:val="en-GB"/>
        </w:rPr>
        <w:t xml:space="preserve">analogy </w:t>
      </w:r>
      <w:r w:rsidRPr="000F2FC3">
        <w:rPr>
          <w:rFonts w:asciiTheme="majorHAnsi" w:hAnsiTheme="majorHAnsi"/>
          <w:sz w:val="24"/>
          <w:szCs w:val="24"/>
          <w:lang w:val="en-GB"/>
        </w:rPr>
        <w:t>of a cup.</w:t>
      </w:r>
      <w:r w:rsidR="00D53767" w:rsidRPr="000F2FC3">
        <w:rPr>
          <w:rFonts w:asciiTheme="majorHAnsi" w:hAnsiTheme="majorHAnsi"/>
          <w:sz w:val="24"/>
          <w:szCs w:val="24"/>
          <w:lang w:val="en-GB"/>
        </w:rPr>
        <w:t xml:space="preserve"> If we see a moral agent as a cup, what goes into the cup are experiences. The experiences (what goes into the cup) </w:t>
      </w:r>
      <w:r w:rsidR="00D416C6" w:rsidRPr="000F2FC3">
        <w:rPr>
          <w:rFonts w:asciiTheme="majorHAnsi" w:hAnsiTheme="majorHAnsi"/>
          <w:sz w:val="24"/>
          <w:szCs w:val="24"/>
          <w:lang w:val="en-GB"/>
        </w:rPr>
        <w:t>have value</w:t>
      </w:r>
      <w:r w:rsidR="00D53767" w:rsidRPr="000F2FC3">
        <w:rPr>
          <w:rFonts w:asciiTheme="majorHAnsi" w:hAnsiTheme="majorHAnsi"/>
          <w:sz w:val="24"/>
          <w:szCs w:val="24"/>
          <w:lang w:val="en-GB"/>
        </w:rPr>
        <w:t xml:space="preserve">, but the cup itself (the agent) </w:t>
      </w:r>
      <w:r w:rsidR="00D416C6" w:rsidRPr="000F2FC3">
        <w:rPr>
          <w:rFonts w:asciiTheme="majorHAnsi" w:hAnsiTheme="majorHAnsi"/>
          <w:sz w:val="24"/>
          <w:szCs w:val="24"/>
          <w:lang w:val="en-GB"/>
        </w:rPr>
        <w:t>has value</w:t>
      </w:r>
      <w:r w:rsidR="00D53767" w:rsidRPr="000F2FC3">
        <w:rPr>
          <w:rFonts w:asciiTheme="majorHAnsi" w:hAnsiTheme="majorHAnsi"/>
          <w:sz w:val="24"/>
          <w:szCs w:val="24"/>
          <w:lang w:val="en-GB"/>
        </w:rPr>
        <w:t xml:space="preserve"> too, </w:t>
      </w:r>
      <w:r w:rsidR="0047500A" w:rsidRPr="000F2FC3">
        <w:rPr>
          <w:rFonts w:asciiTheme="majorHAnsi" w:hAnsiTheme="majorHAnsi"/>
          <w:sz w:val="24"/>
          <w:szCs w:val="24"/>
          <w:lang w:val="en-GB"/>
        </w:rPr>
        <w:t>a</w:t>
      </w:r>
      <w:r w:rsidR="007F7B19" w:rsidRPr="000F2FC3">
        <w:rPr>
          <w:rFonts w:asciiTheme="majorHAnsi" w:hAnsiTheme="majorHAnsi"/>
          <w:sz w:val="24"/>
          <w:szCs w:val="24"/>
          <w:lang w:val="en-GB"/>
        </w:rPr>
        <w:t xml:space="preserve"> value of a different type than what goes into it.</w:t>
      </w:r>
      <w:r w:rsidR="00C2362B" w:rsidRPr="000F2FC3">
        <w:rPr>
          <w:rStyle w:val="FootnoteReference"/>
          <w:rFonts w:asciiTheme="majorHAnsi" w:hAnsiTheme="majorHAnsi"/>
          <w:sz w:val="24"/>
          <w:szCs w:val="24"/>
          <w:lang w:val="en-GB"/>
        </w:rPr>
        <w:footnoteReference w:id="31"/>
      </w:r>
      <w:r w:rsidR="007F7B19" w:rsidRPr="000F2FC3">
        <w:rPr>
          <w:rFonts w:asciiTheme="majorHAnsi" w:hAnsiTheme="majorHAnsi"/>
          <w:sz w:val="24"/>
          <w:szCs w:val="24"/>
          <w:lang w:val="en-GB"/>
        </w:rPr>
        <w:t xml:space="preserve"> </w:t>
      </w:r>
    </w:p>
    <w:p w14:paraId="07B43423" w14:textId="7E4E0A97" w:rsidR="0047500A" w:rsidRPr="000F2FC3" w:rsidRDefault="008E5AF2" w:rsidP="005D49AB">
      <w:pPr>
        <w:ind w:firstLine="720"/>
        <w:jc w:val="both"/>
        <w:rPr>
          <w:rFonts w:asciiTheme="majorHAnsi" w:hAnsiTheme="majorHAnsi"/>
          <w:sz w:val="24"/>
          <w:szCs w:val="24"/>
          <w:lang w:val="en-GB"/>
        </w:rPr>
      </w:pPr>
      <w:r w:rsidRPr="000F2FC3">
        <w:rPr>
          <w:rFonts w:asciiTheme="majorHAnsi" w:hAnsiTheme="majorHAnsi"/>
          <w:sz w:val="24"/>
          <w:szCs w:val="24"/>
          <w:lang w:val="en-GB"/>
        </w:rPr>
        <w:t xml:space="preserve">However, </w:t>
      </w:r>
      <w:r w:rsidR="00A70FFF" w:rsidRPr="000F2FC3">
        <w:rPr>
          <w:rFonts w:asciiTheme="majorHAnsi" w:hAnsiTheme="majorHAnsi"/>
          <w:sz w:val="24"/>
          <w:szCs w:val="24"/>
          <w:lang w:val="en-GB"/>
        </w:rPr>
        <w:t>“to restrict inherent value to moral agents is arbitrary.”</w:t>
      </w:r>
      <w:r w:rsidR="00A70FFF" w:rsidRPr="000F2FC3">
        <w:rPr>
          <w:rStyle w:val="FootnoteReference"/>
          <w:rFonts w:asciiTheme="majorHAnsi" w:hAnsiTheme="majorHAnsi"/>
          <w:sz w:val="24"/>
          <w:szCs w:val="24"/>
          <w:lang w:val="en-GB"/>
        </w:rPr>
        <w:footnoteReference w:id="32"/>
      </w:r>
      <w:r w:rsidR="00A70FFF" w:rsidRPr="000F2FC3">
        <w:rPr>
          <w:rFonts w:asciiTheme="majorHAnsi" w:hAnsiTheme="majorHAnsi"/>
          <w:sz w:val="24"/>
          <w:szCs w:val="24"/>
          <w:lang w:val="en-GB"/>
        </w:rPr>
        <w:t xml:space="preserve"> </w:t>
      </w:r>
      <w:r w:rsidR="00CF6079" w:rsidRPr="000F2FC3">
        <w:rPr>
          <w:rFonts w:asciiTheme="majorHAnsi" w:hAnsiTheme="majorHAnsi"/>
          <w:sz w:val="24"/>
          <w:szCs w:val="24"/>
          <w:lang w:val="en-GB"/>
        </w:rPr>
        <w:t xml:space="preserve">Not just moral agents </w:t>
      </w:r>
      <w:r w:rsidR="00931B14" w:rsidRPr="000F2FC3">
        <w:rPr>
          <w:rFonts w:asciiTheme="majorHAnsi" w:hAnsiTheme="majorHAnsi"/>
          <w:sz w:val="24"/>
          <w:szCs w:val="24"/>
          <w:lang w:val="en-GB"/>
        </w:rPr>
        <w:t xml:space="preserve">have inherent value: </w:t>
      </w:r>
      <w:r w:rsidR="00591D96">
        <w:rPr>
          <w:rFonts w:asciiTheme="majorHAnsi" w:hAnsiTheme="majorHAnsi"/>
          <w:sz w:val="24"/>
          <w:szCs w:val="24"/>
          <w:lang w:val="en-GB"/>
        </w:rPr>
        <w:t xml:space="preserve">so-called </w:t>
      </w:r>
      <w:r w:rsidR="00931B14" w:rsidRPr="000F2FC3">
        <w:rPr>
          <w:rFonts w:asciiTheme="majorHAnsi" w:hAnsiTheme="majorHAnsi"/>
          <w:sz w:val="24"/>
          <w:szCs w:val="24"/>
          <w:lang w:val="en-GB"/>
        </w:rPr>
        <w:t>moral patients</w:t>
      </w:r>
      <w:r w:rsidR="00085A0C" w:rsidRPr="000F2FC3">
        <w:rPr>
          <w:rFonts w:asciiTheme="majorHAnsi" w:hAnsiTheme="majorHAnsi"/>
          <w:sz w:val="24"/>
          <w:szCs w:val="24"/>
          <w:lang w:val="en-GB"/>
        </w:rPr>
        <w:t xml:space="preserve"> </w:t>
      </w:r>
      <w:r w:rsidR="00931B14" w:rsidRPr="000F2FC3">
        <w:rPr>
          <w:rFonts w:asciiTheme="majorHAnsi" w:hAnsiTheme="majorHAnsi"/>
          <w:sz w:val="24"/>
          <w:szCs w:val="24"/>
          <w:lang w:val="en-GB"/>
        </w:rPr>
        <w:t xml:space="preserve">have it too. </w:t>
      </w:r>
      <w:r w:rsidR="00E2015A" w:rsidRPr="000F2FC3">
        <w:rPr>
          <w:rFonts w:asciiTheme="majorHAnsi" w:hAnsiTheme="majorHAnsi"/>
          <w:sz w:val="24"/>
          <w:szCs w:val="24"/>
          <w:lang w:val="en-GB"/>
        </w:rPr>
        <w:t xml:space="preserve">For Regan, </w:t>
      </w:r>
      <w:r w:rsidR="007F33FA" w:rsidRPr="000F2FC3">
        <w:rPr>
          <w:rFonts w:asciiTheme="majorHAnsi" w:hAnsiTheme="majorHAnsi"/>
          <w:sz w:val="24"/>
          <w:szCs w:val="24"/>
          <w:lang w:val="en-GB"/>
        </w:rPr>
        <w:t xml:space="preserve">moral agents are individuals that have “the ability to bring impartial moral principles to bear on the </w:t>
      </w:r>
      <w:r w:rsidR="00CE0A57" w:rsidRPr="000F2FC3">
        <w:rPr>
          <w:rFonts w:asciiTheme="majorHAnsi" w:hAnsiTheme="majorHAnsi"/>
          <w:sz w:val="24"/>
          <w:szCs w:val="24"/>
          <w:lang w:val="en-GB"/>
        </w:rPr>
        <w:t>determination of what, all considered, morally ought to be done and, having made this determination, to freely choose or fail to choose to act as morality, as they conceive it, requires.”</w:t>
      </w:r>
      <w:r w:rsidR="00CE0A57" w:rsidRPr="000F2FC3">
        <w:rPr>
          <w:rStyle w:val="FootnoteReference"/>
          <w:rFonts w:asciiTheme="majorHAnsi" w:hAnsiTheme="majorHAnsi"/>
          <w:sz w:val="24"/>
          <w:szCs w:val="24"/>
          <w:lang w:val="en-GB"/>
        </w:rPr>
        <w:footnoteReference w:id="33"/>
      </w:r>
      <w:r w:rsidR="00CE0A57" w:rsidRPr="000F2FC3">
        <w:rPr>
          <w:rFonts w:asciiTheme="majorHAnsi" w:hAnsiTheme="majorHAnsi"/>
          <w:sz w:val="24"/>
          <w:szCs w:val="24"/>
          <w:lang w:val="en-GB"/>
        </w:rPr>
        <w:t xml:space="preserve"> Moral patients, on the other hand, do not have this ability</w:t>
      </w:r>
      <w:r w:rsidR="009424B6" w:rsidRPr="000F2FC3">
        <w:rPr>
          <w:rFonts w:asciiTheme="majorHAnsi" w:hAnsiTheme="majorHAnsi"/>
          <w:sz w:val="24"/>
          <w:szCs w:val="24"/>
          <w:lang w:val="en-GB"/>
        </w:rPr>
        <w:t>, and so they “cannot do what is right, nor can they do what is wrong.”</w:t>
      </w:r>
      <w:r w:rsidR="00EF1D15" w:rsidRPr="000F2FC3">
        <w:rPr>
          <w:rStyle w:val="FootnoteReference"/>
          <w:rFonts w:asciiTheme="majorHAnsi" w:hAnsiTheme="majorHAnsi"/>
          <w:sz w:val="24"/>
          <w:szCs w:val="24"/>
          <w:lang w:val="en-GB"/>
        </w:rPr>
        <w:footnoteReference w:id="34"/>
      </w:r>
      <w:r w:rsidR="00D65E2A" w:rsidRPr="000F2FC3">
        <w:rPr>
          <w:rFonts w:asciiTheme="majorHAnsi" w:hAnsiTheme="majorHAnsi"/>
          <w:sz w:val="24"/>
          <w:szCs w:val="24"/>
          <w:lang w:val="en-GB"/>
        </w:rPr>
        <w:t xml:space="preserve"> They can harm others, but because they have no reckoning of m</w:t>
      </w:r>
      <w:r w:rsidR="00B63976" w:rsidRPr="000F2FC3">
        <w:rPr>
          <w:rFonts w:asciiTheme="majorHAnsi" w:hAnsiTheme="majorHAnsi"/>
          <w:sz w:val="24"/>
          <w:szCs w:val="24"/>
          <w:lang w:val="en-GB"/>
        </w:rPr>
        <w:t xml:space="preserve">orality, this </w:t>
      </w:r>
      <w:r w:rsidR="00AE781C" w:rsidRPr="000F2FC3">
        <w:rPr>
          <w:rFonts w:asciiTheme="majorHAnsi" w:hAnsiTheme="majorHAnsi"/>
          <w:sz w:val="24"/>
          <w:szCs w:val="24"/>
          <w:lang w:val="en-GB"/>
        </w:rPr>
        <w:t>does</w:t>
      </w:r>
      <w:r w:rsidR="00B63976" w:rsidRPr="000F2FC3">
        <w:rPr>
          <w:rFonts w:asciiTheme="majorHAnsi" w:hAnsiTheme="majorHAnsi"/>
          <w:sz w:val="24"/>
          <w:szCs w:val="24"/>
          <w:lang w:val="en-GB"/>
        </w:rPr>
        <w:t xml:space="preserve"> not count as a moral wrong. </w:t>
      </w:r>
      <w:r w:rsidR="006F04DB" w:rsidRPr="000F2FC3">
        <w:rPr>
          <w:rFonts w:asciiTheme="majorHAnsi" w:hAnsiTheme="majorHAnsi"/>
          <w:sz w:val="24"/>
          <w:szCs w:val="24"/>
          <w:lang w:val="en-GB"/>
        </w:rPr>
        <w:t xml:space="preserve">“Human infants, young children, and the mentally deranged” </w:t>
      </w:r>
      <w:r w:rsidR="006F04DB" w:rsidRPr="000F2FC3">
        <w:rPr>
          <w:rFonts w:asciiTheme="majorHAnsi" w:hAnsiTheme="majorHAnsi"/>
          <w:sz w:val="24"/>
          <w:szCs w:val="24"/>
          <w:lang w:val="en-GB"/>
        </w:rPr>
        <w:lastRenderedPageBreak/>
        <w:t>belong in this category.</w:t>
      </w:r>
      <w:r w:rsidR="006F04DB" w:rsidRPr="000F2FC3">
        <w:rPr>
          <w:rStyle w:val="FootnoteReference"/>
          <w:rFonts w:asciiTheme="majorHAnsi" w:hAnsiTheme="majorHAnsi"/>
          <w:sz w:val="24"/>
          <w:szCs w:val="24"/>
          <w:lang w:val="en-GB"/>
        </w:rPr>
        <w:footnoteReference w:id="35"/>
      </w:r>
      <w:r w:rsidR="00D41E4C" w:rsidRPr="000F2FC3">
        <w:rPr>
          <w:rFonts w:asciiTheme="majorHAnsi" w:hAnsiTheme="majorHAnsi"/>
          <w:sz w:val="24"/>
          <w:szCs w:val="24"/>
          <w:lang w:val="en-GB"/>
        </w:rPr>
        <w:t xml:space="preserve"> </w:t>
      </w:r>
      <w:r w:rsidR="00B80909" w:rsidRPr="000F2FC3">
        <w:rPr>
          <w:rFonts w:asciiTheme="majorHAnsi" w:hAnsiTheme="majorHAnsi"/>
          <w:sz w:val="24"/>
          <w:szCs w:val="24"/>
          <w:lang w:val="en-GB"/>
        </w:rPr>
        <w:t xml:space="preserve">But despite their limitations, Regan believes they have inherent value too. </w:t>
      </w:r>
    </w:p>
    <w:p w14:paraId="3E5FA7C9" w14:textId="21C663A5" w:rsidR="00AE781C" w:rsidRPr="000F2FC3" w:rsidRDefault="00B80909" w:rsidP="005D49AB">
      <w:pPr>
        <w:ind w:firstLine="720"/>
        <w:jc w:val="both"/>
        <w:rPr>
          <w:rFonts w:asciiTheme="majorHAnsi" w:hAnsiTheme="majorHAnsi"/>
          <w:sz w:val="24"/>
          <w:szCs w:val="24"/>
          <w:lang w:val="en-GB"/>
        </w:rPr>
      </w:pPr>
      <w:r w:rsidRPr="000F2FC3">
        <w:rPr>
          <w:rFonts w:asciiTheme="majorHAnsi" w:hAnsiTheme="majorHAnsi"/>
          <w:sz w:val="24"/>
          <w:szCs w:val="24"/>
          <w:lang w:val="en-GB"/>
        </w:rPr>
        <w:t>However,</w:t>
      </w:r>
      <w:r w:rsidR="00D41E4C" w:rsidRPr="000F2FC3">
        <w:rPr>
          <w:rFonts w:asciiTheme="majorHAnsi" w:hAnsiTheme="majorHAnsi"/>
          <w:sz w:val="24"/>
          <w:szCs w:val="24"/>
          <w:lang w:val="en-GB"/>
        </w:rPr>
        <w:t xml:space="preserve"> restricting inherent value </w:t>
      </w:r>
      <w:r w:rsidRPr="000F2FC3">
        <w:rPr>
          <w:rFonts w:asciiTheme="majorHAnsi" w:hAnsiTheme="majorHAnsi"/>
          <w:sz w:val="24"/>
          <w:szCs w:val="24"/>
          <w:lang w:val="en-GB"/>
        </w:rPr>
        <w:t xml:space="preserve">only to humans </w:t>
      </w:r>
      <w:r w:rsidR="00D41E4C" w:rsidRPr="000F2FC3">
        <w:rPr>
          <w:rFonts w:asciiTheme="majorHAnsi" w:hAnsiTheme="majorHAnsi"/>
          <w:sz w:val="24"/>
          <w:szCs w:val="24"/>
          <w:lang w:val="en-GB"/>
        </w:rPr>
        <w:t xml:space="preserve">would be arbitrary </w:t>
      </w:r>
      <w:r w:rsidRPr="000F2FC3">
        <w:rPr>
          <w:rFonts w:asciiTheme="majorHAnsi" w:hAnsiTheme="majorHAnsi"/>
          <w:sz w:val="24"/>
          <w:szCs w:val="24"/>
          <w:lang w:val="en-GB"/>
        </w:rPr>
        <w:t>as well</w:t>
      </w:r>
      <w:r w:rsidR="00AE781C" w:rsidRPr="000F2FC3">
        <w:rPr>
          <w:rFonts w:asciiTheme="majorHAnsi" w:hAnsiTheme="majorHAnsi"/>
          <w:sz w:val="24"/>
          <w:szCs w:val="24"/>
          <w:lang w:val="en-GB"/>
        </w:rPr>
        <w:t>.</w:t>
      </w:r>
      <w:r w:rsidR="00AB07C5" w:rsidRPr="000F2FC3">
        <w:rPr>
          <w:rFonts w:asciiTheme="majorHAnsi" w:hAnsiTheme="majorHAnsi"/>
          <w:sz w:val="24"/>
          <w:szCs w:val="24"/>
          <w:lang w:val="en-GB"/>
        </w:rPr>
        <w:t xml:space="preserve"> </w:t>
      </w:r>
      <w:r w:rsidR="00AE781C" w:rsidRPr="000F2FC3">
        <w:rPr>
          <w:rFonts w:asciiTheme="majorHAnsi" w:hAnsiTheme="majorHAnsi"/>
          <w:sz w:val="24"/>
          <w:szCs w:val="24"/>
          <w:lang w:val="en-GB"/>
        </w:rPr>
        <w:t>Instead, Regan posits that being a “subject of a life” is the criterion.</w:t>
      </w:r>
      <w:r w:rsidR="00A60A71" w:rsidRPr="000F2FC3">
        <w:rPr>
          <w:rFonts w:asciiTheme="majorHAnsi" w:hAnsiTheme="majorHAnsi"/>
          <w:sz w:val="24"/>
          <w:szCs w:val="24"/>
          <w:lang w:val="en-GB"/>
        </w:rPr>
        <w:t xml:space="preserve"> He </w:t>
      </w:r>
      <w:r w:rsidR="002D1412" w:rsidRPr="000F2FC3">
        <w:rPr>
          <w:rFonts w:asciiTheme="majorHAnsi" w:hAnsiTheme="majorHAnsi"/>
          <w:sz w:val="24"/>
          <w:szCs w:val="24"/>
          <w:lang w:val="en-GB"/>
        </w:rPr>
        <w:t xml:space="preserve">describes this property </w:t>
      </w:r>
      <w:r w:rsidR="007B062B" w:rsidRPr="000F2FC3">
        <w:rPr>
          <w:rFonts w:asciiTheme="majorHAnsi" w:hAnsiTheme="majorHAnsi"/>
          <w:sz w:val="24"/>
          <w:szCs w:val="24"/>
          <w:lang w:val="en-GB"/>
        </w:rPr>
        <w:t xml:space="preserve">as follows: </w:t>
      </w:r>
    </w:p>
    <w:p w14:paraId="417988D5" w14:textId="77777777" w:rsidR="007B062B" w:rsidRPr="000F2FC3" w:rsidRDefault="007B062B" w:rsidP="005D49AB">
      <w:pPr>
        <w:ind w:firstLine="720"/>
        <w:jc w:val="both"/>
        <w:rPr>
          <w:rFonts w:asciiTheme="majorHAnsi" w:hAnsiTheme="majorHAnsi"/>
          <w:sz w:val="24"/>
          <w:szCs w:val="24"/>
          <w:lang w:val="en-GB"/>
        </w:rPr>
      </w:pPr>
    </w:p>
    <w:p w14:paraId="3AC09FA0" w14:textId="3803EE92" w:rsidR="007B062B" w:rsidRPr="000F2FC3" w:rsidRDefault="007B062B" w:rsidP="00B75B18">
      <w:pPr>
        <w:ind w:left="1440" w:right="1938"/>
        <w:jc w:val="both"/>
        <w:rPr>
          <w:rFonts w:asciiTheme="majorHAnsi" w:hAnsiTheme="majorHAnsi"/>
          <w:sz w:val="24"/>
          <w:szCs w:val="24"/>
          <w:lang w:val="en-GB"/>
        </w:rPr>
      </w:pPr>
      <w:r w:rsidRPr="000F2FC3">
        <w:rPr>
          <w:rFonts w:asciiTheme="majorHAnsi" w:hAnsiTheme="majorHAnsi"/>
          <w:sz w:val="24"/>
          <w:szCs w:val="24"/>
          <w:lang w:val="en-GB"/>
        </w:rPr>
        <w:t>(…) individuals are subjects-of-a-life if they have beliefs and desires; perception, memory, and a sense of the future, including their own future</w:t>
      </w:r>
      <w:r w:rsidR="002A4001" w:rsidRPr="000F2FC3">
        <w:rPr>
          <w:rFonts w:asciiTheme="majorHAnsi" w:hAnsiTheme="majorHAnsi"/>
          <w:sz w:val="24"/>
          <w:szCs w:val="24"/>
          <w:lang w:val="en-GB"/>
        </w:rPr>
        <w:t>; an emotional life together with feelings of pleasure and pain; preference- and welfare interests; the ability to initiate action in pursuit of</w:t>
      </w:r>
      <w:r w:rsidR="00E03399" w:rsidRPr="000F2FC3">
        <w:rPr>
          <w:rFonts w:asciiTheme="majorHAnsi" w:hAnsiTheme="majorHAnsi"/>
          <w:sz w:val="24"/>
          <w:szCs w:val="24"/>
          <w:lang w:val="en-GB"/>
        </w:rPr>
        <w:t xml:space="preserve"> their desires and goals; a psychophysical identity over time; and an individual welfa</w:t>
      </w:r>
      <w:r w:rsidR="00B75B18" w:rsidRPr="000F2FC3">
        <w:rPr>
          <w:rFonts w:asciiTheme="majorHAnsi" w:hAnsiTheme="majorHAnsi"/>
          <w:sz w:val="24"/>
          <w:szCs w:val="24"/>
          <w:lang w:val="en-GB"/>
        </w:rPr>
        <w:t>re in the sense that their experiential life fares well or ill for them (…).”</w:t>
      </w:r>
      <w:r w:rsidR="00B75B18" w:rsidRPr="000F2FC3">
        <w:rPr>
          <w:rStyle w:val="FootnoteReference"/>
          <w:rFonts w:asciiTheme="majorHAnsi" w:hAnsiTheme="majorHAnsi"/>
          <w:sz w:val="24"/>
          <w:szCs w:val="24"/>
          <w:lang w:val="en-GB"/>
        </w:rPr>
        <w:footnoteReference w:id="36"/>
      </w:r>
    </w:p>
    <w:p w14:paraId="1A1ADEB3" w14:textId="77777777" w:rsidR="0047500A" w:rsidRPr="000F2FC3" w:rsidRDefault="0047500A" w:rsidP="00B75B18">
      <w:pPr>
        <w:jc w:val="both"/>
        <w:rPr>
          <w:rFonts w:asciiTheme="majorHAnsi" w:hAnsiTheme="majorHAnsi"/>
          <w:sz w:val="24"/>
          <w:szCs w:val="24"/>
          <w:lang w:val="en-GB"/>
        </w:rPr>
      </w:pPr>
    </w:p>
    <w:p w14:paraId="12B37A8E" w14:textId="0DA107F6" w:rsidR="005A4E4D" w:rsidRPr="000F2FC3" w:rsidRDefault="005A4E4D" w:rsidP="005A4E4D">
      <w:pPr>
        <w:jc w:val="both"/>
        <w:rPr>
          <w:rFonts w:asciiTheme="majorHAnsi" w:hAnsiTheme="majorHAnsi"/>
          <w:sz w:val="24"/>
          <w:szCs w:val="24"/>
          <w:lang w:val="en-GB"/>
        </w:rPr>
      </w:pPr>
      <w:r w:rsidRPr="000F2FC3">
        <w:rPr>
          <w:rFonts w:asciiTheme="majorHAnsi" w:hAnsiTheme="majorHAnsi"/>
          <w:sz w:val="24"/>
          <w:szCs w:val="24"/>
          <w:lang w:val="en-GB"/>
        </w:rPr>
        <w:t>Many animal</w:t>
      </w:r>
      <w:r w:rsidR="001E2B09" w:rsidRPr="000F2FC3">
        <w:rPr>
          <w:rFonts w:asciiTheme="majorHAnsi" w:hAnsiTheme="majorHAnsi"/>
          <w:sz w:val="24"/>
          <w:szCs w:val="24"/>
          <w:lang w:val="en-GB"/>
        </w:rPr>
        <w:t xml:space="preserve">s </w:t>
      </w:r>
      <w:r w:rsidRPr="000F2FC3">
        <w:rPr>
          <w:rFonts w:asciiTheme="majorHAnsi" w:hAnsiTheme="majorHAnsi"/>
          <w:sz w:val="24"/>
          <w:szCs w:val="24"/>
          <w:lang w:val="en-GB"/>
        </w:rPr>
        <w:t xml:space="preserve">have all of the above, and so they are subjects of a life. But, as noted, since they do not have any moral capabilities, they are all categorically moral patients. Still, there are no degrees </w:t>
      </w:r>
      <w:r w:rsidR="00317F32" w:rsidRPr="000F2FC3">
        <w:rPr>
          <w:rFonts w:asciiTheme="majorHAnsi" w:hAnsiTheme="majorHAnsi"/>
          <w:sz w:val="24"/>
          <w:szCs w:val="24"/>
          <w:lang w:val="en-GB"/>
        </w:rPr>
        <w:t>of inherent value</w:t>
      </w:r>
      <w:r w:rsidRPr="000F2FC3">
        <w:rPr>
          <w:rFonts w:asciiTheme="majorHAnsi" w:hAnsiTheme="majorHAnsi"/>
          <w:sz w:val="24"/>
          <w:szCs w:val="24"/>
          <w:lang w:val="en-GB"/>
        </w:rPr>
        <w:t>, nor any in-between types;</w:t>
      </w:r>
      <w:r w:rsidRPr="000F2FC3">
        <w:rPr>
          <w:rFonts w:asciiTheme="majorHAnsi" w:hAnsiTheme="majorHAnsi"/>
          <w:sz w:val="24"/>
          <w:szCs w:val="24"/>
          <w:vertAlign w:val="superscript"/>
          <w:lang w:val="en-GB"/>
        </w:rPr>
        <w:footnoteReference w:id="37"/>
      </w:r>
      <w:r w:rsidRPr="000F2FC3">
        <w:rPr>
          <w:rFonts w:asciiTheme="majorHAnsi" w:hAnsiTheme="majorHAnsi"/>
          <w:sz w:val="24"/>
          <w:szCs w:val="24"/>
          <w:lang w:val="en-GB"/>
        </w:rPr>
        <w:t xml:space="preserve"> all those who have </w:t>
      </w:r>
      <w:r w:rsidR="00317F32" w:rsidRPr="000F2FC3">
        <w:rPr>
          <w:rFonts w:asciiTheme="majorHAnsi" w:hAnsiTheme="majorHAnsi"/>
          <w:sz w:val="24"/>
          <w:szCs w:val="24"/>
          <w:lang w:val="en-GB"/>
        </w:rPr>
        <w:t>it,</w:t>
      </w:r>
      <w:r w:rsidRPr="000F2FC3">
        <w:rPr>
          <w:rFonts w:asciiTheme="majorHAnsi" w:hAnsiTheme="majorHAnsi"/>
          <w:sz w:val="24"/>
          <w:szCs w:val="24"/>
          <w:lang w:val="en-GB"/>
        </w:rPr>
        <w:t xml:space="preserve"> have it equally.</w:t>
      </w:r>
      <w:r w:rsidRPr="000F2FC3">
        <w:rPr>
          <w:rFonts w:asciiTheme="majorHAnsi" w:hAnsiTheme="majorHAnsi"/>
          <w:sz w:val="24"/>
          <w:szCs w:val="24"/>
          <w:vertAlign w:val="superscript"/>
          <w:lang w:val="en-GB"/>
        </w:rPr>
        <w:footnoteReference w:id="38"/>
      </w:r>
      <w:r w:rsidRPr="000F2FC3">
        <w:rPr>
          <w:rFonts w:asciiTheme="majorHAnsi" w:hAnsiTheme="majorHAnsi"/>
          <w:sz w:val="24"/>
          <w:szCs w:val="24"/>
          <w:lang w:val="en-GB"/>
        </w:rPr>
        <w:t xml:space="preserve"> </w:t>
      </w:r>
      <w:r w:rsidR="00FE5E75" w:rsidRPr="000F2FC3">
        <w:rPr>
          <w:rFonts w:asciiTheme="majorHAnsi" w:hAnsiTheme="majorHAnsi"/>
          <w:sz w:val="24"/>
          <w:szCs w:val="24"/>
          <w:lang w:val="en-GB"/>
        </w:rPr>
        <w:t xml:space="preserve">This leaves a grey area where we </w:t>
      </w:r>
      <w:r w:rsidR="00AD23AB" w:rsidRPr="000F2FC3">
        <w:rPr>
          <w:rFonts w:asciiTheme="majorHAnsi" w:hAnsiTheme="majorHAnsi"/>
          <w:sz w:val="24"/>
          <w:szCs w:val="24"/>
          <w:lang w:val="en-GB"/>
        </w:rPr>
        <w:t xml:space="preserve">cannot be sure </w:t>
      </w:r>
      <w:r w:rsidR="00085A0C" w:rsidRPr="000F2FC3">
        <w:rPr>
          <w:rFonts w:asciiTheme="majorHAnsi" w:hAnsiTheme="majorHAnsi"/>
          <w:sz w:val="24"/>
          <w:szCs w:val="24"/>
          <w:lang w:val="en-GB"/>
        </w:rPr>
        <w:t>whether an organism crosses the threshold</w:t>
      </w:r>
      <w:r w:rsidR="00FE5E75" w:rsidRPr="000F2FC3">
        <w:rPr>
          <w:rFonts w:asciiTheme="majorHAnsi" w:hAnsiTheme="majorHAnsi"/>
          <w:sz w:val="24"/>
          <w:szCs w:val="24"/>
          <w:lang w:val="en-GB"/>
        </w:rPr>
        <w:t xml:space="preserve">. </w:t>
      </w:r>
      <w:r w:rsidR="00AD23AB" w:rsidRPr="000F2FC3">
        <w:rPr>
          <w:rFonts w:asciiTheme="majorHAnsi" w:hAnsiTheme="majorHAnsi"/>
          <w:sz w:val="24"/>
          <w:szCs w:val="24"/>
          <w:lang w:val="en-GB"/>
        </w:rPr>
        <w:t>For example, w</w:t>
      </w:r>
      <w:r w:rsidRPr="000F2FC3">
        <w:rPr>
          <w:rFonts w:asciiTheme="majorHAnsi" w:hAnsiTheme="majorHAnsi"/>
          <w:sz w:val="24"/>
          <w:szCs w:val="24"/>
          <w:lang w:val="en-GB"/>
        </w:rPr>
        <w:t xml:space="preserve">e can argue about whether oysters or tardigrades </w:t>
      </w:r>
      <w:r w:rsidR="00AE1882" w:rsidRPr="000F2FC3">
        <w:rPr>
          <w:rFonts w:asciiTheme="majorHAnsi" w:hAnsiTheme="majorHAnsi"/>
          <w:sz w:val="24"/>
          <w:szCs w:val="24"/>
          <w:lang w:val="en-GB"/>
        </w:rPr>
        <w:t>are subjects-of-a-life</w:t>
      </w:r>
      <w:r w:rsidR="00FE5E75" w:rsidRPr="000F2FC3">
        <w:rPr>
          <w:rFonts w:asciiTheme="majorHAnsi" w:hAnsiTheme="majorHAnsi"/>
          <w:sz w:val="24"/>
          <w:szCs w:val="24"/>
          <w:lang w:val="en-GB"/>
        </w:rPr>
        <w:t>.</w:t>
      </w:r>
      <w:r w:rsidRPr="000F2FC3">
        <w:rPr>
          <w:rFonts w:asciiTheme="majorHAnsi" w:hAnsiTheme="majorHAnsi"/>
          <w:sz w:val="24"/>
          <w:szCs w:val="24"/>
          <w:lang w:val="en-GB"/>
        </w:rPr>
        <w:t xml:space="preserve"> </w:t>
      </w:r>
      <w:r w:rsidR="00FE5E75" w:rsidRPr="000F2FC3">
        <w:rPr>
          <w:rFonts w:asciiTheme="majorHAnsi" w:hAnsiTheme="majorHAnsi"/>
          <w:sz w:val="24"/>
          <w:szCs w:val="24"/>
          <w:lang w:val="en-GB"/>
        </w:rPr>
        <w:t>B</w:t>
      </w:r>
      <w:r w:rsidRPr="000F2FC3">
        <w:rPr>
          <w:rFonts w:asciiTheme="majorHAnsi" w:hAnsiTheme="majorHAnsi"/>
          <w:sz w:val="24"/>
          <w:szCs w:val="24"/>
          <w:lang w:val="en-GB"/>
        </w:rPr>
        <w:t xml:space="preserve">ut there </w:t>
      </w:r>
      <w:r w:rsidR="002732DA" w:rsidRPr="000F2FC3">
        <w:rPr>
          <w:rFonts w:asciiTheme="majorHAnsi" w:hAnsiTheme="majorHAnsi"/>
          <w:sz w:val="24"/>
          <w:szCs w:val="24"/>
          <w:lang w:val="en-GB"/>
        </w:rPr>
        <w:t>can be</w:t>
      </w:r>
      <w:r w:rsidRPr="000F2FC3">
        <w:rPr>
          <w:rFonts w:asciiTheme="majorHAnsi" w:hAnsiTheme="majorHAnsi"/>
          <w:sz w:val="24"/>
          <w:szCs w:val="24"/>
          <w:lang w:val="en-GB"/>
        </w:rPr>
        <w:t xml:space="preserve"> no doubt about my example species of deer</w:t>
      </w:r>
      <w:r w:rsidR="00AD23AB" w:rsidRPr="000F2FC3">
        <w:rPr>
          <w:rFonts w:asciiTheme="majorHAnsi" w:hAnsiTheme="majorHAnsi"/>
          <w:sz w:val="24"/>
          <w:szCs w:val="24"/>
          <w:lang w:val="en-GB"/>
        </w:rPr>
        <w:t>, and so I leave thi</w:t>
      </w:r>
      <w:r w:rsidR="002732DA" w:rsidRPr="000F2FC3">
        <w:rPr>
          <w:rFonts w:asciiTheme="majorHAnsi" w:hAnsiTheme="majorHAnsi"/>
          <w:sz w:val="24"/>
          <w:szCs w:val="24"/>
          <w:lang w:val="en-GB"/>
        </w:rPr>
        <w:t xml:space="preserve">s discussion for what it is. </w:t>
      </w:r>
    </w:p>
    <w:p w14:paraId="44187522" w14:textId="1D244A41" w:rsidR="00481138" w:rsidRPr="000F2FC3" w:rsidRDefault="002732DA" w:rsidP="002B37FE">
      <w:pPr>
        <w:jc w:val="both"/>
        <w:rPr>
          <w:rFonts w:asciiTheme="majorHAnsi" w:hAnsiTheme="majorHAnsi"/>
          <w:sz w:val="24"/>
          <w:szCs w:val="24"/>
          <w:lang w:val="en-GB"/>
        </w:rPr>
      </w:pPr>
      <w:r w:rsidRPr="000F2FC3">
        <w:rPr>
          <w:rFonts w:asciiTheme="majorHAnsi" w:hAnsiTheme="majorHAnsi"/>
          <w:sz w:val="24"/>
          <w:szCs w:val="24"/>
          <w:lang w:val="en-GB"/>
        </w:rPr>
        <w:tab/>
      </w:r>
      <w:r w:rsidR="0028768C" w:rsidRPr="000F2FC3">
        <w:rPr>
          <w:rFonts w:asciiTheme="majorHAnsi" w:hAnsiTheme="majorHAnsi"/>
          <w:sz w:val="24"/>
          <w:szCs w:val="24"/>
          <w:lang w:val="en-GB"/>
        </w:rPr>
        <w:t xml:space="preserve">There is </w:t>
      </w:r>
      <w:r w:rsidR="003F4A05" w:rsidRPr="000F2FC3">
        <w:rPr>
          <w:rFonts w:asciiTheme="majorHAnsi" w:hAnsiTheme="majorHAnsi"/>
          <w:sz w:val="24"/>
          <w:szCs w:val="24"/>
          <w:lang w:val="en-GB"/>
        </w:rPr>
        <w:t>another</w:t>
      </w:r>
      <w:r w:rsidR="0028768C" w:rsidRPr="000F2FC3">
        <w:rPr>
          <w:rFonts w:asciiTheme="majorHAnsi" w:hAnsiTheme="majorHAnsi"/>
          <w:sz w:val="24"/>
          <w:szCs w:val="24"/>
          <w:lang w:val="en-GB"/>
        </w:rPr>
        <w:t xml:space="preserve"> essential element in Regan’s ethical theory, for h</w:t>
      </w:r>
      <w:r w:rsidRPr="000F2FC3">
        <w:rPr>
          <w:rFonts w:asciiTheme="majorHAnsi" w:hAnsiTheme="majorHAnsi"/>
          <w:sz w:val="24"/>
          <w:szCs w:val="24"/>
          <w:lang w:val="en-GB"/>
        </w:rPr>
        <w:t xml:space="preserve">aving inherent value </w:t>
      </w:r>
      <w:r w:rsidR="002D7F64" w:rsidRPr="000F2FC3">
        <w:rPr>
          <w:rFonts w:asciiTheme="majorHAnsi" w:hAnsiTheme="majorHAnsi"/>
          <w:sz w:val="24"/>
          <w:szCs w:val="24"/>
          <w:lang w:val="en-GB"/>
        </w:rPr>
        <w:t>is not in and of itself a moral predicament.</w:t>
      </w:r>
      <w:r w:rsidR="002D7F64" w:rsidRPr="000F2FC3">
        <w:rPr>
          <w:rStyle w:val="FootnoteReference"/>
          <w:rFonts w:asciiTheme="majorHAnsi" w:hAnsiTheme="majorHAnsi"/>
          <w:sz w:val="24"/>
          <w:szCs w:val="24"/>
          <w:lang w:val="en-GB"/>
        </w:rPr>
        <w:footnoteReference w:id="39"/>
      </w:r>
      <w:r w:rsidR="002D7F64" w:rsidRPr="000F2FC3">
        <w:rPr>
          <w:rFonts w:asciiTheme="majorHAnsi" w:hAnsiTheme="majorHAnsi"/>
          <w:sz w:val="24"/>
          <w:szCs w:val="24"/>
          <w:lang w:val="en-GB"/>
        </w:rPr>
        <w:t xml:space="preserve"> Regan’s </w:t>
      </w:r>
      <w:r w:rsidR="00384C4D" w:rsidRPr="000F2FC3">
        <w:rPr>
          <w:rFonts w:asciiTheme="majorHAnsi" w:hAnsiTheme="majorHAnsi"/>
          <w:sz w:val="24"/>
          <w:szCs w:val="24"/>
          <w:lang w:val="en-GB"/>
        </w:rPr>
        <w:t>moral</w:t>
      </w:r>
      <w:r w:rsidR="002D7F64" w:rsidRPr="000F2FC3">
        <w:rPr>
          <w:rFonts w:asciiTheme="majorHAnsi" w:hAnsiTheme="majorHAnsi"/>
          <w:sz w:val="24"/>
          <w:szCs w:val="24"/>
          <w:lang w:val="en-GB"/>
        </w:rPr>
        <w:t xml:space="preserve"> prescriptions follow from the respect </w:t>
      </w:r>
      <w:r w:rsidR="005C2C4E" w:rsidRPr="000F2FC3">
        <w:rPr>
          <w:rFonts w:asciiTheme="majorHAnsi" w:hAnsiTheme="majorHAnsi"/>
          <w:sz w:val="24"/>
          <w:szCs w:val="24"/>
          <w:lang w:val="en-GB"/>
        </w:rPr>
        <w:t>principle: “We are to treat those individuals who have inherent value in ways that respect their inherent value.”</w:t>
      </w:r>
      <w:r w:rsidR="005C2C4E" w:rsidRPr="000F2FC3">
        <w:rPr>
          <w:rStyle w:val="FootnoteReference"/>
          <w:rFonts w:asciiTheme="majorHAnsi" w:hAnsiTheme="majorHAnsi"/>
          <w:sz w:val="24"/>
          <w:szCs w:val="24"/>
          <w:lang w:val="en-GB"/>
        </w:rPr>
        <w:footnoteReference w:id="40"/>
      </w:r>
      <w:r w:rsidR="005C2C4E" w:rsidRPr="000F2FC3">
        <w:rPr>
          <w:rFonts w:asciiTheme="majorHAnsi" w:hAnsiTheme="majorHAnsi"/>
          <w:sz w:val="24"/>
          <w:szCs w:val="24"/>
          <w:lang w:val="en-GB"/>
        </w:rPr>
        <w:t xml:space="preserve"> </w:t>
      </w:r>
      <w:r w:rsidR="00F74ED1" w:rsidRPr="000F2FC3">
        <w:rPr>
          <w:rFonts w:asciiTheme="majorHAnsi" w:hAnsiTheme="majorHAnsi"/>
          <w:sz w:val="24"/>
          <w:szCs w:val="24"/>
          <w:lang w:val="en-GB"/>
        </w:rPr>
        <w:t xml:space="preserve">What follows from the respect principle is </w:t>
      </w:r>
      <w:r w:rsidR="00CE38F9" w:rsidRPr="000F2FC3">
        <w:rPr>
          <w:rFonts w:asciiTheme="majorHAnsi" w:hAnsiTheme="majorHAnsi"/>
          <w:sz w:val="24"/>
          <w:szCs w:val="24"/>
          <w:lang w:val="en-GB"/>
        </w:rPr>
        <w:t>highly relevant for</w:t>
      </w:r>
      <w:r w:rsidR="00F74ED1" w:rsidRPr="000F2FC3">
        <w:rPr>
          <w:rFonts w:asciiTheme="majorHAnsi" w:hAnsiTheme="majorHAnsi"/>
          <w:sz w:val="24"/>
          <w:szCs w:val="24"/>
          <w:lang w:val="en-GB"/>
        </w:rPr>
        <w:t xml:space="preserve"> this thesis, for it has important implications for Regan’s view of hunting. </w:t>
      </w:r>
      <w:r w:rsidR="00A104DA" w:rsidRPr="00A104DA">
        <w:rPr>
          <w:rFonts w:asciiTheme="majorHAnsi" w:hAnsiTheme="majorHAnsi"/>
          <w:sz w:val="24"/>
          <w:szCs w:val="24"/>
          <w:lang w:val="en-GB"/>
        </w:rPr>
        <w:t xml:space="preserve">The respect principle is essential for making the step to </w:t>
      </w:r>
      <w:r w:rsidR="00A104DA" w:rsidRPr="00A104DA">
        <w:rPr>
          <w:rFonts w:asciiTheme="majorHAnsi" w:hAnsiTheme="majorHAnsi"/>
          <w:i/>
          <w:iCs/>
          <w:sz w:val="24"/>
          <w:szCs w:val="24"/>
          <w:lang w:val="en-GB"/>
        </w:rPr>
        <w:t>attributing rights to individuals</w:t>
      </w:r>
      <w:r w:rsidR="00A104DA" w:rsidRPr="00A104DA">
        <w:rPr>
          <w:rFonts w:asciiTheme="majorHAnsi" w:hAnsiTheme="majorHAnsi"/>
          <w:sz w:val="24"/>
          <w:szCs w:val="24"/>
          <w:lang w:val="en-GB"/>
        </w:rPr>
        <w:t>, including animals.</w:t>
      </w:r>
    </w:p>
    <w:p w14:paraId="4457FE46" w14:textId="5440AA1B" w:rsidR="00AC068C" w:rsidRPr="000F2FC3" w:rsidRDefault="000B2267" w:rsidP="00E7437D">
      <w:pPr>
        <w:ind w:firstLine="720"/>
        <w:jc w:val="both"/>
        <w:rPr>
          <w:rFonts w:asciiTheme="majorHAnsi" w:hAnsiTheme="majorHAnsi"/>
          <w:sz w:val="24"/>
          <w:szCs w:val="24"/>
          <w:lang w:val="en-GB"/>
        </w:rPr>
      </w:pPr>
      <w:r w:rsidRPr="000F2FC3">
        <w:rPr>
          <w:rFonts w:asciiTheme="majorHAnsi" w:hAnsiTheme="majorHAnsi"/>
          <w:sz w:val="24"/>
          <w:szCs w:val="24"/>
          <w:lang w:val="en-GB"/>
        </w:rPr>
        <w:t>Respectful treatment, briefly put, is what each individual is due according to Regan’s interpretation of justice.</w:t>
      </w:r>
      <w:r w:rsidRPr="000F2FC3">
        <w:rPr>
          <w:rFonts w:asciiTheme="majorHAnsi" w:hAnsiTheme="majorHAnsi"/>
          <w:sz w:val="24"/>
          <w:szCs w:val="24"/>
          <w:vertAlign w:val="superscript"/>
          <w:lang w:val="en-GB"/>
        </w:rPr>
        <w:footnoteReference w:id="41"/>
      </w:r>
      <w:r w:rsidRPr="000F2FC3">
        <w:rPr>
          <w:rFonts w:asciiTheme="majorHAnsi" w:hAnsiTheme="majorHAnsi"/>
          <w:sz w:val="24"/>
          <w:szCs w:val="24"/>
          <w:lang w:val="en-GB"/>
        </w:rPr>
        <w:t xml:space="preserve"> </w:t>
      </w:r>
      <w:r w:rsidR="00AC068C" w:rsidRPr="000F2FC3">
        <w:rPr>
          <w:rFonts w:asciiTheme="majorHAnsi" w:hAnsiTheme="majorHAnsi"/>
          <w:sz w:val="24"/>
          <w:szCs w:val="24"/>
          <w:lang w:val="en-GB"/>
        </w:rPr>
        <w:t>Getting a</w:t>
      </w:r>
      <w:r w:rsidR="00C967F5" w:rsidRPr="000F2FC3">
        <w:rPr>
          <w:rFonts w:asciiTheme="majorHAnsi" w:hAnsiTheme="majorHAnsi"/>
          <w:sz w:val="24"/>
          <w:szCs w:val="24"/>
          <w:lang w:val="en-GB"/>
        </w:rPr>
        <w:t xml:space="preserve"> moral right </w:t>
      </w:r>
      <w:r w:rsidR="00AC068C" w:rsidRPr="000F2FC3">
        <w:rPr>
          <w:rFonts w:asciiTheme="majorHAnsi" w:hAnsiTheme="majorHAnsi"/>
          <w:sz w:val="24"/>
          <w:szCs w:val="24"/>
          <w:lang w:val="en-GB"/>
        </w:rPr>
        <w:t>is</w:t>
      </w:r>
      <w:r w:rsidR="00C967F5" w:rsidRPr="000F2FC3">
        <w:rPr>
          <w:rFonts w:asciiTheme="majorHAnsi" w:hAnsiTheme="majorHAnsi"/>
          <w:sz w:val="24"/>
          <w:szCs w:val="24"/>
          <w:lang w:val="en-GB"/>
        </w:rPr>
        <w:t xml:space="preserve"> to make a claim</w:t>
      </w:r>
      <w:r w:rsidR="00AC068C" w:rsidRPr="000F2FC3">
        <w:rPr>
          <w:rFonts w:asciiTheme="majorHAnsi" w:hAnsiTheme="majorHAnsi"/>
          <w:sz w:val="24"/>
          <w:szCs w:val="24"/>
          <w:lang w:val="en-GB"/>
        </w:rPr>
        <w:t xml:space="preserve"> to something (e.g. free speech) or against something (e.g. </w:t>
      </w:r>
      <w:r w:rsidR="00B70F78" w:rsidRPr="000F2FC3">
        <w:rPr>
          <w:rFonts w:asciiTheme="majorHAnsi" w:hAnsiTheme="majorHAnsi"/>
          <w:sz w:val="24"/>
          <w:szCs w:val="24"/>
          <w:lang w:val="en-GB"/>
        </w:rPr>
        <w:t>police violence</w:t>
      </w:r>
      <w:r w:rsidR="003F283D" w:rsidRPr="000F2FC3">
        <w:rPr>
          <w:rFonts w:asciiTheme="majorHAnsi" w:hAnsiTheme="majorHAnsi"/>
          <w:sz w:val="24"/>
          <w:szCs w:val="24"/>
          <w:lang w:val="en-GB"/>
        </w:rPr>
        <w:t>)</w:t>
      </w:r>
      <w:r w:rsidR="00AC068C" w:rsidRPr="000F2FC3">
        <w:rPr>
          <w:rFonts w:asciiTheme="majorHAnsi" w:hAnsiTheme="majorHAnsi"/>
          <w:sz w:val="24"/>
          <w:szCs w:val="24"/>
          <w:lang w:val="en-GB"/>
        </w:rPr>
        <w:t xml:space="preserve"> based on </w:t>
      </w:r>
      <w:r w:rsidR="003F283D" w:rsidRPr="000F2FC3">
        <w:rPr>
          <w:rFonts w:asciiTheme="majorHAnsi" w:hAnsiTheme="majorHAnsi"/>
          <w:sz w:val="24"/>
          <w:szCs w:val="24"/>
          <w:lang w:val="en-GB"/>
        </w:rPr>
        <w:t>valid moral principles.</w:t>
      </w:r>
      <w:r w:rsidR="00A62061" w:rsidRPr="000F2FC3">
        <w:rPr>
          <w:rStyle w:val="FootnoteReference"/>
          <w:rFonts w:asciiTheme="majorHAnsi" w:hAnsiTheme="majorHAnsi"/>
          <w:sz w:val="24"/>
          <w:szCs w:val="24"/>
          <w:lang w:val="en-GB"/>
        </w:rPr>
        <w:footnoteReference w:id="42"/>
      </w:r>
      <w:r w:rsidR="003F283D" w:rsidRPr="000F2FC3">
        <w:rPr>
          <w:rFonts w:asciiTheme="majorHAnsi" w:hAnsiTheme="majorHAnsi"/>
          <w:sz w:val="24"/>
          <w:szCs w:val="24"/>
          <w:lang w:val="en-GB"/>
        </w:rPr>
        <w:t xml:space="preserve"> Regan puts it as follows: </w:t>
      </w:r>
      <w:r w:rsidR="00AC068C" w:rsidRPr="000F2FC3">
        <w:rPr>
          <w:rFonts w:asciiTheme="majorHAnsi" w:hAnsiTheme="majorHAnsi"/>
          <w:sz w:val="24"/>
          <w:szCs w:val="24"/>
          <w:lang w:val="en-GB"/>
        </w:rPr>
        <w:t xml:space="preserve">“To establish one’s rights is to establish </w:t>
      </w:r>
      <w:r w:rsidR="00AC068C" w:rsidRPr="000F2FC3">
        <w:rPr>
          <w:rFonts w:asciiTheme="majorHAnsi" w:hAnsiTheme="majorHAnsi"/>
          <w:i/>
          <w:iCs/>
          <w:sz w:val="24"/>
          <w:szCs w:val="24"/>
          <w:lang w:val="en-GB"/>
        </w:rPr>
        <w:t>their moral relevance</w:t>
      </w:r>
      <w:r w:rsidR="00AC068C" w:rsidRPr="000F2FC3">
        <w:rPr>
          <w:rFonts w:asciiTheme="majorHAnsi" w:hAnsiTheme="majorHAnsi"/>
          <w:sz w:val="24"/>
          <w:szCs w:val="24"/>
          <w:lang w:val="en-GB"/>
        </w:rPr>
        <w:t xml:space="preserve"> in the determination of what, in any actual case, morally ought to be done.</w:t>
      </w:r>
      <w:r w:rsidR="00350FB0" w:rsidRPr="000F2FC3">
        <w:rPr>
          <w:rFonts w:asciiTheme="majorHAnsi" w:hAnsiTheme="majorHAnsi"/>
          <w:sz w:val="24"/>
          <w:szCs w:val="24"/>
          <w:lang w:val="en-GB"/>
        </w:rPr>
        <w:t>”</w:t>
      </w:r>
      <w:r w:rsidR="00AC068C" w:rsidRPr="000F2FC3">
        <w:rPr>
          <w:rStyle w:val="FootnoteReference"/>
          <w:rFonts w:asciiTheme="majorHAnsi" w:hAnsiTheme="majorHAnsi"/>
          <w:sz w:val="24"/>
          <w:szCs w:val="24"/>
          <w:lang w:val="en-GB"/>
        </w:rPr>
        <w:footnoteReference w:id="43"/>
      </w:r>
      <w:r w:rsidR="003F283D" w:rsidRPr="000F2FC3">
        <w:rPr>
          <w:rFonts w:asciiTheme="majorHAnsi" w:hAnsiTheme="majorHAnsi"/>
          <w:sz w:val="24"/>
          <w:szCs w:val="24"/>
          <w:lang w:val="en-GB"/>
        </w:rPr>
        <w:t xml:space="preserve"> Since</w:t>
      </w:r>
      <w:r w:rsidR="00A62061" w:rsidRPr="000F2FC3">
        <w:rPr>
          <w:rFonts w:asciiTheme="majorHAnsi" w:hAnsiTheme="majorHAnsi"/>
          <w:sz w:val="24"/>
          <w:szCs w:val="24"/>
          <w:lang w:val="en-GB"/>
        </w:rPr>
        <w:t xml:space="preserve"> according to Regan’s interpretation </w:t>
      </w:r>
      <w:r w:rsidR="00A62061" w:rsidRPr="000F2FC3">
        <w:rPr>
          <w:rFonts w:asciiTheme="majorHAnsi" w:hAnsiTheme="majorHAnsi"/>
          <w:sz w:val="24"/>
          <w:szCs w:val="24"/>
          <w:lang w:val="en-GB"/>
        </w:rPr>
        <w:lastRenderedPageBreak/>
        <w:t>of justice</w:t>
      </w:r>
      <w:r w:rsidR="003F283D" w:rsidRPr="000F2FC3">
        <w:rPr>
          <w:rFonts w:asciiTheme="majorHAnsi" w:hAnsiTheme="majorHAnsi"/>
          <w:sz w:val="24"/>
          <w:szCs w:val="24"/>
          <w:lang w:val="en-GB"/>
        </w:rPr>
        <w:t xml:space="preserve"> each individual is due respectful treatment </w:t>
      </w:r>
      <w:r w:rsidR="00A62061" w:rsidRPr="000F2FC3">
        <w:rPr>
          <w:rFonts w:asciiTheme="majorHAnsi" w:hAnsiTheme="majorHAnsi"/>
          <w:sz w:val="24"/>
          <w:szCs w:val="24"/>
          <w:lang w:val="en-GB"/>
        </w:rPr>
        <w:t>because they have inherent value, and since (for Regan</w:t>
      </w:r>
      <w:r w:rsidR="00375C50">
        <w:rPr>
          <w:rFonts w:asciiTheme="majorHAnsi" w:hAnsiTheme="majorHAnsi"/>
          <w:sz w:val="24"/>
          <w:szCs w:val="24"/>
          <w:lang w:val="en-GB"/>
        </w:rPr>
        <w:t xml:space="preserve"> at least</w:t>
      </w:r>
      <w:r w:rsidR="00A62061" w:rsidRPr="000F2FC3">
        <w:rPr>
          <w:rFonts w:asciiTheme="majorHAnsi" w:hAnsiTheme="majorHAnsi"/>
          <w:sz w:val="24"/>
          <w:szCs w:val="24"/>
          <w:lang w:val="en-GB"/>
        </w:rPr>
        <w:t xml:space="preserve">) that idea of justice is valid, each individual’s claim to respectful treatment is valid. Their claim is therefore a full-blown moral right. </w:t>
      </w:r>
      <w:r w:rsidR="00350FB0" w:rsidRPr="000F2FC3">
        <w:rPr>
          <w:rFonts w:asciiTheme="majorHAnsi" w:hAnsiTheme="majorHAnsi"/>
          <w:sz w:val="24"/>
          <w:szCs w:val="24"/>
          <w:lang w:val="en-GB"/>
        </w:rPr>
        <w:t>As noted, i</w:t>
      </w:r>
      <w:r w:rsidR="00A62061" w:rsidRPr="000F2FC3">
        <w:rPr>
          <w:rFonts w:asciiTheme="majorHAnsi" w:hAnsiTheme="majorHAnsi"/>
          <w:sz w:val="24"/>
          <w:szCs w:val="24"/>
          <w:lang w:val="en-GB"/>
        </w:rPr>
        <w:t>t does not matter whether the individual is a moral agent or a moral patient, or what species they belong to. As long as they are subjects-of-a-life, they have inherent value</w:t>
      </w:r>
      <w:r w:rsidR="00EF6234" w:rsidRPr="000F2FC3">
        <w:rPr>
          <w:rFonts w:asciiTheme="majorHAnsi" w:hAnsiTheme="majorHAnsi"/>
          <w:sz w:val="24"/>
          <w:szCs w:val="24"/>
          <w:lang w:val="en-GB"/>
        </w:rPr>
        <w:t xml:space="preserve"> and</w:t>
      </w:r>
      <w:r w:rsidR="00A62061" w:rsidRPr="000F2FC3">
        <w:rPr>
          <w:rFonts w:asciiTheme="majorHAnsi" w:hAnsiTheme="majorHAnsi"/>
          <w:sz w:val="24"/>
          <w:szCs w:val="24"/>
          <w:lang w:val="en-GB"/>
        </w:rPr>
        <w:t xml:space="preserve"> a </w:t>
      </w:r>
      <w:r w:rsidR="00EF6234" w:rsidRPr="000F2FC3">
        <w:rPr>
          <w:rFonts w:asciiTheme="majorHAnsi" w:hAnsiTheme="majorHAnsi"/>
          <w:sz w:val="24"/>
          <w:szCs w:val="24"/>
          <w:lang w:val="en-GB"/>
        </w:rPr>
        <w:t xml:space="preserve">valid </w:t>
      </w:r>
      <w:r w:rsidR="00A62061" w:rsidRPr="000F2FC3">
        <w:rPr>
          <w:rFonts w:asciiTheme="majorHAnsi" w:hAnsiTheme="majorHAnsi"/>
          <w:sz w:val="24"/>
          <w:szCs w:val="24"/>
          <w:lang w:val="en-GB"/>
        </w:rPr>
        <w:t xml:space="preserve">moral right to respectful treatment. </w:t>
      </w:r>
    </w:p>
    <w:p w14:paraId="1464FD4F" w14:textId="232026E6" w:rsidR="008A1079" w:rsidRPr="000F2FC3" w:rsidRDefault="00A62061" w:rsidP="00FA7F34">
      <w:pPr>
        <w:jc w:val="both"/>
        <w:rPr>
          <w:rFonts w:asciiTheme="majorHAnsi" w:hAnsiTheme="majorHAnsi"/>
          <w:sz w:val="24"/>
          <w:szCs w:val="24"/>
          <w:lang w:val="en-GB"/>
        </w:rPr>
      </w:pPr>
      <w:r w:rsidRPr="000F2FC3">
        <w:rPr>
          <w:rFonts w:asciiTheme="majorHAnsi" w:hAnsiTheme="majorHAnsi"/>
          <w:sz w:val="24"/>
          <w:szCs w:val="24"/>
          <w:lang w:val="en-GB"/>
        </w:rPr>
        <w:tab/>
      </w:r>
      <w:r w:rsidR="00C967F5" w:rsidRPr="000F2FC3">
        <w:rPr>
          <w:rFonts w:asciiTheme="majorHAnsi" w:hAnsiTheme="majorHAnsi"/>
          <w:sz w:val="24"/>
          <w:szCs w:val="24"/>
          <w:lang w:val="en-GB"/>
        </w:rPr>
        <w:t xml:space="preserve"> </w:t>
      </w:r>
      <w:r w:rsidR="00EF6234" w:rsidRPr="000F2FC3">
        <w:rPr>
          <w:rFonts w:asciiTheme="majorHAnsi" w:hAnsiTheme="majorHAnsi"/>
          <w:sz w:val="24"/>
          <w:szCs w:val="24"/>
          <w:lang w:val="en-GB"/>
        </w:rPr>
        <w:t xml:space="preserve">So, what does respectful treatment entail? </w:t>
      </w:r>
      <w:r w:rsidR="0043152B" w:rsidRPr="000F2FC3">
        <w:rPr>
          <w:rFonts w:asciiTheme="majorHAnsi" w:hAnsiTheme="majorHAnsi"/>
          <w:sz w:val="24"/>
          <w:szCs w:val="24"/>
          <w:lang w:val="en-GB"/>
        </w:rPr>
        <w:t xml:space="preserve">Formulated in the negative, the respect principle works as follows. We “fail to display proper respect whenever we harm </w:t>
      </w:r>
      <w:r w:rsidR="00660AB2" w:rsidRPr="000F2FC3">
        <w:rPr>
          <w:rFonts w:asciiTheme="majorHAnsi" w:hAnsiTheme="majorHAnsi"/>
          <w:sz w:val="24"/>
          <w:szCs w:val="24"/>
          <w:lang w:val="en-GB"/>
        </w:rPr>
        <w:t>[individuals]</w:t>
      </w:r>
      <w:r w:rsidR="0043152B" w:rsidRPr="000F2FC3">
        <w:rPr>
          <w:rFonts w:asciiTheme="majorHAnsi" w:hAnsiTheme="majorHAnsi"/>
          <w:sz w:val="24"/>
          <w:szCs w:val="24"/>
          <w:lang w:val="en-GB"/>
        </w:rPr>
        <w:t xml:space="preserve"> so that we may bring about the best aggregate consequences for everyone affected by the outcome of such treatment.”</w:t>
      </w:r>
      <w:r w:rsidR="0043152B" w:rsidRPr="000F2FC3">
        <w:rPr>
          <w:rFonts w:asciiTheme="majorHAnsi" w:hAnsiTheme="majorHAnsi"/>
          <w:sz w:val="24"/>
          <w:szCs w:val="24"/>
          <w:vertAlign w:val="superscript"/>
          <w:lang w:val="en-GB"/>
        </w:rPr>
        <w:footnoteReference w:id="44"/>
      </w:r>
      <w:r w:rsidR="0043152B" w:rsidRPr="000F2FC3">
        <w:rPr>
          <w:rFonts w:asciiTheme="majorHAnsi" w:hAnsiTheme="majorHAnsi"/>
          <w:sz w:val="24"/>
          <w:szCs w:val="24"/>
          <w:lang w:val="en-GB"/>
        </w:rPr>
        <w:t xml:space="preserve"> That is</w:t>
      </w:r>
      <w:r w:rsidR="005B3746" w:rsidRPr="000F2FC3">
        <w:rPr>
          <w:rFonts w:asciiTheme="majorHAnsi" w:hAnsiTheme="majorHAnsi"/>
          <w:sz w:val="24"/>
          <w:szCs w:val="24"/>
          <w:lang w:val="en-GB"/>
        </w:rPr>
        <w:t>,</w:t>
      </w:r>
      <w:r w:rsidR="0043152B" w:rsidRPr="000F2FC3">
        <w:rPr>
          <w:rFonts w:asciiTheme="majorHAnsi" w:hAnsiTheme="majorHAnsi"/>
          <w:sz w:val="24"/>
          <w:szCs w:val="24"/>
          <w:lang w:val="en-GB"/>
        </w:rPr>
        <w:t xml:space="preserve"> “as if they were mere receptacles of </w:t>
      </w:r>
      <w:r w:rsidR="00350FB0" w:rsidRPr="000F2FC3">
        <w:rPr>
          <w:rFonts w:asciiTheme="majorHAnsi" w:hAnsiTheme="majorHAnsi"/>
          <w:sz w:val="24"/>
          <w:szCs w:val="24"/>
          <w:lang w:val="en-GB"/>
        </w:rPr>
        <w:t xml:space="preserve">valuable </w:t>
      </w:r>
      <w:r w:rsidR="0043152B" w:rsidRPr="000F2FC3">
        <w:rPr>
          <w:rFonts w:asciiTheme="majorHAnsi" w:hAnsiTheme="majorHAnsi"/>
          <w:sz w:val="24"/>
          <w:szCs w:val="24"/>
          <w:lang w:val="en-GB"/>
        </w:rPr>
        <w:t>experience</w:t>
      </w:r>
      <w:r w:rsidR="00350FB0" w:rsidRPr="000F2FC3">
        <w:rPr>
          <w:rFonts w:asciiTheme="majorHAnsi" w:hAnsiTheme="majorHAnsi"/>
          <w:sz w:val="24"/>
          <w:szCs w:val="24"/>
          <w:lang w:val="en-GB"/>
        </w:rPr>
        <w:t>s</w:t>
      </w:r>
      <w:r w:rsidR="0043152B" w:rsidRPr="000F2FC3">
        <w:rPr>
          <w:rFonts w:asciiTheme="majorHAnsi" w:hAnsiTheme="majorHAnsi"/>
          <w:sz w:val="24"/>
          <w:szCs w:val="24"/>
          <w:lang w:val="en-GB"/>
        </w:rPr>
        <w:t>”</w:t>
      </w:r>
      <w:r w:rsidR="0043152B" w:rsidRPr="000F2FC3">
        <w:rPr>
          <w:rFonts w:asciiTheme="majorHAnsi" w:hAnsiTheme="majorHAnsi"/>
          <w:sz w:val="24"/>
          <w:szCs w:val="24"/>
          <w:vertAlign w:val="superscript"/>
          <w:lang w:val="en-GB"/>
        </w:rPr>
        <w:footnoteReference w:id="45"/>
      </w:r>
      <w:r w:rsidR="00660AB2" w:rsidRPr="000F2FC3">
        <w:rPr>
          <w:rFonts w:asciiTheme="majorHAnsi" w:hAnsiTheme="majorHAnsi"/>
          <w:sz w:val="24"/>
          <w:szCs w:val="24"/>
          <w:lang w:val="en-GB"/>
        </w:rPr>
        <w:t xml:space="preserve"> like in act utilitarianism.</w:t>
      </w:r>
      <w:r w:rsidR="0043152B" w:rsidRPr="000F2FC3">
        <w:rPr>
          <w:rFonts w:asciiTheme="majorHAnsi" w:hAnsiTheme="majorHAnsi"/>
          <w:sz w:val="24"/>
          <w:szCs w:val="24"/>
          <w:lang w:val="en-GB"/>
        </w:rPr>
        <w:t xml:space="preserve"> This means that we cannot sacrifice the few for the good of the many</w:t>
      </w:r>
      <w:r w:rsidR="00350FB0" w:rsidRPr="000F2FC3">
        <w:rPr>
          <w:rFonts w:asciiTheme="majorHAnsi" w:hAnsiTheme="majorHAnsi"/>
          <w:sz w:val="24"/>
          <w:szCs w:val="24"/>
          <w:lang w:val="en-GB"/>
        </w:rPr>
        <w:t xml:space="preserve">. As Regan emphasizes, </w:t>
      </w:r>
      <w:r w:rsidR="0043152B" w:rsidRPr="000F2FC3">
        <w:rPr>
          <w:rFonts w:asciiTheme="majorHAnsi" w:hAnsiTheme="majorHAnsi"/>
          <w:sz w:val="24"/>
          <w:szCs w:val="24"/>
          <w:lang w:val="en-GB"/>
        </w:rPr>
        <w:t>“the numbers don’t count.” It’s not that consequences do not matter when making ethical decisions</w:t>
      </w:r>
      <w:r w:rsidR="00FC7694" w:rsidRPr="000F2FC3">
        <w:rPr>
          <w:rFonts w:asciiTheme="majorHAnsi" w:hAnsiTheme="majorHAnsi"/>
          <w:sz w:val="24"/>
          <w:szCs w:val="24"/>
          <w:lang w:val="en-GB"/>
        </w:rPr>
        <w:t>. The</w:t>
      </w:r>
      <w:r w:rsidR="0043152B" w:rsidRPr="000F2FC3">
        <w:rPr>
          <w:rFonts w:asciiTheme="majorHAnsi" w:hAnsiTheme="majorHAnsi"/>
          <w:sz w:val="24"/>
          <w:szCs w:val="24"/>
          <w:lang w:val="en-GB"/>
        </w:rPr>
        <w:t>re are certainly cases where the numbers matter</w:t>
      </w:r>
      <w:r w:rsidR="00FC7694" w:rsidRPr="000F2FC3">
        <w:rPr>
          <w:rFonts w:asciiTheme="majorHAnsi" w:hAnsiTheme="majorHAnsi"/>
          <w:sz w:val="24"/>
          <w:szCs w:val="24"/>
          <w:lang w:val="en-GB"/>
        </w:rPr>
        <w:t xml:space="preserve">, </w:t>
      </w:r>
      <w:r w:rsidR="005A4565" w:rsidRPr="000F2FC3">
        <w:rPr>
          <w:rFonts w:asciiTheme="majorHAnsi" w:hAnsiTheme="majorHAnsi"/>
          <w:sz w:val="24"/>
          <w:szCs w:val="24"/>
          <w:lang w:val="en-GB"/>
        </w:rPr>
        <w:t>viz. when the involved parties stand to suffer equally per individual</w:t>
      </w:r>
      <w:r w:rsidR="0043152B" w:rsidRPr="000F2FC3">
        <w:rPr>
          <w:rFonts w:asciiTheme="majorHAnsi" w:hAnsiTheme="majorHAnsi"/>
          <w:sz w:val="24"/>
          <w:szCs w:val="24"/>
          <w:lang w:val="en-GB"/>
        </w:rPr>
        <w:t>.</w:t>
      </w:r>
      <w:r w:rsidR="0043152B" w:rsidRPr="000F2FC3">
        <w:rPr>
          <w:rFonts w:asciiTheme="majorHAnsi" w:hAnsiTheme="majorHAnsi"/>
          <w:sz w:val="24"/>
          <w:szCs w:val="24"/>
          <w:vertAlign w:val="superscript"/>
          <w:lang w:val="en-GB"/>
        </w:rPr>
        <w:footnoteReference w:id="46"/>
      </w:r>
      <w:r w:rsidR="00FC7694" w:rsidRPr="000F2FC3">
        <w:rPr>
          <w:rFonts w:asciiTheme="majorHAnsi" w:hAnsiTheme="majorHAnsi"/>
          <w:sz w:val="24"/>
          <w:szCs w:val="24"/>
          <w:lang w:val="en-GB"/>
        </w:rPr>
        <w:t xml:space="preserve"> Regan calls this the </w:t>
      </w:r>
      <w:proofErr w:type="spellStart"/>
      <w:r w:rsidR="00FC7694" w:rsidRPr="000F2FC3">
        <w:rPr>
          <w:rFonts w:asciiTheme="majorHAnsi" w:hAnsiTheme="majorHAnsi"/>
          <w:sz w:val="24"/>
          <w:szCs w:val="24"/>
          <w:lang w:val="en-GB"/>
        </w:rPr>
        <w:t>miniride</w:t>
      </w:r>
      <w:proofErr w:type="spellEnd"/>
      <w:r w:rsidR="00FC7694" w:rsidRPr="000F2FC3">
        <w:rPr>
          <w:rFonts w:asciiTheme="majorHAnsi" w:hAnsiTheme="majorHAnsi"/>
          <w:sz w:val="24"/>
          <w:szCs w:val="24"/>
          <w:lang w:val="en-GB"/>
        </w:rPr>
        <w:t xml:space="preserve"> principle (i.e. minimize overriding rights).</w:t>
      </w:r>
      <w:r w:rsidR="0043152B" w:rsidRPr="000F2FC3">
        <w:rPr>
          <w:rFonts w:asciiTheme="majorHAnsi" w:hAnsiTheme="majorHAnsi"/>
          <w:sz w:val="24"/>
          <w:szCs w:val="24"/>
          <w:lang w:val="en-GB"/>
        </w:rPr>
        <w:t xml:space="preserve"> </w:t>
      </w:r>
      <w:r w:rsidR="00AB51FE" w:rsidRPr="000F2FC3">
        <w:rPr>
          <w:rFonts w:asciiTheme="majorHAnsi" w:hAnsiTheme="majorHAnsi"/>
          <w:sz w:val="24"/>
          <w:szCs w:val="24"/>
          <w:lang w:val="en-GB"/>
        </w:rPr>
        <w:t>But</w:t>
      </w:r>
      <w:r w:rsidR="005A4565" w:rsidRPr="000F2FC3">
        <w:rPr>
          <w:rFonts w:asciiTheme="majorHAnsi" w:hAnsiTheme="majorHAnsi"/>
          <w:sz w:val="24"/>
          <w:szCs w:val="24"/>
          <w:lang w:val="en-GB"/>
        </w:rPr>
        <w:t xml:space="preserve"> </w:t>
      </w:r>
      <w:r w:rsidR="00AB51FE" w:rsidRPr="000F2FC3">
        <w:rPr>
          <w:rFonts w:asciiTheme="majorHAnsi" w:hAnsiTheme="majorHAnsi"/>
          <w:sz w:val="24"/>
          <w:szCs w:val="24"/>
          <w:lang w:val="en-GB"/>
        </w:rPr>
        <w:t xml:space="preserve">the point is that </w:t>
      </w:r>
      <w:r w:rsidR="005A4565" w:rsidRPr="000F2FC3">
        <w:rPr>
          <w:rFonts w:asciiTheme="majorHAnsi" w:hAnsiTheme="majorHAnsi"/>
          <w:sz w:val="24"/>
          <w:szCs w:val="24"/>
          <w:lang w:val="en-GB"/>
        </w:rPr>
        <w:t>numbers</w:t>
      </w:r>
      <w:r w:rsidR="0043152B" w:rsidRPr="000F2FC3">
        <w:rPr>
          <w:rFonts w:asciiTheme="majorHAnsi" w:hAnsiTheme="majorHAnsi"/>
          <w:sz w:val="24"/>
          <w:szCs w:val="24"/>
          <w:lang w:val="en-GB"/>
        </w:rPr>
        <w:t xml:space="preserve"> shouldn’t be the only </w:t>
      </w:r>
      <w:r w:rsidR="0035484F" w:rsidRPr="000F2FC3">
        <w:rPr>
          <w:rFonts w:asciiTheme="majorHAnsi" w:hAnsiTheme="majorHAnsi"/>
          <w:sz w:val="24"/>
          <w:szCs w:val="24"/>
          <w:lang w:val="en-GB"/>
        </w:rPr>
        <w:t>thing we consider</w:t>
      </w:r>
      <w:r w:rsidR="0043152B" w:rsidRPr="000F2FC3">
        <w:rPr>
          <w:rFonts w:asciiTheme="majorHAnsi" w:hAnsiTheme="majorHAnsi"/>
          <w:sz w:val="24"/>
          <w:szCs w:val="24"/>
          <w:lang w:val="en-GB"/>
        </w:rPr>
        <w:t xml:space="preserve">. Rather, respect for the inherent value of individuals </w:t>
      </w:r>
      <w:r w:rsidR="00350FB0" w:rsidRPr="000F2FC3">
        <w:rPr>
          <w:rFonts w:asciiTheme="majorHAnsi" w:hAnsiTheme="majorHAnsi"/>
          <w:sz w:val="24"/>
          <w:szCs w:val="24"/>
          <w:lang w:val="en-GB"/>
        </w:rPr>
        <w:t>forms</w:t>
      </w:r>
      <w:r w:rsidR="0043152B" w:rsidRPr="000F2FC3">
        <w:rPr>
          <w:rFonts w:asciiTheme="majorHAnsi" w:hAnsiTheme="majorHAnsi"/>
          <w:sz w:val="24"/>
          <w:szCs w:val="24"/>
          <w:lang w:val="en-GB"/>
        </w:rPr>
        <w:t xml:space="preserve"> an extra element in moral deliberation, one that holds the </w:t>
      </w:r>
      <w:r w:rsidR="002C101E" w:rsidRPr="000F2FC3">
        <w:rPr>
          <w:rFonts w:asciiTheme="majorHAnsi" w:hAnsiTheme="majorHAnsi"/>
          <w:sz w:val="24"/>
          <w:szCs w:val="24"/>
          <w:lang w:val="en-GB"/>
        </w:rPr>
        <w:t xml:space="preserve">basic </w:t>
      </w:r>
      <w:r w:rsidR="0043152B" w:rsidRPr="000F2FC3">
        <w:rPr>
          <w:rFonts w:asciiTheme="majorHAnsi" w:hAnsiTheme="majorHAnsi"/>
          <w:sz w:val="24"/>
          <w:szCs w:val="24"/>
          <w:lang w:val="en-GB"/>
        </w:rPr>
        <w:t>interest</w:t>
      </w:r>
      <w:r w:rsidR="002C101E" w:rsidRPr="000F2FC3">
        <w:rPr>
          <w:rFonts w:asciiTheme="majorHAnsi" w:hAnsiTheme="majorHAnsi"/>
          <w:sz w:val="24"/>
          <w:szCs w:val="24"/>
          <w:lang w:val="en-GB"/>
        </w:rPr>
        <w:t>s</w:t>
      </w:r>
      <w:r w:rsidR="0043152B" w:rsidRPr="000F2FC3">
        <w:rPr>
          <w:rFonts w:asciiTheme="majorHAnsi" w:hAnsiTheme="majorHAnsi"/>
          <w:sz w:val="24"/>
          <w:szCs w:val="24"/>
          <w:lang w:val="en-GB"/>
        </w:rPr>
        <w:t xml:space="preserve"> of these individuals in </w:t>
      </w:r>
      <w:r w:rsidR="00C91F18" w:rsidRPr="000F2FC3">
        <w:rPr>
          <w:rFonts w:asciiTheme="majorHAnsi" w:hAnsiTheme="majorHAnsi"/>
          <w:sz w:val="24"/>
          <w:szCs w:val="24"/>
          <w:lang w:val="en-GB"/>
        </w:rPr>
        <w:t>extremely high</w:t>
      </w:r>
      <w:r w:rsidR="0043152B" w:rsidRPr="000F2FC3">
        <w:rPr>
          <w:rFonts w:asciiTheme="majorHAnsi" w:hAnsiTheme="majorHAnsi"/>
          <w:sz w:val="24"/>
          <w:szCs w:val="24"/>
          <w:lang w:val="en-GB"/>
        </w:rPr>
        <w:t xml:space="preserve"> regard. </w:t>
      </w:r>
      <w:r w:rsidR="00FA7F34" w:rsidRPr="000F2FC3">
        <w:rPr>
          <w:rFonts w:asciiTheme="majorHAnsi" w:hAnsiTheme="majorHAnsi"/>
          <w:sz w:val="24"/>
          <w:szCs w:val="24"/>
          <w:lang w:val="en-GB"/>
        </w:rPr>
        <w:t>This forms</w:t>
      </w:r>
      <w:r w:rsidR="00A5577C" w:rsidRPr="000F2FC3">
        <w:rPr>
          <w:rFonts w:asciiTheme="majorHAnsi" w:hAnsiTheme="majorHAnsi"/>
          <w:sz w:val="24"/>
          <w:szCs w:val="24"/>
          <w:lang w:val="en-GB"/>
        </w:rPr>
        <w:t xml:space="preserve"> the worse-off principle: </w:t>
      </w:r>
      <w:r w:rsidR="000A7844" w:rsidRPr="000F2FC3">
        <w:rPr>
          <w:rFonts w:asciiTheme="majorHAnsi" w:hAnsiTheme="majorHAnsi"/>
          <w:sz w:val="24"/>
          <w:szCs w:val="24"/>
          <w:lang w:val="en-GB"/>
        </w:rPr>
        <w:t>If we are confronted with a dilemma, where a few individuals would be harmed greatly or a great many would suffer a little, then we should always refrain from harming the few</w:t>
      </w:r>
      <w:r w:rsidR="00350FB0" w:rsidRPr="000F2FC3">
        <w:rPr>
          <w:rFonts w:asciiTheme="majorHAnsi" w:hAnsiTheme="majorHAnsi"/>
          <w:sz w:val="24"/>
          <w:szCs w:val="24"/>
          <w:lang w:val="en-GB"/>
        </w:rPr>
        <w:t xml:space="preserve"> </w:t>
      </w:r>
      <w:r w:rsidR="002C101E" w:rsidRPr="000F2FC3">
        <w:rPr>
          <w:rFonts w:asciiTheme="majorHAnsi" w:hAnsiTheme="majorHAnsi"/>
          <w:sz w:val="24"/>
          <w:szCs w:val="24"/>
          <w:lang w:val="en-GB"/>
        </w:rPr>
        <w:t xml:space="preserve">greatly </w:t>
      </w:r>
      <w:r w:rsidR="00350FB0" w:rsidRPr="000F2FC3">
        <w:rPr>
          <w:rFonts w:asciiTheme="majorHAnsi" w:hAnsiTheme="majorHAnsi"/>
          <w:sz w:val="24"/>
          <w:szCs w:val="24"/>
          <w:lang w:val="en-GB"/>
        </w:rPr>
        <w:t xml:space="preserve">in </w:t>
      </w:r>
      <w:r w:rsidR="00C91F18" w:rsidRPr="000F2FC3">
        <w:rPr>
          <w:rFonts w:asciiTheme="majorHAnsi" w:hAnsiTheme="majorHAnsi"/>
          <w:sz w:val="24"/>
          <w:szCs w:val="24"/>
          <w:lang w:val="en-GB"/>
        </w:rPr>
        <w:t xml:space="preserve">lieu </w:t>
      </w:r>
      <w:r w:rsidR="00350FB0" w:rsidRPr="000F2FC3">
        <w:rPr>
          <w:rFonts w:asciiTheme="majorHAnsi" w:hAnsiTheme="majorHAnsi"/>
          <w:sz w:val="24"/>
          <w:szCs w:val="24"/>
          <w:lang w:val="en-GB"/>
        </w:rPr>
        <w:t>of their rights.</w:t>
      </w:r>
      <w:r w:rsidR="00A5577C" w:rsidRPr="000F2FC3">
        <w:rPr>
          <w:rFonts w:asciiTheme="majorHAnsi" w:hAnsiTheme="majorHAnsi"/>
          <w:sz w:val="24"/>
          <w:szCs w:val="24"/>
          <w:lang w:val="en-GB"/>
        </w:rPr>
        <w:t xml:space="preserve"> </w:t>
      </w:r>
    </w:p>
    <w:p w14:paraId="7C897FD9" w14:textId="133E74F7" w:rsidR="00B13C85" w:rsidRPr="000F2FC3" w:rsidRDefault="00777287" w:rsidP="00777287">
      <w:pPr>
        <w:ind w:firstLine="720"/>
        <w:jc w:val="both"/>
        <w:rPr>
          <w:rFonts w:asciiTheme="majorHAnsi" w:hAnsiTheme="majorHAnsi"/>
          <w:sz w:val="24"/>
          <w:szCs w:val="24"/>
          <w:lang w:val="en-GB"/>
        </w:rPr>
      </w:pPr>
      <w:r w:rsidRPr="000F2FC3">
        <w:rPr>
          <w:rFonts w:asciiTheme="majorHAnsi" w:hAnsiTheme="majorHAnsi"/>
          <w:sz w:val="24"/>
          <w:szCs w:val="24"/>
          <w:lang w:val="en-GB"/>
        </w:rPr>
        <w:t>T</w:t>
      </w:r>
      <w:r w:rsidR="00C76C9E" w:rsidRPr="000F2FC3">
        <w:rPr>
          <w:rFonts w:asciiTheme="majorHAnsi" w:hAnsiTheme="majorHAnsi"/>
          <w:sz w:val="24"/>
          <w:szCs w:val="24"/>
          <w:lang w:val="en-GB"/>
        </w:rPr>
        <w:t xml:space="preserve">he point </w:t>
      </w:r>
      <w:r w:rsidRPr="000F2FC3">
        <w:rPr>
          <w:rFonts w:asciiTheme="majorHAnsi" w:hAnsiTheme="majorHAnsi"/>
          <w:sz w:val="24"/>
          <w:szCs w:val="24"/>
          <w:lang w:val="en-GB"/>
        </w:rPr>
        <w:t xml:space="preserve">in the paragraph below </w:t>
      </w:r>
      <w:r w:rsidR="00C76C9E" w:rsidRPr="000F2FC3">
        <w:rPr>
          <w:rFonts w:asciiTheme="majorHAnsi" w:hAnsiTheme="majorHAnsi"/>
          <w:sz w:val="24"/>
          <w:szCs w:val="24"/>
          <w:lang w:val="en-GB"/>
        </w:rPr>
        <w:t xml:space="preserve">is to explain how </w:t>
      </w:r>
      <w:r w:rsidRPr="000F2FC3">
        <w:rPr>
          <w:rFonts w:asciiTheme="majorHAnsi" w:hAnsiTheme="majorHAnsi"/>
          <w:sz w:val="24"/>
          <w:szCs w:val="24"/>
          <w:lang w:val="en-GB"/>
        </w:rPr>
        <w:t>Regan’s</w:t>
      </w:r>
      <w:r w:rsidR="00C76C9E" w:rsidRPr="000F2FC3">
        <w:rPr>
          <w:rFonts w:asciiTheme="majorHAnsi" w:hAnsiTheme="majorHAnsi"/>
          <w:sz w:val="24"/>
          <w:szCs w:val="24"/>
          <w:lang w:val="en-GB"/>
        </w:rPr>
        <w:t xml:space="preserve"> theory of</w:t>
      </w:r>
      <w:r w:rsidRPr="000F2FC3">
        <w:rPr>
          <w:rFonts w:asciiTheme="majorHAnsi" w:hAnsiTheme="majorHAnsi"/>
          <w:sz w:val="24"/>
          <w:szCs w:val="24"/>
          <w:lang w:val="en-GB"/>
        </w:rPr>
        <w:t xml:space="preserve"> animal</w:t>
      </w:r>
      <w:r w:rsidR="00C76C9E" w:rsidRPr="000F2FC3">
        <w:rPr>
          <w:rFonts w:asciiTheme="majorHAnsi" w:hAnsiTheme="majorHAnsi"/>
          <w:sz w:val="24"/>
          <w:szCs w:val="24"/>
          <w:lang w:val="en-GB"/>
        </w:rPr>
        <w:t xml:space="preserve"> rights relates to hunting</w:t>
      </w:r>
      <w:r w:rsidR="00E377CB" w:rsidRPr="000F2FC3">
        <w:rPr>
          <w:rFonts w:asciiTheme="majorHAnsi" w:hAnsiTheme="majorHAnsi"/>
          <w:sz w:val="24"/>
          <w:szCs w:val="24"/>
          <w:lang w:val="en-GB"/>
        </w:rPr>
        <w:t xml:space="preserve"> in order to understand what </w:t>
      </w:r>
      <w:r w:rsidR="00072077" w:rsidRPr="000F2FC3">
        <w:rPr>
          <w:rFonts w:asciiTheme="majorHAnsi" w:hAnsiTheme="majorHAnsi"/>
          <w:sz w:val="24"/>
          <w:szCs w:val="24"/>
          <w:lang w:val="en-GB"/>
        </w:rPr>
        <w:t xml:space="preserve">this </w:t>
      </w:r>
      <w:r w:rsidR="00B938C3">
        <w:rPr>
          <w:rFonts w:asciiTheme="majorHAnsi" w:hAnsiTheme="majorHAnsi"/>
          <w:sz w:val="24"/>
          <w:szCs w:val="24"/>
          <w:lang w:val="en-GB"/>
        </w:rPr>
        <w:t xml:space="preserve">theory </w:t>
      </w:r>
      <w:r w:rsidR="00072077" w:rsidRPr="000F2FC3">
        <w:rPr>
          <w:rFonts w:asciiTheme="majorHAnsi" w:hAnsiTheme="majorHAnsi"/>
          <w:sz w:val="24"/>
          <w:szCs w:val="24"/>
          <w:lang w:val="en-GB"/>
        </w:rPr>
        <w:t xml:space="preserve">means for my film plans. </w:t>
      </w:r>
    </w:p>
    <w:p w14:paraId="2AA9E23F" w14:textId="77777777" w:rsidR="005315E8" w:rsidRPr="000F2FC3" w:rsidRDefault="005315E8" w:rsidP="0043152B">
      <w:pPr>
        <w:jc w:val="both"/>
        <w:rPr>
          <w:rFonts w:asciiTheme="majorHAnsi" w:hAnsiTheme="majorHAnsi"/>
          <w:sz w:val="24"/>
          <w:szCs w:val="24"/>
          <w:lang w:val="en-GB"/>
        </w:rPr>
      </w:pPr>
    </w:p>
    <w:p w14:paraId="404B1530" w14:textId="77777777" w:rsidR="00072077" w:rsidRPr="000F2FC3" w:rsidRDefault="00072077" w:rsidP="0043152B">
      <w:pPr>
        <w:jc w:val="both"/>
        <w:rPr>
          <w:rFonts w:asciiTheme="majorHAnsi" w:hAnsiTheme="majorHAnsi"/>
          <w:sz w:val="24"/>
          <w:szCs w:val="24"/>
          <w:lang w:val="en-GB"/>
        </w:rPr>
      </w:pPr>
    </w:p>
    <w:p w14:paraId="469771FD" w14:textId="0F5FFD85" w:rsidR="005315E8" w:rsidRPr="000F2FC3" w:rsidRDefault="00106513" w:rsidP="00884E61">
      <w:pPr>
        <w:pStyle w:val="Heading2"/>
        <w:rPr>
          <w:lang w:val="en-GB"/>
        </w:rPr>
      </w:pPr>
      <w:r>
        <w:rPr>
          <w:lang w:val="en-GB"/>
        </w:rPr>
        <w:t xml:space="preserve">2.2 </w:t>
      </w:r>
      <w:r w:rsidR="00884E61" w:rsidRPr="000F2FC3">
        <w:rPr>
          <w:lang w:val="en-GB"/>
        </w:rPr>
        <w:t xml:space="preserve">How the Rights View Relates to Hunting </w:t>
      </w:r>
    </w:p>
    <w:p w14:paraId="014F1122" w14:textId="6E98E849" w:rsidR="00DC5217" w:rsidRDefault="00B90FBD" w:rsidP="002E38BF">
      <w:pPr>
        <w:jc w:val="both"/>
        <w:rPr>
          <w:rFonts w:asciiTheme="majorHAnsi" w:hAnsiTheme="majorHAnsi"/>
          <w:sz w:val="24"/>
          <w:szCs w:val="24"/>
          <w:lang w:val="en-GB"/>
        </w:rPr>
      </w:pPr>
      <w:r w:rsidRPr="000F2FC3">
        <w:rPr>
          <w:rFonts w:asciiTheme="majorHAnsi" w:hAnsiTheme="majorHAnsi"/>
          <w:sz w:val="24"/>
          <w:szCs w:val="24"/>
          <w:lang w:val="en-GB"/>
        </w:rPr>
        <w:t xml:space="preserve">Considering </w:t>
      </w:r>
      <w:r w:rsidR="0035484F" w:rsidRPr="000F2FC3">
        <w:rPr>
          <w:rFonts w:asciiTheme="majorHAnsi" w:hAnsiTheme="majorHAnsi"/>
          <w:sz w:val="24"/>
          <w:szCs w:val="24"/>
          <w:lang w:val="en-GB"/>
        </w:rPr>
        <w:t xml:space="preserve">the above, it should be </w:t>
      </w:r>
      <w:r w:rsidR="005B3746" w:rsidRPr="000F2FC3">
        <w:rPr>
          <w:rFonts w:asciiTheme="majorHAnsi" w:hAnsiTheme="majorHAnsi"/>
          <w:sz w:val="24"/>
          <w:szCs w:val="24"/>
          <w:lang w:val="en-GB"/>
        </w:rPr>
        <w:t>no surprise</w:t>
      </w:r>
      <w:r w:rsidR="0035484F" w:rsidRPr="000F2FC3">
        <w:rPr>
          <w:rFonts w:asciiTheme="majorHAnsi" w:hAnsiTheme="majorHAnsi"/>
          <w:sz w:val="24"/>
          <w:szCs w:val="24"/>
          <w:lang w:val="en-GB"/>
        </w:rPr>
        <w:t xml:space="preserve"> </w:t>
      </w:r>
      <w:r w:rsidR="005B3746" w:rsidRPr="000F2FC3">
        <w:rPr>
          <w:rFonts w:asciiTheme="majorHAnsi" w:hAnsiTheme="majorHAnsi"/>
          <w:sz w:val="24"/>
          <w:szCs w:val="24"/>
          <w:lang w:val="en-GB"/>
        </w:rPr>
        <w:t>that</w:t>
      </w:r>
      <w:r w:rsidR="0035484F" w:rsidRPr="000F2FC3">
        <w:rPr>
          <w:rFonts w:asciiTheme="majorHAnsi" w:hAnsiTheme="majorHAnsi"/>
          <w:sz w:val="24"/>
          <w:szCs w:val="24"/>
          <w:lang w:val="en-GB"/>
        </w:rPr>
        <w:t xml:space="preserve"> “</w:t>
      </w:r>
      <w:r w:rsidR="005B3746" w:rsidRPr="000F2FC3">
        <w:rPr>
          <w:rFonts w:asciiTheme="majorHAnsi" w:hAnsiTheme="majorHAnsi"/>
          <w:sz w:val="24"/>
          <w:szCs w:val="24"/>
          <w:lang w:val="en-GB"/>
        </w:rPr>
        <w:t>[t]</w:t>
      </w:r>
      <w:r w:rsidR="0035484F" w:rsidRPr="000F2FC3">
        <w:rPr>
          <w:rFonts w:asciiTheme="majorHAnsi" w:hAnsiTheme="majorHAnsi"/>
          <w:sz w:val="24"/>
          <w:szCs w:val="24"/>
          <w:lang w:val="en-GB"/>
        </w:rPr>
        <w:t>he rights view categorically condemns sport hunting (…).”</w:t>
      </w:r>
      <w:r w:rsidR="0035484F" w:rsidRPr="000F2FC3">
        <w:rPr>
          <w:rStyle w:val="FootnoteReference"/>
          <w:rFonts w:asciiTheme="majorHAnsi" w:hAnsiTheme="majorHAnsi"/>
          <w:sz w:val="24"/>
          <w:szCs w:val="24"/>
          <w:lang w:val="en-GB"/>
        </w:rPr>
        <w:footnoteReference w:id="47"/>
      </w:r>
      <w:r w:rsidR="00517E11" w:rsidRPr="000F2FC3">
        <w:rPr>
          <w:rFonts w:asciiTheme="majorHAnsi" w:hAnsiTheme="majorHAnsi"/>
          <w:sz w:val="24"/>
          <w:szCs w:val="24"/>
          <w:lang w:val="en-GB"/>
        </w:rPr>
        <w:t xml:space="preserve"> </w:t>
      </w:r>
      <w:r w:rsidR="004F0C50">
        <w:rPr>
          <w:rFonts w:asciiTheme="majorHAnsi" w:hAnsiTheme="majorHAnsi"/>
          <w:sz w:val="24"/>
          <w:szCs w:val="24"/>
          <w:lang w:val="en-GB"/>
        </w:rPr>
        <w:t>Hunting causes the death of an animal, and for</w:t>
      </w:r>
      <w:r w:rsidR="00C85D2B" w:rsidRPr="000F2FC3">
        <w:rPr>
          <w:rFonts w:asciiTheme="majorHAnsi" w:hAnsiTheme="majorHAnsi"/>
          <w:sz w:val="24"/>
          <w:szCs w:val="24"/>
          <w:lang w:val="en-GB"/>
        </w:rPr>
        <w:t xml:space="preserve"> </w:t>
      </w:r>
      <w:r w:rsidR="00A23C37" w:rsidRPr="000F2FC3">
        <w:rPr>
          <w:rFonts w:asciiTheme="majorHAnsi" w:hAnsiTheme="majorHAnsi"/>
          <w:sz w:val="24"/>
          <w:szCs w:val="24"/>
          <w:lang w:val="en-GB"/>
        </w:rPr>
        <w:t xml:space="preserve">a moral agent </w:t>
      </w:r>
      <w:r w:rsidR="007A5B93">
        <w:rPr>
          <w:rFonts w:asciiTheme="majorHAnsi" w:hAnsiTheme="majorHAnsi"/>
          <w:sz w:val="24"/>
          <w:szCs w:val="24"/>
          <w:lang w:val="en-GB"/>
        </w:rPr>
        <w:t xml:space="preserve">(a human) </w:t>
      </w:r>
      <w:r w:rsidR="00A23C37" w:rsidRPr="000F2FC3">
        <w:rPr>
          <w:rFonts w:asciiTheme="majorHAnsi" w:hAnsiTheme="majorHAnsi"/>
          <w:sz w:val="24"/>
          <w:szCs w:val="24"/>
          <w:lang w:val="en-GB"/>
        </w:rPr>
        <w:t xml:space="preserve">to cause </w:t>
      </w:r>
      <w:r w:rsidR="00C85D2B" w:rsidRPr="000F2FC3">
        <w:rPr>
          <w:rFonts w:asciiTheme="majorHAnsi" w:hAnsiTheme="majorHAnsi"/>
          <w:sz w:val="24"/>
          <w:szCs w:val="24"/>
          <w:lang w:val="en-GB"/>
        </w:rPr>
        <w:t>d</w:t>
      </w:r>
      <w:r w:rsidR="00517E11" w:rsidRPr="000F2FC3">
        <w:rPr>
          <w:rFonts w:asciiTheme="majorHAnsi" w:hAnsiTheme="majorHAnsi"/>
          <w:sz w:val="24"/>
          <w:szCs w:val="24"/>
          <w:lang w:val="en-GB"/>
        </w:rPr>
        <w:t>eath</w:t>
      </w:r>
      <w:r w:rsidR="00C85D2B" w:rsidRPr="000F2FC3">
        <w:rPr>
          <w:rFonts w:asciiTheme="majorHAnsi" w:hAnsiTheme="majorHAnsi"/>
          <w:sz w:val="24"/>
          <w:szCs w:val="24"/>
          <w:lang w:val="en-GB"/>
        </w:rPr>
        <w:t xml:space="preserve"> “</w:t>
      </w:r>
      <w:r w:rsidR="00517E11" w:rsidRPr="000F2FC3">
        <w:rPr>
          <w:rFonts w:asciiTheme="majorHAnsi" w:hAnsiTheme="majorHAnsi"/>
          <w:sz w:val="24"/>
          <w:szCs w:val="24"/>
          <w:lang w:val="en-GB"/>
        </w:rPr>
        <w:t>is the ultimate harm</w:t>
      </w:r>
      <w:r w:rsidR="008A61B6" w:rsidRPr="000F2FC3">
        <w:rPr>
          <w:rFonts w:asciiTheme="majorHAnsi" w:hAnsiTheme="majorHAnsi"/>
          <w:sz w:val="24"/>
          <w:szCs w:val="24"/>
          <w:lang w:val="en-GB"/>
        </w:rPr>
        <w:t>,</w:t>
      </w:r>
      <w:r w:rsidR="00C85D2B" w:rsidRPr="000F2FC3">
        <w:rPr>
          <w:rFonts w:asciiTheme="majorHAnsi" w:hAnsiTheme="majorHAnsi"/>
          <w:sz w:val="24"/>
          <w:szCs w:val="24"/>
          <w:lang w:val="en-GB"/>
        </w:rPr>
        <w:t>”</w:t>
      </w:r>
      <w:r w:rsidR="00BB67A6" w:rsidRPr="000F2FC3">
        <w:rPr>
          <w:rFonts w:asciiTheme="majorHAnsi" w:hAnsiTheme="majorHAnsi"/>
          <w:sz w:val="24"/>
          <w:szCs w:val="24"/>
          <w:lang w:val="en-GB"/>
        </w:rPr>
        <w:t xml:space="preserve"> </w:t>
      </w:r>
      <w:r w:rsidR="00B13C85" w:rsidRPr="000F2FC3">
        <w:rPr>
          <w:rFonts w:asciiTheme="majorHAnsi" w:hAnsiTheme="majorHAnsi"/>
          <w:sz w:val="24"/>
          <w:szCs w:val="24"/>
          <w:lang w:val="en-GB"/>
        </w:rPr>
        <w:t>as well as</w:t>
      </w:r>
      <w:r w:rsidR="00BB67A6" w:rsidRPr="000F2FC3">
        <w:rPr>
          <w:rFonts w:asciiTheme="majorHAnsi" w:hAnsiTheme="majorHAnsi"/>
          <w:sz w:val="24"/>
          <w:szCs w:val="24"/>
          <w:lang w:val="en-GB"/>
        </w:rPr>
        <w:t xml:space="preserve"> “a</w:t>
      </w:r>
      <w:r w:rsidR="0042117C" w:rsidRPr="000F2FC3">
        <w:rPr>
          <w:rFonts w:asciiTheme="majorHAnsi" w:hAnsiTheme="majorHAnsi"/>
          <w:sz w:val="24"/>
          <w:szCs w:val="24"/>
          <w:lang w:val="en-GB"/>
        </w:rPr>
        <w:t xml:space="preserve"> deprivation </w:t>
      </w:r>
      <w:r w:rsidR="00BB67A6" w:rsidRPr="000F2FC3">
        <w:rPr>
          <w:rFonts w:asciiTheme="majorHAnsi" w:hAnsiTheme="majorHAnsi"/>
          <w:sz w:val="24"/>
          <w:szCs w:val="24"/>
          <w:lang w:val="en-GB"/>
        </w:rPr>
        <w:t>of a quite fundamental and irreversible kind</w:t>
      </w:r>
      <w:r w:rsidR="0042117C" w:rsidRPr="000F2FC3">
        <w:rPr>
          <w:rFonts w:asciiTheme="majorHAnsi" w:hAnsiTheme="majorHAnsi"/>
          <w:sz w:val="24"/>
          <w:szCs w:val="24"/>
          <w:lang w:val="en-GB"/>
        </w:rPr>
        <w:t>.</w:t>
      </w:r>
      <w:r w:rsidR="00BB67A6" w:rsidRPr="000F2FC3">
        <w:rPr>
          <w:rFonts w:asciiTheme="majorHAnsi" w:hAnsiTheme="majorHAnsi"/>
          <w:sz w:val="24"/>
          <w:szCs w:val="24"/>
          <w:lang w:val="en-GB"/>
        </w:rPr>
        <w:t>”</w:t>
      </w:r>
      <w:r w:rsidR="00BB67A6" w:rsidRPr="000F2FC3">
        <w:rPr>
          <w:rStyle w:val="FootnoteReference"/>
          <w:rFonts w:asciiTheme="majorHAnsi" w:hAnsiTheme="majorHAnsi"/>
          <w:sz w:val="24"/>
          <w:szCs w:val="24"/>
          <w:lang w:val="en-GB"/>
        </w:rPr>
        <w:footnoteReference w:id="48"/>
      </w:r>
      <w:r w:rsidR="005B3746" w:rsidRPr="000F2FC3">
        <w:rPr>
          <w:rFonts w:asciiTheme="majorHAnsi" w:hAnsiTheme="majorHAnsi"/>
          <w:sz w:val="24"/>
          <w:szCs w:val="24"/>
          <w:lang w:val="en-GB"/>
        </w:rPr>
        <w:t xml:space="preserve"> </w:t>
      </w:r>
      <w:r w:rsidR="00B93F63" w:rsidRPr="000F2FC3">
        <w:rPr>
          <w:rFonts w:asciiTheme="majorHAnsi" w:hAnsiTheme="majorHAnsi"/>
          <w:sz w:val="24"/>
          <w:szCs w:val="24"/>
          <w:lang w:val="en-GB"/>
        </w:rPr>
        <w:t>Killing wild animals is therefore a clear case of breaching th</w:t>
      </w:r>
      <w:r w:rsidR="009B10A7">
        <w:rPr>
          <w:rFonts w:asciiTheme="majorHAnsi" w:hAnsiTheme="majorHAnsi"/>
          <w:sz w:val="24"/>
          <w:szCs w:val="24"/>
          <w:lang w:val="en-GB"/>
        </w:rPr>
        <w:t>ese animals’ rights.</w:t>
      </w:r>
      <w:r w:rsidR="001D47A3" w:rsidRPr="000F2FC3">
        <w:rPr>
          <w:rFonts w:asciiTheme="majorHAnsi" w:hAnsiTheme="majorHAnsi"/>
          <w:sz w:val="24"/>
          <w:szCs w:val="24"/>
          <w:lang w:val="en-GB"/>
        </w:rPr>
        <w:t xml:space="preserve"> Because of this, m</w:t>
      </w:r>
      <w:r w:rsidR="00EF2696" w:rsidRPr="000F2FC3">
        <w:rPr>
          <w:rFonts w:asciiTheme="majorHAnsi" w:hAnsiTheme="majorHAnsi"/>
          <w:sz w:val="24"/>
          <w:szCs w:val="24"/>
          <w:lang w:val="en-GB"/>
        </w:rPr>
        <w:t>ost of the usual justifications given for sport hunting are easily dismissed. Hunters might say that they “get exercise, take pleasure in communion with nature, enjoy the camaraderie of their friends, or take satisfaction on a shot well aimed</w:t>
      </w:r>
      <w:r w:rsidR="001C41F7" w:rsidRPr="000F2FC3">
        <w:rPr>
          <w:rFonts w:asciiTheme="majorHAnsi" w:hAnsiTheme="majorHAnsi"/>
          <w:sz w:val="24"/>
          <w:szCs w:val="24"/>
          <w:lang w:val="en-GB"/>
        </w:rPr>
        <w:t>,</w:t>
      </w:r>
      <w:r w:rsidR="00EF2696" w:rsidRPr="000F2FC3">
        <w:rPr>
          <w:rFonts w:asciiTheme="majorHAnsi" w:hAnsiTheme="majorHAnsi"/>
          <w:sz w:val="24"/>
          <w:szCs w:val="24"/>
          <w:lang w:val="en-GB"/>
        </w:rPr>
        <w:t>”</w:t>
      </w:r>
      <w:r w:rsidR="001C41F7" w:rsidRPr="000F2FC3">
        <w:rPr>
          <w:rStyle w:val="FootnoteReference"/>
          <w:rFonts w:asciiTheme="majorHAnsi" w:hAnsiTheme="majorHAnsi"/>
          <w:sz w:val="24"/>
          <w:szCs w:val="24"/>
          <w:lang w:val="en-GB"/>
        </w:rPr>
        <w:footnoteReference w:id="49"/>
      </w:r>
      <w:r w:rsidR="001C41F7" w:rsidRPr="000F2FC3">
        <w:rPr>
          <w:rFonts w:asciiTheme="majorHAnsi" w:hAnsiTheme="majorHAnsi"/>
          <w:sz w:val="24"/>
          <w:szCs w:val="24"/>
          <w:lang w:val="en-GB"/>
        </w:rPr>
        <w:t xml:space="preserve"> but “[a]</w:t>
      </w:r>
      <w:proofErr w:type="spellStart"/>
      <w:r w:rsidR="001C41F7" w:rsidRPr="000F2FC3">
        <w:rPr>
          <w:rFonts w:asciiTheme="majorHAnsi" w:hAnsiTheme="majorHAnsi"/>
          <w:sz w:val="24"/>
          <w:szCs w:val="24"/>
          <w:lang w:val="en-GB"/>
        </w:rPr>
        <w:t>ll</w:t>
      </w:r>
      <w:proofErr w:type="spellEnd"/>
      <w:r w:rsidR="001C41F7" w:rsidRPr="000F2FC3">
        <w:rPr>
          <w:rFonts w:asciiTheme="majorHAnsi" w:hAnsiTheme="majorHAnsi"/>
          <w:sz w:val="24"/>
          <w:szCs w:val="24"/>
          <w:lang w:val="en-GB"/>
        </w:rPr>
        <w:t xml:space="preserve"> these pleasure</w:t>
      </w:r>
      <w:r w:rsidR="009B10A7">
        <w:rPr>
          <w:rFonts w:asciiTheme="majorHAnsi" w:hAnsiTheme="majorHAnsi"/>
          <w:sz w:val="24"/>
          <w:szCs w:val="24"/>
          <w:lang w:val="en-GB"/>
        </w:rPr>
        <w:t>s</w:t>
      </w:r>
      <w:r w:rsidR="001C41F7" w:rsidRPr="000F2FC3">
        <w:rPr>
          <w:rFonts w:asciiTheme="majorHAnsi" w:hAnsiTheme="majorHAnsi"/>
          <w:sz w:val="24"/>
          <w:szCs w:val="24"/>
          <w:lang w:val="en-GB"/>
        </w:rPr>
        <w:t xml:space="preserve"> are obtainable by engaging in activities that do not result in killing any animal.”</w:t>
      </w:r>
      <w:r w:rsidR="001C41F7" w:rsidRPr="000F2FC3">
        <w:rPr>
          <w:rStyle w:val="FootnoteReference"/>
          <w:rFonts w:asciiTheme="majorHAnsi" w:hAnsiTheme="majorHAnsi"/>
          <w:sz w:val="24"/>
          <w:szCs w:val="24"/>
          <w:lang w:val="en-GB"/>
        </w:rPr>
        <w:footnoteReference w:id="50"/>
      </w:r>
      <w:r w:rsidR="00840C15" w:rsidRPr="000F2FC3">
        <w:rPr>
          <w:rFonts w:asciiTheme="majorHAnsi" w:hAnsiTheme="majorHAnsi"/>
          <w:sz w:val="24"/>
          <w:szCs w:val="24"/>
          <w:lang w:val="en-GB"/>
        </w:rPr>
        <w:t xml:space="preserve"> In this framing of hunting, </w:t>
      </w:r>
      <w:r w:rsidR="00DC5217">
        <w:rPr>
          <w:rFonts w:asciiTheme="majorHAnsi" w:hAnsiTheme="majorHAnsi"/>
          <w:sz w:val="24"/>
          <w:szCs w:val="24"/>
          <w:lang w:val="en-GB"/>
        </w:rPr>
        <w:t>no rational moral agent should want to hunt.</w:t>
      </w:r>
    </w:p>
    <w:p w14:paraId="453FE133" w14:textId="5F21A77F" w:rsidR="00E626C7" w:rsidRPr="000F2FC3" w:rsidRDefault="0036713B" w:rsidP="00A62061">
      <w:pPr>
        <w:jc w:val="both"/>
        <w:rPr>
          <w:rFonts w:asciiTheme="majorHAnsi" w:hAnsiTheme="majorHAnsi"/>
          <w:sz w:val="24"/>
          <w:szCs w:val="24"/>
          <w:lang w:val="en-GB"/>
        </w:rPr>
      </w:pPr>
      <w:r w:rsidRPr="000F2FC3">
        <w:rPr>
          <w:rFonts w:asciiTheme="majorHAnsi" w:hAnsiTheme="majorHAnsi"/>
          <w:sz w:val="24"/>
          <w:szCs w:val="24"/>
          <w:lang w:val="en-GB"/>
        </w:rPr>
        <w:lastRenderedPageBreak/>
        <w:tab/>
      </w:r>
      <w:r w:rsidR="00CB3779" w:rsidRPr="000F2FC3">
        <w:rPr>
          <w:rFonts w:asciiTheme="majorHAnsi" w:hAnsiTheme="majorHAnsi"/>
          <w:sz w:val="24"/>
          <w:szCs w:val="24"/>
          <w:lang w:val="en-GB"/>
        </w:rPr>
        <w:t>After this</w:t>
      </w:r>
      <w:r w:rsidR="00642A8A" w:rsidRPr="000F2FC3">
        <w:rPr>
          <w:rFonts w:asciiTheme="majorHAnsi" w:hAnsiTheme="majorHAnsi"/>
          <w:sz w:val="24"/>
          <w:szCs w:val="24"/>
          <w:lang w:val="en-GB"/>
        </w:rPr>
        <w:t>,</w:t>
      </w:r>
      <w:r w:rsidR="00CB3779" w:rsidRPr="000F2FC3">
        <w:rPr>
          <w:rFonts w:asciiTheme="majorHAnsi" w:hAnsiTheme="majorHAnsi"/>
          <w:sz w:val="24"/>
          <w:szCs w:val="24"/>
          <w:lang w:val="en-GB"/>
        </w:rPr>
        <w:t xml:space="preserve"> </w:t>
      </w:r>
      <w:r w:rsidR="004371AF" w:rsidRPr="000F2FC3">
        <w:rPr>
          <w:rFonts w:asciiTheme="majorHAnsi" w:hAnsiTheme="majorHAnsi"/>
          <w:sz w:val="24"/>
          <w:szCs w:val="24"/>
          <w:lang w:val="en-GB"/>
        </w:rPr>
        <w:t>Regan counters another justification of hunting</w:t>
      </w:r>
      <w:r w:rsidRPr="000F2FC3">
        <w:rPr>
          <w:rFonts w:asciiTheme="majorHAnsi" w:hAnsiTheme="majorHAnsi"/>
          <w:sz w:val="24"/>
          <w:szCs w:val="24"/>
          <w:lang w:val="en-GB"/>
        </w:rPr>
        <w:t xml:space="preserve">: that we should hunt in order to prevent wildlife populations from growing too large, thus causing starvation when food runs out. </w:t>
      </w:r>
      <w:r w:rsidR="004412B7" w:rsidRPr="000F2FC3">
        <w:rPr>
          <w:rFonts w:asciiTheme="majorHAnsi" w:hAnsiTheme="majorHAnsi"/>
          <w:sz w:val="24"/>
          <w:szCs w:val="24"/>
          <w:lang w:val="en-GB"/>
        </w:rPr>
        <w:t>His reply is t</w:t>
      </w:r>
      <w:r w:rsidR="008C4A4B" w:rsidRPr="000F2FC3">
        <w:rPr>
          <w:rFonts w:asciiTheme="majorHAnsi" w:hAnsiTheme="majorHAnsi"/>
          <w:sz w:val="24"/>
          <w:szCs w:val="24"/>
          <w:lang w:val="en-GB"/>
        </w:rPr>
        <w:t>hree</w:t>
      </w:r>
      <w:r w:rsidR="004412B7" w:rsidRPr="000F2FC3">
        <w:rPr>
          <w:rFonts w:asciiTheme="majorHAnsi" w:hAnsiTheme="majorHAnsi"/>
          <w:sz w:val="24"/>
          <w:szCs w:val="24"/>
          <w:lang w:val="en-GB"/>
        </w:rPr>
        <w:t xml:space="preserve">fold. </w:t>
      </w:r>
      <w:r w:rsidR="00235F58" w:rsidRPr="000F2FC3">
        <w:rPr>
          <w:rFonts w:asciiTheme="majorHAnsi" w:hAnsiTheme="majorHAnsi"/>
          <w:sz w:val="24"/>
          <w:szCs w:val="24"/>
          <w:lang w:val="en-GB"/>
        </w:rPr>
        <w:t>First, he states that this argument “</w:t>
      </w:r>
      <w:r w:rsidR="00813360" w:rsidRPr="000F2FC3">
        <w:rPr>
          <w:rFonts w:asciiTheme="majorHAnsi" w:hAnsiTheme="majorHAnsi"/>
          <w:sz w:val="24"/>
          <w:szCs w:val="24"/>
          <w:lang w:val="en-GB"/>
        </w:rPr>
        <w:t>assumes that the death endured by hunted (…) animals is always better (i.e. involves less suffering) than the death these animals would endure as a result of starvation.”</w:t>
      </w:r>
      <w:r w:rsidR="00813360" w:rsidRPr="000F2FC3">
        <w:rPr>
          <w:rStyle w:val="FootnoteReference"/>
          <w:rFonts w:asciiTheme="majorHAnsi" w:hAnsiTheme="majorHAnsi"/>
          <w:sz w:val="24"/>
          <w:szCs w:val="24"/>
          <w:lang w:val="en-GB"/>
        </w:rPr>
        <w:footnoteReference w:id="51"/>
      </w:r>
      <w:r w:rsidR="00434496" w:rsidRPr="000F2FC3">
        <w:rPr>
          <w:rFonts w:asciiTheme="majorHAnsi" w:hAnsiTheme="majorHAnsi"/>
          <w:sz w:val="24"/>
          <w:szCs w:val="24"/>
          <w:lang w:val="en-GB"/>
        </w:rPr>
        <w:t xml:space="preserve"> It is a tricky point, for it is true that a ‘sick’ shot (as hunters call it) results in prolonged </w:t>
      </w:r>
      <w:r w:rsidR="00D6747C" w:rsidRPr="000F2FC3">
        <w:rPr>
          <w:rFonts w:asciiTheme="majorHAnsi" w:hAnsiTheme="majorHAnsi"/>
          <w:sz w:val="24"/>
          <w:szCs w:val="24"/>
          <w:lang w:val="en-GB"/>
        </w:rPr>
        <w:t>suffering</w:t>
      </w:r>
      <w:r w:rsidR="004349D3" w:rsidRPr="000F2FC3">
        <w:rPr>
          <w:rFonts w:asciiTheme="majorHAnsi" w:hAnsiTheme="majorHAnsi"/>
          <w:sz w:val="24"/>
          <w:szCs w:val="24"/>
          <w:lang w:val="en-GB"/>
        </w:rPr>
        <w:t xml:space="preserve">. But is that </w:t>
      </w:r>
      <w:r w:rsidR="00D9445B" w:rsidRPr="000F2FC3">
        <w:rPr>
          <w:rFonts w:asciiTheme="majorHAnsi" w:hAnsiTheme="majorHAnsi"/>
          <w:sz w:val="24"/>
          <w:szCs w:val="24"/>
          <w:lang w:val="en-GB"/>
        </w:rPr>
        <w:t>worse than weeks of slow starvation?</w:t>
      </w:r>
      <w:r w:rsidR="00135105" w:rsidRPr="000F2FC3">
        <w:rPr>
          <w:rFonts w:asciiTheme="majorHAnsi" w:hAnsiTheme="majorHAnsi"/>
          <w:sz w:val="24"/>
          <w:szCs w:val="24"/>
          <w:lang w:val="en-GB"/>
        </w:rPr>
        <w:t xml:space="preserve"> </w:t>
      </w:r>
      <w:r w:rsidR="00D9445B" w:rsidRPr="000F2FC3">
        <w:rPr>
          <w:rFonts w:asciiTheme="majorHAnsi" w:hAnsiTheme="majorHAnsi"/>
          <w:sz w:val="24"/>
          <w:szCs w:val="24"/>
          <w:lang w:val="en-GB"/>
        </w:rPr>
        <w:t xml:space="preserve"> </w:t>
      </w:r>
      <w:r w:rsidR="00135105" w:rsidRPr="000F2FC3">
        <w:rPr>
          <w:rFonts w:asciiTheme="majorHAnsi" w:hAnsiTheme="majorHAnsi"/>
          <w:sz w:val="24"/>
          <w:szCs w:val="24"/>
          <w:lang w:val="en-GB"/>
        </w:rPr>
        <w:t xml:space="preserve">Regan thinks </w:t>
      </w:r>
      <w:r w:rsidR="00B07670" w:rsidRPr="000F2FC3">
        <w:rPr>
          <w:rFonts w:asciiTheme="majorHAnsi" w:hAnsiTheme="majorHAnsi"/>
          <w:sz w:val="24"/>
          <w:szCs w:val="24"/>
          <w:lang w:val="en-GB"/>
        </w:rPr>
        <w:t>this is not “obvious”</w:t>
      </w:r>
      <w:r w:rsidR="00040843" w:rsidRPr="000F2FC3">
        <w:rPr>
          <w:rFonts w:asciiTheme="majorHAnsi" w:hAnsiTheme="majorHAnsi"/>
          <w:sz w:val="24"/>
          <w:szCs w:val="24"/>
          <w:lang w:val="en-GB"/>
        </w:rPr>
        <w:t>, an</w:t>
      </w:r>
      <w:r w:rsidR="00B74C41" w:rsidRPr="000F2FC3">
        <w:rPr>
          <w:rFonts w:asciiTheme="majorHAnsi" w:hAnsiTheme="majorHAnsi"/>
          <w:sz w:val="24"/>
          <w:szCs w:val="24"/>
          <w:lang w:val="en-GB"/>
        </w:rPr>
        <w:t>d</w:t>
      </w:r>
      <w:r w:rsidR="00040843" w:rsidRPr="000F2FC3">
        <w:rPr>
          <w:rFonts w:asciiTheme="majorHAnsi" w:hAnsiTheme="majorHAnsi"/>
          <w:sz w:val="24"/>
          <w:szCs w:val="24"/>
          <w:lang w:val="en-GB"/>
        </w:rPr>
        <w:t xml:space="preserve"> concludes that </w:t>
      </w:r>
      <w:r w:rsidR="00B07670" w:rsidRPr="000F2FC3">
        <w:rPr>
          <w:rFonts w:asciiTheme="majorHAnsi" w:hAnsiTheme="majorHAnsi"/>
          <w:sz w:val="24"/>
          <w:szCs w:val="24"/>
          <w:lang w:val="en-GB"/>
        </w:rPr>
        <w:t xml:space="preserve">the point that death by hunter is more humane </w:t>
      </w:r>
      <w:r w:rsidR="00040843" w:rsidRPr="000F2FC3">
        <w:rPr>
          <w:rFonts w:asciiTheme="majorHAnsi" w:hAnsiTheme="majorHAnsi"/>
          <w:sz w:val="24"/>
          <w:szCs w:val="24"/>
          <w:lang w:val="en-GB"/>
        </w:rPr>
        <w:t xml:space="preserve">is </w:t>
      </w:r>
      <w:r w:rsidR="00B07670" w:rsidRPr="000F2FC3">
        <w:rPr>
          <w:rFonts w:asciiTheme="majorHAnsi" w:hAnsiTheme="majorHAnsi"/>
          <w:sz w:val="24"/>
          <w:szCs w:val="24"/>
          <w:lang w:val="en-GB"/>
        </w:rPr>
        <w:t>a “specious” at best.</w:t>
      </w:r>
      <w:r w:rsidR="00B07670" w:rsidRPr="000F2FC3">
        <w:rPr>
          <w:rStyle w:val="FootnoteReference"/>
          <w:rFonts w:asciiTheme="majorHAnsi" w:hAnsiTheme="majorHAnsi"/>
          <w:sz w:val="24"/>
          <w:szCs w:val="24"/>
          <w:lang w:val="en-GB"/>
        </w:rPr>
        <w:footnoteReference w:id="52"/>
      </w:r>
      <w:r w:rsidR="00135105" w:rsidRPr="000F2FC3">
        <w:rPr>
          <w:rFonts w:asciiTheme="majorHAnsi" w:hAnsiTheme="majorHAnsi"/>
          <w:sz w:val="24"/>
          <w:szCs w:val="24"/>
          <w:lang w:val="en-GB"/>
        </w:rPr>
        <w:t xml:space="preserve"> </w:t>
      </w:r>
      <w:r w:rsidR="00D6747C" w:rsidRPr="000F2FC3">
        <w:rPr>
          <w:rFonts w:asciiTheme="majorHAnsi" w:hAnsiTheme="majorHAnsi"/>
          <w:sz w:val="24"/>
          <w:szCs w:val="24"/>
          <w:lang w:val="en-GB"/>
        </w:rPr>
        <w:t xml:space="preserve">It should be noted that </w:t>
      </w:r>
      <w:r w:rsidR="00636A54" w:rsidRPr="000F2FC3">
        <w:rPr>
          <w:rFonts w:asciiTheme="majorHAnsi" w:hAnsiTheme="majorHAnsi"/>
          <w:sz w:val="24"/>
          <w:szCs w:val="24"/>
          <w:lang w:val="en-GB"/>
        </w:rPr>
        <w:t xml:space="preserve">Regan misses a crucial point about overpopulation here, to which I will return in section 3. </w:t>
      </w:r>
    </w:p>
    <w:p w14:paraId="6BE88FD3" w14:textId="36AE5A7D" w:rsidR="00632959" w:rsidRPr="000F2FC3" w:rsidRDefault="00632959" w:rsidP="00A62061">
      <w:pPr>
        <w:jc w:val="both"/>
        <w:rPr>
          <w:rFonts w:asciiTheme="majorHAnsi" w:hAnsiTheme="majorHAnsi"/>
          <w:sz w:val="24"/>
          <w:szCs w:val="24"/>
          <w:lang w:val="en-GB"/>
        </w:rPr>
      </w:pPr>
      <w:r w:rsidRPr="000F2FC3">
        <w:rPr>
          <w:rFonts w:asciiTheme="majorHAnsi" w:hAnsiTheme="majorHAnsi"/>
          <w:sz w:val="24"/>
          <w:szCs w:val="24"/>
          <w:lang w:val="en-GB"/>
        </w:rPr>
        <w:tab/>
        <w:t xml:space="preserve">The </w:t>
      </w:r>
      <w:r w:rsidR="00F71ED4" w:rsidRPr="000F2FC3">
        <w:rPr>
          <w:rFonts w:asciiTheme="majorHAnsi" w:hAnsiTheme="majorHAnsi"/>
          <w:sz w:val="24"/>
          <w:szCs w:val="24"/>
          <w:lang w:val="en-GB"/>
        </w:rPr>
        <w:t>second part of Regan’s reply is tha</w:t>
      </w:r>
      <w:r w:rsidR="005210AF" w:rsidRPr="000F2FC3">
        <w:rPr>
          <w:rFonts w:asciiTheme="majorHAnsi" w:hAnsiTheme="majorHAnsi"/>
          <w:sz w:val="24"/>
          <w:szCs w:val="24"/>
          <w:lang w:val="en-GB"/>
        </w:rPr>
        <w:t xml:space="preserve">t “appeals to </w:t>
      </w:r>
      <w:r w:rsidR="00CB1BA5" w:rsidRPr="000F2FC3">
        <w:rPr>
          <w:rFonts w:asciiTheme="majorHAnsi" w:hAnsiTheme="majorHAnsi"/>
          <w:sz w:val="24"/>
          <w:szCs w:val="24"/>
          <w:lang w:val="en-GB"/>
        </w:rPr>
        <w:t xml:space="preserve">“humane concern” are </w:t>
      </w:r>
      <w:r w:rsidR="00A74AC7" w:rsidRPr="000F2FC3">
        <w:rPr>
          <w:rFonts w:asciiTheme="majorHAnsi" w:hAnsiTheme="majorHAnsi"/>
          <w:sz w:val="24"/>
          <w:szCs w:val="24"/>
          <w:lang w:val="en-GB"/>
        </w:rPr>
        <w:t xml:space="preserve">dramatically at odds with the philosophy of current hunting (…) practices, as well as with wildlife management </w:t>
      </w:r>
      <w:r w:rsidR="00CB1BA5" w:rsidRPr="000F2FC3">
        <w:rPr>
          <w:rFonts w:asciiTheme="majorHAnsi" w:hAnsiTheme="majorHAnsi"/>
          <w:sz w:val="24"/>
          <w:szCs w:val="24"/>
          <w:lang w:val="en-GB"/>
        </w:rPr>
        <w:t>generally</w:t>
      </w:r>
      <w:r w:rsidR="00A74AC7" w:rsidRPr="000F2FC3">
        <w:rPr>
          <w:rFonts w:asciiTheme="majorHAnsi" w:hAnsiTheme="majorHAnsi"/>
          <w:sz w:val="24"/>
          <w:szCs w:val="24"/>
          <w:lang w:val="en-GB"/>
        </w:rPr>
        <w:t>.”</w:t>
      </w:r>
      <w:r w:rsidR="00A74AC7" w:rsidRPr="000F2FC3">
        <w:rPr>
          <w:rStyle w:val="FootnoteReference"/>
          <w:rFonts w:asciiTheme="majorHAnsi" w:hAnsiTheme="majorHAnsi"/>
          <w:sz w:val="24"/>
          <w:szCs w:val="24"/>
          <w:lang w:val="en-GB"/>
        </w:rPr>
        <w:footnoteReference w:id="53"/>
      </w:r>
      <w:r w:rsidR="00A74AC7" w:rsidRPr="000F2FC3">
        <w:rPr>
          <w:rFonts w:asciiTheme="majorHAnsi" w:hAnsiTheme="majorHAnsi"/>
          <w:sz w:val="24"/>
          <w:szCs w:val="24"/>
          <w:lang w:val="en-GB"/>
        </w:rPr>
        <w:t xml:space="preserve"> </w:t>
      </w:r>
      <w:r w:rsidR="00CB1BA5" w:rsidRPr="000F2FC3">
        <w:rPr>
          <w:rFonts w:asciiTheme="majorHAnsi" w:hAnsiTheme="majorHAnsi"/>
          <w:sz w:val="24"/>
          <w:szCs w:val="24"/>
          <w:lang w:val="en-GB"/>
        </w:rPr>
        <w:t xml:space="preserve">This philosophy, which Regan identifies as </w:t>
      </w:r>
      <w:r w:rsidR="006B4CE8" w:rsidRPr="000F2FC3">
        <w:rPr>
          <w:rFonts w:asciiTheme="majorHAnsi" w:hAnsiTheme="majorHAnsi"/>
          <w:sz w:val="24"/>
          <w:szCs w:val="24"/>
          <w:lang w:val="en-GB"/>
        </w:rPr>
        <w:t>“the creed of</w:t>
      </w:r>
      <w:r w:rsidR="00CB1BA5" w:rsidRPr="000F2FC3">
        <w:rPr>
          <w:rFonts w:asciiTheme="majorHAnsi" w:hAnsiTheme="majorHAnsi"/>
          <w:sz w:val="24"/>
          <w:szCs w:val="24"/>
          <w:lang w:val="en-GB"/>
        </w:rPr>
        <w:t xml:space="preserve"> maximum sustainable yield</w:t>
      </w:r>
      <w:r w:rsidR="006B4CE8" w:rsidRPr="000F2FC3">
        <w:rPr>
          <w:rFonts w:asciiTheme="majorHAnsi" w:hAnsiTheme="majorHAnsi"/>
          <w:sz w:val="24"/>
          <w:szCs w:val="24"/>
          <w:lang w:val="en-GB"/>
        </w:rPr>
        <w:t>”</w:t>
      </w:r>
      <w:r w:rsidR="00CC06C0" w:rsidRPr="000F2FC3">
        <w:rPr>
          <w:rFonts w:asciiTheme="majorHAnsi" w:hAnsiTheme="majorHAnsi"/>
          <w:sz w:val="24"/>
          <w:szCs w:val="24"/>
          <w:lang w:val="en-GB"/>
        </w:rPr>
        <w:t xml:space="preserve"> (MSY)</w:t>
      </w:r>
      <w:r w:rsidR="00CB1BA5" w:rsidRPr="000F2FC3">
        <w:rPr>
          <w:rFonts w:asciiTheme="majorHAnsi" w:hAnsiTheme="majorHAnsi"/>
          <w:sz w:val="24"/>
          <w:szCs w:val="24"/>
          <w:lang w:val="en-GB"/>
        </w:rPr>
        <w:t>,</w:t>
      </w:r>
      <w:r w:rsidR="00DE2FE1" w:rsidRPr="000F2FC3">
        <w:rPr>
          <w:rFonts w:asciiTheme="majorHAnsi" w:hAnsiTheme="majorHAnsi"/>
          <w:sz w:val="24"/>
          <w:szCs w:val="24"/>
          <w:lang w:val="en-GB"/>
        </w:rPr>
        <w:t xml:space="preserve"> </w:t>
      </w:r>
      <w:r w:rsidR="00D07971" w:rsidRPr="000F2FC3">
        <w:rPr>
          <w:rFonts w:asciiTheme="majorHAnsi" w:hAnsiTheme="majorHAnsi"/>
          <w:sz w:val="24"/>
          <w:szCs w:val="24"/>
          <w:lang w:val="en-GB"/>
        </w:rPr>
        <w:t>is</w:t>
      </w:r>
      <w:r w:rsidR="006B4CE8" w:rsidRPr="000F2FC3">
        <w:rPr>
          <w:rFonts w:asciiTheme="majorHAnsi" w:hAnsiTheme="majorHAnsi"/>
          <w:sz w:val="24"/>
          <w:szCs w:val="24"/>
          <w:lang w:val="en-GB"/>
        </w:rPr>
        <w:t xml:space="preserve"> the true face of contemporary hunting. </w:t>
      </w:r>
      <w:r w:rsidR="00B64E44" w:rsidRPr="000F2FC3">
        <w:rPr>
          <w:rFonts w:asciiTheme="majorHAnsi" w:hAnsiTheme="majorHAnsi"/>
          <w:sz w:val="24"/>
          <w:szCs w:val="24"/>
          <w:lang w:val="en-GB"/>
        </w:rPr>
        <w:t>Rather than controlling population numbers</w:t>
      </w:r>
      <w:r w:rsidR="00D07971" w:rsidRPr="000F2FC3">
        <w:rPr>
          <w:rFonts w:asciiTheme="majorHAnsi" w:hAnsiTheme="majorHAnsi"/>
          <w:sz w:val="24"/>
          <w:szCs w:val="24"/>
          <w:lang w:val="en-GB"/>
        </w:rPr>
        <w:t xml:space="preserve"> and prevent starvation</w:t>
      </w:r>
      <w:r w:rsidR="00B64E44" w:rsidRPr="000F2FC3">
        <w:rPr>
          <w:rFonts w:asciiTheme="majorHAnsi" w:hAnsiTheme="majorHAnsi"/>
          <w:sz w:val="24"/>
          <w:szCs w:val="24"/>
          <w:lang w:val="en-GB"/>
        </w:rPr>
        <w:t>,</w:t>
      </w:r>
      <w:r w:rsidR="00E334C8" w:rsidRPr="000F2FC3">
        <w:rPr>
          <w:rFonts w:asciiTheme="majorHAnsi" w:hAnsiTheme="majorHAnsi"/>
          <w:sz w:val="24"/>
          <w:szCs w:val="24"/>
          <w:lang w:val="en-GB"/>
        </w:rPr>
        <w:t xml:space="preserve"> which he deems a “moral smokescreen”,</w:t>
      </w:r>
      <w:r w:rsidR="009A11B1" w:rsidRPr="000F2FC3">
        <w:rPr>
          <w:rStyle w:val="FootnoteReference"/>
          <w:rFonts w:asciiTheme="majorHAnsi" w:hAnsiTheme="majorHAnsi"/>
          <w:sz w:val="24"/>
          <w:szCs w:val="24"/>
          <w:lang w:val="en-GB"/>
        </w:rPr>
        <w:footnoteReference w:id="54"/>
      </w:r>
      <w:r w:rsidR="00B64E44" w:rsidRPr="000F2FC3">
        <w:rPr>
          <w:rFonts w:asciiTheme="majorHAnsi" w:hAnsiTheme="majorHAnsi"/>
          <w:sz w:val="24"/>
          <w:szCs w:val="24"/>
          <w:lang w:val="en-GB"/>
        </w:rPr>
        <w:t xml:space="preserve"> the goal is really to allow future hunters to kill more</w:t>
      </w:r>
      <w:r w:rsidR="00D07971" w:rsidRPr="000F2FC3">
        <w:rPr>
          <w:rFonts w:asciiTheme="majorHAnsi" w:hAnsiTheme="majorHAnsi"/>
          <w:sz w:val="24"/>
          <w:szCs w:val="24"/>
          <w:lang w:val="en-GB"/>
        </w:rPr>
        <w:t xml:space="preserve"> animals</w:t>
      </w:r>
      <w:r w:rsidR="00B64E44" w:rsidRPr="000F2FC3">
        <w:rPr>
          <w:rFonts w:asciiTheme="majorHAnsi" w:hAnsiTheme="majorHAnsi"/>
          <w:sz w:val="24"/>
          <w:szCs w:val="24"/>
          <w:lang w:val="en-GB"/>
        </w:rPr>
        <w:t>.</w:t>
      </w:r>
      <w:r w:rsidR="00C205CE" w:rsidRPr="000F2FC3">
        <w:rPr>
          <w:rFonts w:asciiTheme="majorHAnsi" w:hAnsiTheme="majorHAnsi"/>
          <w:sz w:val="24"/>
          <w:szCs w:val="24"/>
          <w:lang w:val="en-GB"/>
        </w:rPr>
        <w:t xml:space="preserve"> The result is that </w:t>
      </w:r>
      <w:r w:rsidR="00D07971" w:rsidRPr="000F2FC3">
        <w:rPr>
          <w:rFonts w:asciiTheme="majorHAnsi" w:hAnsiTheme="majorHAnsi"/>
          <w:sz w:val="24"/>
          <w:szCs w:val="24"/>
          <w:lang w:val="en-GB"/>
        </w:rPr>
        <w:t>“</w:t>
      </w:r>
      <w:r w:rsidR="00C205CE" w:rsidRPr="000F2FC3">
        <w:rPr>
          <w:rFonts w:asciiTheme="majorHAnsi" w:hAnsiTheme="majorHAnsi"/>
          <w:sz w:val="24"/>
          <w:szCs w:val="24"/>
          <w:lang w:val="en-GB"/>
        </w:rPr>
        <w:t>the total number of animals who will die an agonizing death as a result of the poor shooting of hunter</w:t>
      </w:r>
      <w:r w:rsidR="00870013" w:rsidRPr="000F2FC3">
        <w:rPr>
          <w:rFonts w:asciiTheme="majorHAnsi" w:hAnsiTheme="majorHAnsi"/>
          <w:sz w:val="24"/>
          <w:szCs w:val="24"/>
          <w:lang w:val="en-GB"/>
        </w:rPr>
        <w:t>s, (…) plus those who die by natural causes will be larger tha</w:t>
      </w:r>
      <w:r w:rsidR="00947E6F">
        <w:rPr>
          <w:rFonts w:asciiTheme="majorHAnsi" w:hAnsiTheme="majorHAnsi"/>
          <w:sz w:val="24"/>
          <w:szCs w:val="24"/>
          <w:lang w:val="en-GB"/>
        </w:rPr>
        <w:t>n</w:t>
      </w:r>
      <w:r w:rsidR="00870013" w:rsidRPr="000F2FC3">
        <w:rPr>
          <w:rFonts w:asciiTheme="majorHAnsi" w:hAnsiTheme="majorHAnsi"/>
          <w:sz w:val="24"/>
          <w:szCs w:val="24"/>
          <w:lang w:val="en-GB"/>
        </w:rPr>
        <w:t xml:space="preserve"> if other options were adopted.”</w:t>
      </w:r>
      <w:r w:rsidR="00870013" w:rsidRPr="000F2FC3">
        <w:rPr>
          <w:rStyle w:val="FootnoteReference"/>
          <w:rFonts w:asciiTheme="majorHAnsi" w:hAnsiTheme="majorHAnsi"/>
          <w:sz w:val="24"/>
          <w:szCs w:val="24"/>
          <w:lang w:val="en-GB"/>
        </w:rPr>
        <w:footnoteReference w:id="55"/>
      </w:r>
      <w:r w:rsidR="00870013" w:rsidRPr="000F2FC3">
        <w:rPr>
          <w:rFonts w:asciiTheme="majorHAnsi" w:hAnsiTheme="majorHAnsi"/>
          <w:sz w:val="24"/>
          <w:szCs w:val="24"/>
          <w:lang w:val="en-GB"/>
        </w:rPr>
        <w:t xml:space="preserve"> </w:t>
      </w:r>
      <w:r w:rsidR="00A1196B" w:rsidRPr="000F2FC3">
        <w:rPr>
          <w:rFonts w:asciiTheme="majorHAnsi" w:hAnsiTheme="majorHAnsi"/>
          <w:sz w:val="24"/>
          <w:szCs w:val="24"/>
          <w:lang w:val="en-GB"/>
        </w:rPr>
        <w:t xml:space="preserve">There </w:t>
      </w:r>
      <w:r w:rsidR="000C05CD" w:rsidRPr="000F2FC3">
        <w:rPr>
          <w:rFonts w:asciiTheme="majorHAnsi" w:hAnsiTheme="majorHAnsi"/>
          <w:sz w:val="24"/>
          <w:szCs w:val="24"/>
          <w:lang w:val="en-GB"/>
        </w:rPr>
        <w:t>are two faults in the text here</w:t>
      </w:r>
      <w:r w:rsidR="00813440" w:rsidRPr="000F2FC3">
        <w:rPr>
          <w:rFonts w:asciiTheme="majorHAnsi" w:hAnsiTheme="majorHAnsi"/>
          <w:sz w:val="24"/>
          <w:szCs w:val="24"/>
          <w:lang w:val="en-GB"/>
        </w:rPr>
        <w:t>.</w:t>
      </w:r>
      <w:r w:rsidR="000C05CD" w:rsidRPr="000F2FC3">
        <w:rPr>
          <w:rFonts w:asciiTheme="majorHAnsi" w:hAnsiTheme="majorHAnsi"/>
          <w:sz w:val="24"/>
          <w:szCs w:val="24"/>
          <w:lang w:val="en-GB"/>
        </w:rPr>
        <w:t xml:space="preserve"> First, Regan tries to come off easy by referring to “other options” without mentioning any; </w:t>
      </w:r>
      <w:r w:rsidR="000C05CD" w:rsidRPr="00494741">
        <w:rPr>
          <w:rFonts w:asciiTheme="majorHAnsi" w:hAnsiTheme="majorHAnsi"/>
          <w:sz w:val="24"/>
          <w:szCs w:val="24"/>
          <w:lang w:val="en-GB"/>
        </w:rPr>
        <w:t xml:space="preserve">and as we will see </w:t>
      </w:r>
      <w:r w:rsidR="008848EF" w:rsidRPr="00494741">
        <w:rPr>
          <w:rFonts w:asciiTheme="majorHAnsi" w:hAnsiTheme="majorHAnsi"/>
          <w:sz w:val="24"/>
          <w:szCs w:val="24"/>
          <w:lang w:val="en-GB"/>
        </w:rPr>
        <w:t>below when we discuss Singer</w:t>
      </w:r>
      <w:r w:rsidR="000C05CD" w:rsidRPr="00494741">
        <w:rPr>
          <w:rFonts w:asciiTheme="majorHAnsi" w:hAnsiTheme="majorHAnsi"/>
          <w:sz w:val="24"/>
          <w:szCs w:val="24"/>
          <w:lang w:val="en-GB"/>
        </w:rPr>
        <w:t xml:space="preserve">, </w:t>
      </w:r>
      <w:r w:rsidR="000C05CD" w:rsidRPr="000F2FC3">
        <w:rPr>
          <w:rFonts w:asciiTheme="majorHAnsi" w:hAnsiTheme="majorHAnsi"/>
          <w:sz w:val="24"/>
          <w:szCs w:val="24"/>
          <w:lang w:val="en-GB"/>
        </w:rPr>
        <w:t>there are</w:t>
      </w:r>
      <w:r w:rsidR="00705990" w:rsidRPr="000F2FC3">
        <w:rPr>
          <w:rFonts w:asciiTheme="majorHAnsi" w:hAnsiTheme="majorHAnsi"/>
          <w:sz w:val="24"/>
          <w:szCs w:val="24"/>
          <w:lang w:val="en-GB"/>
        </w:rPr>
        <w:t xml:space="preserve"> currently</w:t>
      </w:r>
      <w:r w:rsidR="000C05CD" w:rsidRPr="000F2FC3">
        <w:rPr>
          <w:rFonts w:asciiTheme="majorHAnsi" w:hAnsiTheme="majorHAnsi"/>
          <w:sz w:val="24"/>
          <w:szCs w:val="24"/>
          <w:lang w:val="en-GB"/>
        </w:rPr>
        <w:t xml:space="preserve"> no </w:t>
      </w:r>
      <w:r w:rsidR="002370D1" w:rsidRPr="000F2FC3">
        <w:rPr>
          <w:rFonts w:asciiTheme="majorHAnsi" w:hAnsiTheme="majorHAnsi"/>
          <w:sz w:val="24"/>
          <w:szCs w:val="24"/>
          <w:lang w:val="en-GB"/>
        </w:rPr>
        <w:t>viable alternatives to preventing overpopulation.</w:t>
      </w:r>
      <w:r w:rsidR="000C05CD" w:rsidRPr="000F2FC3">
        <w:rPr>
          <w:rFonts w:asciiTheme="majorHAnsi" w:hAnsiTheme="majorHAnsi"/>
          <w:sz w:val="24"/>
          <w:szCs w:val="24"/>
          <w:lang w:val="en-GB"/>
        </w:rPr>
        <w:t xml:space="preserve"> Second, </w:t>
      </w:r>
      <w:r w:rsidR="002370D1" w:rsidRPr="000F2FC3">
        <w:rPr>
          <w:rFonts w:asciiTheme="majorHAnsi" w:hAnsiTheme="majorHAnsi"/>
          <w:sz w:val="24"/>
          <w:szCs w:val="24"/>
          <w:lang w:val="en-GB"/>
        </w:rPr>
        <w:t>it seems confused to say that by killing wildlife, there will be more animals that die of natural causes.</w:t>
      </w:r>
      <w:r w:rsidR="00A96853" w:rsidRPr="000F2FC3">
        <w:rPr>
          <w:rFonts w:asciiTheme="majorHAnsi" w:hAnsiTheme="majorHAnsi"/>
          <w:sz w:val="24"/>
          <w:szCs w:val="24"/>
          <w:lang w:val="en-GB"/>
        </w:rPr>
        <w:t xml:space="preserve"> He repeats the point on the next page, stating that through the philosophy of </w:t>
      </w:r>
      <w:r w:rsidR="00CC06C0" w:rsidRPr="000F2FC3">
        <w:rPr>
          <w:rFonts w:asciiTheme="majorHAnsi" w:hAnsiTheme="majorHAnsi"/>
          <w:sz w:val="24"/>
          <w:szCs w:val="24"/>
          <w:lang w:val="en-GB"/>
        </w:rPr>
        <w:t>MSY</w:t>
      </w:r>
      <w:r w:rsidR="00A96853" w:rsidRPr="000F2FC3">
        <w:rPr>
          <w:rFonts w:asciiTheme="majorHAnsi" w:hAnsiTheme="majorHAnsi"/>
          <w:sz w:val="24"/>
          <w:szCs w:val="24"/>
          <w:lang w:val="en-GB"/>
        </w:rPr>
        <w:t xml:space="preserve"> “more, not fewer, animals will die horrible deaths, either at the hands of humans or in the course of nature.”</w:t>
      </w:r>
      <w:r w:rsidR="00A96853" w:rsidRPr="000F2FC3">
        <w:rPr>
          <w:rFonts w:asciiTheme="majorHAnsi" w:hAnsiTheme="majorHAnsi"/>
          <w:sz w:val="24"/>
          <w:szCs w:val="24"/>
          <w:vertAlign w:val="superscript"/>
          <w:lang w:val="en-GB"/>
        </w:rPr>
        <w:footnoteReference w:id="56"/>
      </w:r>
      <w:r w:rsidR="00A96853" w:rsidRPr="000F2FC3">
        <w:rPr>
          <w:rFonts w:asciiTheme="majorHAnsi" w:hAnsiTheme="majorHAnsi"/>
          <w:sz w:val="24"/>
          <w:szCs w:val="24"/>
          <w:lang w:val="en-GB"/>
        </w:rPr>
        <w:t xml:space="preserve"> I do not understand how this would work.</w:t>
      </w:r>
      <w:r w:rsidR="00813440" w:rsidRPr="000F2FC3">
        <w:rPr>
          <w:rFonts w:asciiTheme="majorHAnsi" w:hAnsiTheme="majorHAnsi"/>
          <w:sz w:val="24"/>
          <w:szCs w:val="24"/>
          <w:lang w:val="en-GB"/>
        </w:rPr>
        <w:t xml:space="preserve"> I</w:t>
      </w:r>
      <w:r w:rsidR="00446717" w:rsidRPr="000F2FC3">
        <w:rPr>
          <w:rFonts w:asciiTheme="majorHAnsi" w:hAnsiTheme="majorHAnsi"/>
          <w:sz w:val="24"/>
          <w:szCs w:val="24"/>
          <w:lang w:val="en-GB"/>
        </w:rPr>
        <w:t>f we shoot wildlife, there will be fewer wild animals that die of starvation, for not only are there fewer, there is also more food per animal available.</w:t>
      </w:r>
    </w:p>
    <w:p w14:paraId="67FAAD68" w14:textId="13F2F54B" w:rsidR="008C4A4B" w:rsidRPr="000F2FC3" w:rsidRDefault="008C4A4B" w:rsidP="00A62061">
      <w:pPr>
        <w:jc w:val="both"/>
        <w:rPr>
          <w:rFonts w:asciiTheme="majorHAnsi" w:hAnsiTheme="majorHAnsi"/>
          <w:sz w:val="24"/>
          <w:szCs w:val="24"/>
          <w:lang w:val="en-GB"/>
        </w:rPr>
      </w:pPr>
      <w:r w:rsidRPr="000F2FC3">
        <w:rPr>
          <w:rFonts w:asciiTheme="majorHAnsi" w:hAnsiTheme="majorHAnsi"/>
          <w:sz w:val="24"/>
          <w:szCs w:val="24"/>
          <w:lang w:val="en-GB"/>
        </w:rPr>
        <w:tab/>
      </w:r>
      <w:r w:rsidR="000D7764" w:rsidRPr="000F2FC3">
        <w:rPr>
          <w:rFonts w:asciiTheme="majorHAnsi" w:hAnsiTheme="majorHAnsi"/>
          <w:sz w:val="24"/>
          <w:szCs w:val="24"/>
          <w:lang w:val="en-GB"/>
        </w:rPr>
        <w:t>T</w:t>
      </w:r>
      <w:r w:rsidRPr="000F2FC3">
        <w:rPr>
          <w:rFonts w:asciiTheme="majorHAnsi" w:hAnsiTheme="majorHAnsi"/>
          <w:sz w:val="24"/>
          <w:szCs w:val="24"/>
          <w:lang w:val="en-GB"/>
        </w:rPr>
        <w:t>h</w:t>
      </w:r>
      <w:r w:rsidR="009A6C6F" w:rsidRPr="000F2FC3">
        <w:rPr>
          <w:rFonts w:asciiTheme="majorHAnsi" w:hAnsiTheme="majorHAnsi"/>
          <w:sz w:val="24"/>
          <w:szCs w:val="24"/>
          <w:lang w:val="en-GB"/>
        </w:rPr>
        <w:t>is point aside, the</w:t>
      </w:r>
      <w:r w:rsidR="0008406E" w:rsidRPr="000F2FC3">
        <w:rPr>
          <w:rFonts w:asciiTheme="majorHAnsi" w:hAnsiTheme="majorHAnsi"/>
          <w:sz w:val="24"/>
          <w:szCs w:val="24"/>
          <w:lang w:val="en-GB"/>
        </w:rPr>
        <w:t xml:space="preserve"> third,</w:t>
      </w:r>
      <w:r w:rsidRPr="000F2FC3">
        <w:rPr>
          <w:rFonts w:asciiTheme="majorHAnsi" w:hAnsiTheme="majorHAnsi"/>
          <w:sz w:val="24"/>
          <w:szCs w:val="24"/>
          <w:lang w:val="en-GB"/>
        </w:rPr>
        <w:t xml:space="preserve"> </w:t>
      </w:r>
      <w:r w:rsidR="009A6C6F" w:rsidRPr="000F2FC3">
        <w:rPr>
          <w:rFonts w:asciiTheme="majorHAnsi" w:hAnsiTheme="majorHAnsi"/>
          <w:sz w:val="24"/>
          <w:szCs w:val="24"/>
          <w:lang w:val="en-GB"/>
        </w:rPr>
        <w:t>decisive</w:t>
      </w:r>
      <w:r w:rsidR="00EA6796" w:rsidRPr="000F2FC3">
        <w:rPr>
          <w:rFonts w:asciiTheme="majorHAnsi" w:hAnsiTheme="majorHAnsi"/>
          <w:sz w:val="24"/>
          <w:szCs w:val="24"/>
          <w:lang w:val="en-GB"/>
        </w:rPr>
        <w:t xml:space="preserve"> </w:t>
      </w:r>
      <w:r w:rsidRPr="000F2FC3">
        <w:rPr>
          <w:rFonts w:asciiTheme="majorHAnsi" w:hAnsiTheme="majorHAnsi"/>
          <w:sz w:val="24"/>
          <w:szCs w:val="24"/>
          <w:lang w:val="en-GB"/>
        </w:rPr>
        <w:t>problem of</w:t>
      </w:r>
      <w:r w:rsidR="00073EDA" w:rsidRPr="000F2FC3">
        <w:rPr>
          <w:rFonts w:asciiTheme="majorHAnsi" w:hAnsiTheme="majorHAnsi"/>
          <w:sz w:val="24"/>
          <w:szCs w:val="24"/>
          <w:lang w:val="en-GB"/>
        </w:rPr>
        <w:t xml:space="preserve"> preventing starvation through population control</w:t>
      </w:r>
      <w:r w:rsidRPr="000F2FC3">
        <w:rPr>
          <w:rFonts w:asciiTheme="majorHAnsi" w:hAnsiTheme="majorHAnsi"/>
          <w:sz w:val="24"/>
          <w:szCs w:val="24"/>
          <w:lang w:val="en-GB"/>
        </w:rPr>
        <w:t xml:space="preserve"> is that </w:t>
      </w:r>
      <w:r w:rsidR="00EA6796" w:rsidRPr="000F2FC3">
        <w:rPr>
          <w:rFonts w:asciiTheme="majorHAnsi" w:hAnsiTheme="majorHAnsi"/>
          <w:sz w:val="24"/>
          <w:szCs w:val="24"/>
          <w:lang w:val="en-GB"/>
        </w:rPr>
        <w:t>it “profoundly fails to recognize the rights of wild animals”</w:t>
      </w:r>
      <w:r w:rsidR="00831B17" w:rsidRPr="000F2FC3">
        <w:rPr>
          <w:rFonts w:asciiTheme="majorHAnsi" w:hAnsiTheme="majorHAnsi"/>
          <w:sz w:val="24"/>
          <w:szCs w:val="24"/>
          <w:lang w:val="en-GB"/>
        </w:rPr>
        <w:t xml:space="preserve"> for it “assumes that policy decisions should be made on the basis of aggregating harms and benefits.”</w:t>
      </w:r>
      <w:r w:rsidR="00EA6796" w:rsidRPr="000F2FC3">
        <w:rPr>
          <w:rStyle w:val="FootnoteReference"/>
          <w:rFonts w:asciiTheme="majorHAnsi" w:hAnsiTheme="majorHAnsi"/>
          <w:sz w:val="24"/>
          <w:szCs w:val="24"/>
          <w:lang w:val="en-GB"/>
        </w:rPr>
        <w:footnoteReference w:id="57"/>
      </w:r>
      <w:r w:rsidR="00831B17" w:rsidRPr="000F2FC3">
        <w:rPr>
          <w:rFonts w:asciiTheme="majorHAnsi" w:hAnsiTheme="majorHAnsi"/>
          <w:sz w:val="24"/>
          <w:szCs w:val="24"/>
          <w:lang w:val="en-GB"/>
        </w:rPr>
        <w:t xml:space="preserve"> </w:t>
      </w:r>
      <w:r w:rsidR="0004265F" w:rsidRPr="000F2FC3">
        <w:rPr>
          <w:rFonts w:asciiTheme="majorHAnsi" w:hAnsiTheme="majorHAnsi"/>
          <w:sz w:val="24"/>
          <w:szCs w:val="24"/>
          <w:lang w:val="en-GB"/>
        </w:rPr>
        <w:t xml:space="preserve">Wildlife managers and hunters need to breach the rights of a subset of wild animals to reach </w:t>
      </w:r>
      <w:r w:rsidR="00724BB3" w:rsidRPr="000F2FC3">
        <w:rPr>
          <w:rFonts w:asciiTheme="majorHAnsi" w:hAnsiTheme="majorHAnsi"/>
          <w:sz w:val="24"/>
          <w:szCs w:val="24"/>
          <w:lang w:val="en-GB"/>
        </w:rPr>
        <w:t>their</w:t>
      </w:r>
      <w:r w:rsidR="0004265F" w:rsidRPr="000F2FC3">
        <w:rPr>
          <w:rFonts w:asciiTheme="majorHAnsi" w:hAnsiTheme="majorHAnsi"/>
          <w:sz w:val="24"/>
          <w:szCs w:val="24"/>
          <w:lang w:val="en-GB"/>
        </w:rPr>
        <w:t xml:space="preserve"> goal, </w:t>
      </w:r>
      <w:r w:rsidR="006D3D49" w:rsidRPr="000F2FC3">
        <w:rPr>
          <w:rFonts w:asciiTheme="majorHAnsi" w:hAnsiTheme="majorHAnsi"/>
          <w:sz w:val="24"/>
          <w:szCs w:val="24"/>
          <w:lang w:val="en-GB"/>
        </w:rPr>
        <w:t>but “this does not compute morally” since “the rights view categorically denies the propriety of this approach to decision making.”</w:t>
      </w:r>
      <w:r w:rsidR="006D3D49" w:rsidRPr="000F2FC3">
        <w:rPr>
          <w:rStyle w:val="FootnoteReference"/>
          <w:rFonts w:asciiTheme="majorHAnsi" w:hAnsiTheme="majorHAnsi"/>
          <w:sz w:val="24"/>
          <w:szCs w:val="24"/>
          <w:lang w:val="en-GB"/>
        </w:rPr>
        <w:footnoteReference w:id="58"/>
      </w:r>
      <w:r w:rsidR="00CC06C0" w:rsidRPr="000F2FC3">
        <w:rPr>
          <w:rFonts w:asciiTheme="majorHAnsi" w:hAnsiTheme="majorHAnsi"/>
          <w:sz w:val="24"/>
          <w:szCs w:val="24"/>
          <w:lang w:val="en-GB"/>
        </w:rPr>
        <w:t xml:space="preserve"> </w:t>
      </w:r>
      <w:r w:rsidR="0008406E" w:rsidRPr="000F2FC3">
        <w:rPr>
          <w:rFonts w:asciiTheme="majorHAnsi" w:hAnsiTheme="majorHAnsi"/>
          <w:sz w:val="24"/>
          <w:szCs w:val="24"/>
          <w:lang w:val="en-GB"/>
        </w:rPr>
        <w:t>He concludes that “</w:t>
      </w:r>
      <w:r w:rsidR="0056037F" w:rsidRPr="000F2FC3">
        <w:rPr>
          <w:rFonts w:asciiTheme="majorHAnsi" w:hAnsiTheme="majorHAnsi"/>
          <w:sz w:val="24"/>
          <w:szCs w:val="24"/>
          <w:lang w:val="en-GB"/>
        </w:rPr>
        <w:t xml:space="preserve">wildlife managers should be principally concerned with </w:t>
      </w:r>
      <w:r w:rsidR="0056037F" w:rsidRPr="000F2FC3">
        <w:rPr>
          <w:rFonts w:asciiTheme="majorHAnsi" w:hAnsiTheme="majorHAnsi"/>
          <w:i/>
          <w:iCs/>
          <w:sz w:val="24"/>
          <w:szCs w:val="24"/>
          <w:lang w:val="en-GB"/>
        </w:rPr>
        <w:t>letting animals be</w:t>
      </w:r>
      <w:r w:rsidR="0056037F" w:rsidRPr="000F2FC3">
        <w:rPr>
          <w:rFonts w:asciiTheme="majorHAnsi" w:hAnsiTheme="majorHAnsi"/>
          <w:sz w:val="24"/>
          <w:szCs w:val="24"/>
          <w:lang w:val="en-GB"/>
        </w:rPr>
        <w:t>, keeping human predators out of their affairs, allowing these “other nations” to carve ou</w:t>
      </w:r>
      <w:r w:rsidR="00257B65">
        <w:rPr>
          <w:rFonts w:asciiTheme="majorHAnsi" w:hAnsiTheme="majorHAnsi"/>
          <w:sz w:val="24"/>
          <w:szCs w:val="24"/>
          <w:lang w:val="en-GB"/>
        </w:rPr>
        <w:t>t</w:t>
      </w:r>
      <w:r w:rsidR="0056037F" w:rsidRPr="000F2FC3">
        <w:rPr>
          <w:rFonts w:asciiTheme="majorHAnsi" w:hAnsiTheme="majorHAnsi"/>
          <w:sz w:val="24"/>
          <w:szCs w:val="24"/>
          <w:lang w:val="en-GB"/>
        </w:rPr>
        <w:t xml:space="preserve"> their own destiny.”</w:t>
      </w:r>
      <w:r w:rsidR="0056037F" w:rsidRPr="000F2FC3">
        <w:rPr>
          <w:rFonts w:asciiTheme="majorHAnsi" w:hAnsiTheme="majorHAnsi"/>
          <w:sz w:val="24"/>
          <w:szCs w:val="24"/>
          <w:vertAlign w:val="superscript"/>
          <w:lang w:val="en-GB"/>
        </w:rPr>
        <w:footnoteReference w:id="59"/>
      </w:r>
      <w:r w:rsidR="007A486A" w:rsidRPr="000F2FC3">
        <w:rPr>
          <w:rFonts w:asciiTheme="majorHAnsi" w:hAnsiTheme="majorHAnsi"/>
          <w:sz w:val="24"/>
          <w:szCs w:val="24"/>
          <w:lang w:val="en-GB"/>
        </w:rPr>
        <w:t xml:space="preserve"> There are</w:t>
      </w:r>
      <w:r w:rsidR="00A23BC0" w:rsidRPr="000F2FC3">
        <w:rPr>
          <w:rFonts w:asciiTheme="majorHAnsi" w:hAnsiTheme="majorHAnsi"/>
          <w:sz w:val="24"/>
          <w:szCs w:val="24"/>
          <w:lang w:val="en-GB"/>
        </w:rPr>
        <w:t xml:space="preserve"> significant</w:t>
      </w:r>
      <w:r w:rsidR="007A486A" w:rsidRPr="000F2FC3">
        <w:rPr>
          <w:rFonts w:asciiTheme="majorHAnsi" w:hAnsiTheme="majorHAnsi"/>
          <w:sz w:val="24"/>
          <w:szCs w:val="24"/>
          <w:lang w:val="en-GB"/>
        </w:rPr>
        <w:t xml:space="preserve"> problems with this approach. First and foremost, there is </w:t>
      </w:r>
      <w:r w:rsidR="00A37FC5" w:rsidRPr="000F2FC3">
        <w:rPr>
          <w:rFonts w:asciiTheme="majorHAnsi" w:hAnsiTheme="majorHAnsi"/>
          <w:sz w:val="24"/>
          <w:szCs w:val="24"/>
          <w:lang w:val="en-GB"/>
        </w:rPr>
        <w:t>the</w:t>
      </w:r>
      <w:r w:rsidR="007A486A" w:rsidRPr="000F2FC3">
        <w:rPr>
          <w:rFonts w:asciiTheme="majorHAnsi" w:hAnsiTheme="majorHAnsi"/>
          <w:sz w:val="24"/>
          <w:szCs w:val="24"/>
          <w:lang w:val="en-GB"/>
        </w:rPr>
        <w:t xml:space="preserve"> faulty underlying assumption that</w:t>
      </w:r>
      <w:r w:rsidR="003B3A0B" w:rsidRPr="000F2FC3">
        <w:rPr>
          <w:rFonts w:asciiTheme="majorHAnsi" w:hAnsiTheme="majorHAnsi"/>
          <w:sz w:val="24"/>
          <w:szCs w:val="24"/>
          <w:lang w:val="en-GB"/>
        </w:rPr>
        <w:t xml:space="preserve"> we can separate nature from human society; and second, </w:t>
      </w:r>
      <w:r w:rsidR="00A23BC0" w:rsidRPr="000F2FC3">
        <w:rPr>
          <w:rFonts w:asciiTheme="majorHAnsi" w:hAnsiTheme="majorHAnsi"/>
          <w:sz w:val="24"/>
          <w:szCs w:val="24"/>
          <w:lang w:val="en-GB"/>
        </w:rPr>
        <w:t xml:space="preserve">it assumes </w:t>
      </w:r>
      <w:r w:rsidR="003B3A0B" w:rsidRPr="000F2FC3">
        <w:rPr>
          <w:rFonts w:asciiTheme="majorHAnsi" w:hAnsiTheme="majorHAnsi"/>
          <w:sz w:val="24"/>
          <w:szCs w:val="24"/>
          <w:lang w:val="en-GB"/>
        </w:rPr>
        <w:t xml:space="preserve">that wild animals living in the nature </w:t>
      </w:r>
      <w:r w:rsidR="003B3A0B" w:rsidRPr="000F2FC3">
        <w:rPr>
          <w:rFonts w:asciiTheme="majorHAnsi" w:hAnsiTheme="majorHAnsi"/>
          <w:sz w:val="24"/>
          <w:szCs w:val="24"/>
          <w:lang w:val="en-GB"/>
        </w:rPr>
        <w:lastRenderedPageBreak/>
        <w:t xml:space="preserve">reserves of today will not create </w:t>
      </w:r>
      <w:r w:rsidR="00C7600A" w:rsidRPr="000F2FC3">
        <w:rPr>
          <w:rFonts w:asciiTheme="majorHAnsi" w:hAnsiTheme="majorHAnsi"/>
          <w:sz w:val="24"/>
          <w:szCs w:val="24"/>
          <w:lang w:val="en-GB"/>
        </w:rPr>
        <w:t>awful circumstances for themselves and for other organisms</w:t>
      </w:r>
      <w:r w:rsidR="00A37FC5" w:rsidRPr="000F2FC3">
        <w:rPr>
          <w:rFonts w:asciiTheme="majorHAnsi" w:hAnsiTheme="majorHAnsi"/>
          <w:sz w:val="24"/>
          <w:szCs w:val="24"/>
          <w:lang w:val="en-GB"/>
        </w:rPr>
        <w:t xml:space="preserve"> when we stop hunting</w:t>
      </w:r>
      <w:r w:rsidR="00C7600A" w:rsidRPr="000F2FC3">
        <w:rPr>
          <w:rFonts w:asciiTheme="majorHAnsi" w:hAnsiTheme="majorHAnsi"/>
          <w:sz w:val="24"/>
          <w:szCs w:val="24"/>
          <w:lang w:val="en-GB"/>
        </w:rPr>
        <w:t xml:space="preserve">. </w:t>
      </w:r>
      <w:r w:rsidR="007A486A" w:rsidRPr="000F2FC3">
        <w:rPr>
          <w:rFonts w:asciiTheme="majorHAnsi" w:hAnsiTheme="majorHAnsi"/>
          <w:sz w:val="24"/>
          <w:szCs w:val="24"/>
          <w:lang w:val="en-GB"/>
        </w:rPr>
        <w:t xml:space="preserve">I will save </w:t>
      </w:r>
      <w:r w:rsidR="00C7600A" w:rsidRPr="000F2FC3">
        <w:rPr>
          <w:rFonts w:asciiTheme="majorHAnsi" w:hAnsiTheme="majorHAnsi"/>
          <w:sz w:val="24"/>
          <w:szCs w:val="24"/>
          <w:lang w:val="en-GB"/>
        </w:rPr>
        <w:t>this discussion</w:t>
      </w:r>
      <w:r w:rsidR="00F11AA2" w:rsidRPr="000F2FC3">
        <w:rPr>
          <w:rFonts w:asciiTheme="majorHAnsi" w:hAnsiTheme="majorHAnsi"/>
          <w:sz w:val="24"/>
          <w:szCs w:val="24"/>
          <w:lang w:val="en-GB"/>
        </w:rPr>
        <w:t xml:space="preserve"> too</w:t>
      </w:r>
      <w:r w:rsidR="00C7600A" w:rsidRPr="000F2FC3">
        <w:rPr>
          <w:rFonts w:asciiTheme="majorHAnsi" w:hAnsiTheme="majorHAnsi"/>
          <w:sz w:val="24"/>
          <w:szCs w:val="24"/>
          <w:lang w:val="en-GB"/>
        </w:rPr>
        <w:t xml:space="preserve"> </w:t>
      </w:r>
      <w:r w:rsidR="007A486A" w:rsidRPr="000F2FC3">
        <w:rPr>
          <w:rFonts w:asciiTheme="majorHAnsi" w:hAnsiTheme="majorHAnsi"/>
          <w:sz w:val="24"/>
          <w:szCs w:val="24"/>
          <w:lang w:val="en-GB"/>
        </w:rPr>
        <w:t xml:space="preserve">for section 3. </w:t>
      </w:r>
    </w:p>
    <w:p w14:paraId="2D309188" w14:textId="5B87BE44" w:rsidR="002E38BF" w:rsidRPr="000F2FC3" w:rsidRDefault="00636A54" w:rsidP="002E38BF">
      <w:pPr>
        <w:ind w:firstLine="720"/>
        <w:jc w:val="both"/>
        <w:rPr>
          <w:rFonts w:asciiTheme="majorHAnsi" w:hAnsiTheme="majorHAnsi"/>
          <w:sz w:val="24"/>
          <w:szCs w:val="24"/>
          <w:lang w:val="en-GB"/>
        </w:rPr>
      </w:pPr>
      <w:r w:rsidRPr="000F2FC3">
        <w:rPr>
          <w:rFonts w:asciiTheme="majorHAnsi" w:hAnsiTheme="majorHAnsi"/>
          <w:sz w:val="24"/>
          <w:szCs w:val="24"/>
          <w:lang w:val="en-GB"/>
        </w:rPr>
        <w:t>Still, Regan acknowledges that there are exceptions to the predicament that we shouldn’t kill wildlife</w:t>
      </w:r>
      <w:r w:rsidR="002E38BF" w:rsidRPr="000F2FC3">
        <w:rPr>
          <w:rFonts w:asciiTheme="majorHAnsi" w:hAnsiTheme="majorHAnsi"/>
          <w:sz w:val="24"/>
          <w:szCs w:val="24"/>
          <w:lang w:val="en-GB"/>
        </w:rPr>
        <w:t xml:space="preserve">. </w:t>
      </w:r>
      <w:r w:rsidRPr="000F2FC3">
        <w:rPr>
          <w:rFonts w:asciiTheme="majorHAnsi" w:hAnsiTheme="majorHAnsi"/>
          <w:sz w:val="24"/>
          <w:szCs w:val="24"/>
          <w:lang w:val="en-GB"/>
        </w:rPr>
        <w:t>First, he</w:t>
      </w:r>
      <w:r w:rsidR="002E38BF" w:rsidRPr="000F2FC3">
        <w:rPr>
          <w:rFonts w:asciiTheme="majorHAnsi" w:hAnsiTheme="majorHAnsi"/>
          <w:sz w:val="24"/>
          <w:szCs w:val="24"/>
          <w:lang w:val="en-GB"/>
        </w:rPr>
        <w:t xml:space="preserve"> argues that moral patients (including animals) can cause “innocent threats”, in the sense that they harm others but do not have the moral capacities to realize what they’re doing is wrong.</w:t>
      </w:r>
      <w:r w:rsidR="002E38BF" w:rsidRPr="000F2FC3">
        <w:rPr>
          <w:rFonts w:asciiTheme="majorHAnsi" w:hAnsiTheme="majorHAnsi"/>
          <w:sz w:val="24"/>
          <w:szCs w:val="24"/>
          <w:vertAlign w:val="superscript"/>
          <w:lang w:val="en-GB"/>
        </w:rPr>
        <w:footnoteReference w:id="60"/>
      </w:r>
      <w:r w:rsidR="002E38BF" w:rsidRPr="000F2FC3">
        <w:rPr>
          <w:rFonts w:asciiTheme="majorHAnsi" w:hAnsiTheme="majorHAnsi"/>
          <w:sz w:val="24"/>
          <w:szCs w:val="24"/>
          <w:lang w:val="en-GB"/>
        </w:rPr>
        <w:t xml:space="preserve"> If the harm is great enough, and there are no nonviolent ways to stop it, </w:t>
      </w:r>
      <w:r w:rsidR="00241CC0" w:rsidRPr="000F2FC3">
        <w:rPr>
          <w:rFonts w:asciiTheme="majorHAnsi" w:hAnsiTheme="majorHAnsi"/>
          <w:sz w:val="24"/>
          <w:szCs w:val="24"/>
          <w:lang w:val="en-GB"/>
        </w:rPr>
        <w:t xml:space="preserve">then </w:t>
      </w:r>
      <w:r w:rsidR="002E38BF" w:rsidRPr="000F2FC3">
        <w:rPr>
          <w:rFonts w:asciiTheme="majorHAnsi" w:hAnsiTheme="majorHAnsi"/>
          <w:sz w:val="24"/>
          <w:szCs w:val="24"/>
          <w:lang w:val="en-GB"/>
        </w:rPr>
        <w:t xml:space="preserve">we are justified in harming the moral patient in order to stop them. A human getting attacked by a tiger is an obvious case. In his paragraph on hunting, Regan mentions the example of rabid foxes that have bitten children. The foxes are innocent, but their threat of harm is clear, and so we are justified in hunting them down. However, the exception for innocent threats does not hold </w:t>
      </w:r>
      <w:r w:rsidR="00241CC0" w:rsidRPr="000F2FC3">
        <w:rPr>
          <w:rFonts w:asciiTheme="majorHAnsi" w:hAnsiTheme="majorHAnsi"/>
          <w:sz w:val="24"/>
          <w:szCs w:val="24"/>
          <w:lang w:val="en-GB"/>
        </w:rPr>
        <w:t xml:space="preserve">clearly </w:t>
      </w:r>
      <w:r w:rsidR="002E38BF" w:rsidRPr="000F2FC3">
        <w:rPr>
          <w:rFonts w:asciiTheme="majorHAnsi" w:hAnsiTheme="majorHAnsi"/>
          <w:sz w:val="24"/>
          <w:szCs w:val="24"/>
          <w:lang w:val="en-GB"/>
        </w:rPr>
        <w:t xml:space="preserve">in the case of wild grazers such as deer. For, usually, these do not pose any such threat to people. </w:t>
      </w:r>
    </w:p>
    <w:p w14:paraId="574B1CA4" w14:textId="54B32668" w:rsidR="002E38BF" w:rsidRPr="000F2FC3" w:rsidRDefault="002E38BF" w:rsidP="00A62061">
      <w:pPr>
        <w:jc w:val="both"/>
        <w:rPr>
          <w:rFonts w:asciiTheme="majorHAnsi" w:hAnsiTheme="majorHAnsi"/>
          <w:sz w:val="24"/>
          <w:szCs w:val="24"/>
          <w:lang w:val="en-GB"/>
        </w:rPr>
      </w:pPr>
      <w:r w:rsidRPr="000F2FC3">
        <w:rPr>
          <w:rFonts w:asciiTheme="majorHAnsi" w:hAnsiTheme="majorHAnsi"/>
          <w:sz w:val="24"/>
          <w:szCs w:val="24"/>
          <w:lang w:val="en-GB"/>
        </w:rPr>
        <w:tab/>
      </w:r>
      <w:r w:rsidR="005B2921" w:rsidRPr="000F2FC3">
        <w:rPr>
          <w:rFonts w:asciiTheme="majorHAnsi" w:hAnsiTheme="majorHAnsi"/>
          <w:sz w:val="24"/>
          <w:szCs w:val="24"/>
          <w:lang w:val="en-GB"/>
        </w:rPr>
        <w:t>The second</w:t>
      </w:r>
      <w:r w:rsidRPr="000F2FC3">
        <w:rPr>
          <w:rFonts w:asciiTheme="majorHAnsi" w:hAnsiTheme="majorHAnsi"/>
          <w:sz w:val="24"/>
          <w:szCs w:val="24"/>
          <w:lang w:val="en-GB"/>
        </w:rPr>
        <w:t xml:space="preserve"> exception</w:t>
      </w:r>
      <w:r w:rsidR="005B2921" w:rsidRPr="000F2FC3">
        <w:rPr>
          <w:rFonts w:asciiTheme="majorHAnsi" w:hAnsiTheme="majorHAnsi"/>
          <w:sz w:val="24"/>
          <w:szCs w:val="24"/>
          <w:lang w:val="en-GB"/>
        </w:rPr>
        <w:t xml:space="preserve"> can be</w:t>
      </w:r>
      <w:r w:rsidRPr="000F2FC3">
        <w:rPr>
          <w:rFonts w:asciiTheme="majorHAnsi" w:hAnsiTheme="majorHAnsi"/>
          <w:sz w:val="24"/>
          <w:szCs w:val="24"/>
          <w:lang w:val="en-GB"/>
        </w:rPr>
        <w:t xml:space="preserve"> deduced from</w:t>
      </w:r>
      <w:r w:rsidR="005B2921" w:rsidRPr="000F2FC3">
        <w:rPr>
          <w:rFonts w:asciiTheme="majorHAnsi" w:hAnsiTheme="majorHAnsi"/>
          <w:sz w:val="24"/>
          <w:szCs w:val="24"/>
          <w:lang w:val="en-GB"/>
        </w:rPr>
        <w:t xml:space="preserve"> another part of</w:t>
      </w:r>
      <w:r w:rsidRPr="000F2FC3">
        <w:rPr>
          <w:rFonts w:asciiTheme="majorHAnsi" w:hAnsiTheme="majorHAnsi"/>
          <w:sz w:val="24"/>
          <w:szCs w:val="24"/>
          <w:lang w:val="en-GB"/>
        </w:rPr>
        <w:t xml:space="preserve"> Regan’s theory, viz. what he calls “preference-respecting euthanasia”. In the case </w:t>
      </w:r>
      <w:r w:rsidR="00E258FC" w:rsidRPr="000F2FC3">
        <w:rPr>
          <w:rFonts w:asciiTheme="majorHAnsi" w:hAnsiTheme="majorHAnsi"/>
          <w:sz w:val="24"/>
          <w:szCs w:val="24"/>
          <w:lang w:val="en-GB"/>
        </w:rPr>
        <w:t>where</w:t>
      </w:r>
      <w:r w:rsidRPr="000F2FC3">
        <w:rPr>
          <w:rFonts w:asciiTheme="majorHAnsi" w:hAnsiTheme="majorHAnsi"/>
          <w:sz w:val="24"/>
          <w:szCs w:val="24"/>
          <w:lang w:val="en-GB"/>
        </w:rPr>
        <w:t xml:space="preserve"> an animal</w:t>
      </w:r>
      <w:r w:rsidR="00E258FC" w:rsidRPr="000F2FC3">
        <w:rPr>
          <w:rFonts w:asciiTheme="majorHAnsi" w:hAnsiTheme="majorHAnsi"/>
          <w:sz w:val="24"/>
          <w:szCs w:val="24"/>
          <w:lang w:val="en-GB"/>
        </w:rPr>
        <w:t xml:space="preserve"> is</w:t>
      </w:r>
      <w:r w:rsidRPr="000F2FC3">
        <w:rPr>
          <w:rFonts w:asciiTheme="majorHAnsi" w:hAnsiTheme="majorHAnsi"/>
          <w:sz w:val="24"/>
          <w:szCs w:val="24"/>
          <w:lang w:val="en-GB"/>
        </w:rPr>
        <w:t xml:space="preserve"> “in conditions of acute, untreatable suffering”, we are justified in ending their life.</w:t>
      </w:r>
      <w:r w:rsidR="005928FD" w:rsidRPr="005928FD">
        <w:rPr>
          <w:rFonts w:asciiTheme="majorHAnsi" w:hAnsiTheme="majorHAnsi"/>
          <w:sz w:val="24"/>
          <w:szCs w:val="24"/>
          <w:vertAlign w:val="superscript"/>
          <w:lang w:val="en-GB"/>
        </w:rPr>
        <w:t xml:space="preserve"> </w:t>
      </w:r>
      <w:r w:rsidR="005928FD" w:rsidRPr="005928FD">
        <w:rPr>
          <w:rFonts w:asciiTheme="majorHAnsi" w:hAnsiTheme="majorHAnsi"/>
          <w:sz w:val="24"/>
          <w:szCs w:val="24"/>
          <w:vertAlign w:val="superscript"/>
          <w:lang w:val="en-GB"/>
        </w:rPr>
        <w:footnoteReference w:id="61"/>
      </w:r>
      <w:r w:rsidRPr="000F2FC3">
        <w:rPr>
          <w:rFonts w:asciiTheme="majorHAnsi" w:hAnsiTheme="majorHAnsi"/>
          <w:sz w:val="24"/>
          <w:szCs w:val="24"/>
          <w:lang w:val="en-GB"/>
        </w:rPr>
        <w:t xml:space="preserve"> For here it is clearly in the animal’s interest to end their suffering, </w:t>
      </w:r>
      <w:r w:rsidR="00FE72D3">
        <w:rPr>
          <w:rFonts w:asciiTheme="majorHAnsi" w:hAnsiTheme="majorHAnsi"/>
          <w:sz w:val="24"/>
          <w:szCs w:val="24"/>
          <w:lang w:val="en-GB"/>
        </w:rPr>
        <w:t>though</w:t>
      </w:r>
      <w:r w:rsidRPr="000F2FC3">
        <w:rPr>
          <w:rFonts w:asciiTheme="majorHAnsi" w:hAnsiTheme="majorHAnsi"/>
          <w:sz w:val="24"/>
          <w:szCs w:val="24"/>
          <w:lang w:val="en-GB"/>
        </w:rPr>
        <w:t xml:space="preserve"> there is no other option than to stop living, “and there are things worse than death.” His example concerns a domestic pet, but similar situations sometimes arise in closely managed wildlife reserves. On the </w:t>
      </w:r>
      <w:proofErr w:type="spellStart"/>
      <w:r w:rsidRPr="000F2FC3">
        <w:rPr>
          <w:rFonts w:asciiTheme="majorHAnsi" w:hAnsiTheme="majorHAnsi"/>
          <w:sz w:val="24"/>
          <w:szCs w:val="24"/>
          <w:lang w:val="en-GB"/>
        </w:rPr>
        <w:t>Maashorst</w:t>
      </w:r>
      <w:proofErr w:type="spellEnd"/>
      <w:r w:rsidRPr="000F2FC3">
        <w:rPr>
          <w:rFonts w:asciiTheme="majorHAnsi" w:hAnsiTheme="majorHAnsi"/>
          <w:sz w:val="24"/>
          <w:szCs w:val="24"/>
          <w:lang w:val="en-GB"/>
        </w:rPr>
        <w:t>, where I recorded my first stone age short film, there was an old, sick female bison that had no prospect of improvement in her quality of life. Since there were no natural predators, the managers decided on a mercy kill using a gun.</w:t>
      </w:r>
      <w:r w:rsidR="00214B4A" w:rsidRPr="000F2FC3">
        <w:rPr>
          <w:rFonts w:asciiTheme="majorHAnsi" w:hAnsiTheme="majorHAnsi"/>
          <w:sz w:val="24"/>
          <w:szCs w:val="24"/>
          <w:lang w:val="en-GB"/>
        </w:rPr>
        <w:t xml:space="preserve"> Regan posits that a painless death is a necessary condition for it to count as euthanasia, but a well-aimed shot (something easily done with a sick, old animal) effectively </w:t>
      </w:r>
      <w:r w:rsidR="005B2921" w:rsidRPr="000F2FC3">
        <w:rPr>
          <w:rFonts w:asciiTheme="majorHAnsi" w:hAnsiTheme="majorHAnsi"/>
          <w:sz w:val="24"/>
          <w:szCs w:val="24"/>
          <w:lang w:val="en-GB"/>
        </w:rPr>
        <w:t xml:space="preserve">makes for an instant, and therefore </w:t>
      </w:r>
      <w:r w:rsidR="00214B4A" w:rsidRPr="000F2FC3">
        <w:rPr>
          <w:rFonts w:asciiTheme="majorHAnsi" w:hAnsiTheme="majorHAnsi"/>
          <w:sz w:val="24"/>
          <w:szCs w:val="24"/>
          <w:lang w:val="en-GB"/>
        </w:rPr>
        <w:t>painless</w:t>
      </w:r>
      <w:r w:rsidR="005B2921" w:rsidRPr="000F2FC3">
        <w:rPr>
          <w:rFonts w:asciiTheme="majorHAnsi" w:hAnsiTheme="majorHAnsi"/>
          <w:sz w:val="24"/>
          <w:szCs w:val="24"/>
          <w:lang w:val="en-GB"/>
        </w:rPr>
        <w:t xml:space="preserve"> death. </w:t>
      </w:r>
      <w:r w:rsidR="00A87071">
        <w:rPr>
          <w:rFonts w:asciiTheme="majorHAnsi" w:hAnsiTheme="majorHAnsi"/>
          <w:sz w:val="24"/>
          <w:szCs w:val="24"/>
          <w:lang w:val="en-GB"/>
        </w:rPr>
        <w:t>We were lucky in the timing of our filming days, for we were able to record the carcass in a visceral, rotting state, and incorporated this</w:t>
      </w:r>
      <w:r w:rsidR="00FF4054">
        <w:rPr>
          <w:rFonts w:asciiTheme="majorHAnsi" w:hAnsiTheme="majorHAnsi"/>
          <w:sz w:val="24"/>
          <w:szCs w:val="24"/>
          <w:lang w:val="en-GB"/>
        </w:rPr>
        <w:t xml:space="preserve"> image</w:t>
      </w:r>
      <w:r w:rsidR="00A87071">
        <w:rPr>
          <w:rFonts w:asciiTheme="majorHAnsi" w:hAnsiTheme="majorHAnsi"/>
          <w:sz w:val="24"/>
          <w:szCs w:val="24"/>
          <w:lang w:val="en-GB"/>
        </w:rPr>
        <w:t xml:space="preserve"> into the story.</w:t>
      </w:r>
    </w:p>
    <w:p w14:paraId="27299F2D" w14:textId="67249D68" w:rsidR="00145532" w:rsidRPr="000F2FC3" w:rsidRDefault="00604786" w:rsidP="00145532">
      <w:pPr>
        <w:jc w:val="both"/>
        <w:rPr>
          <w:rFonts w:asciiTheme="majorHAnsi" w:hAnsiTheme="majorHAnsi"/>
          <w:sz w:val="24"/>
          <w:szCs w:val="24"/>
          <w:lang w:val="en-GB"/>
        </w:rPr>
      </w:pPr>
      <w:r w:rsidRPr="000F2FC3">
        <w:rPr>
          <w:rFonts w:asciiTheme="majorHAnsi" w:hAnsiTheme="majorHAnsi"/>
          <w:sz w:val="24"/>
          <w:szCs w:val="24"/>
          <w:lang w:val="en-GB"/>
        </w:rPr>
        <w:tab/>
        <w:t>The third exceptio</w:t>
      </w:r>
      <w:r w:rsidR="007237A6" w:rsidRPr="000F2FC3">
        <w:rPr>
          <w:rFonts w:asciiTheme="majorHAnsi" w:hAnsiTheme="majorHAnsi"/>
          <w:sz w:val="24"/>
          <w:szCs w:val="24"/>
          <w:lang w:val="en-GB"/>
        </w:rPr>
        <w:t>n</w:t>
      </w:r>
      <w:r w:rsidR="000712FC" w:rsidRPr="000F2FC3">
        <w:rPr>
          <w:rFonts w:asciiTheme="majorHAnsi" w:hAnsiTheme="majorHAnsi"/>
          <w:sz w:val="24"/>
          <w:szCs w:val="24"/>
          <w:lang w:val="en-GB"/>
        </w:rPr>
        <w:t xml:space="preserve"> in the rights view</w:t>
      </w:r>
      <w:r w:rsidR="00237E9A" w:rsidRPr="000F2FC3">
        <w:rPr>
          <w:rFonts w:asciiTheme="majorHAnsi" w:hAnsiTheme="majorHAnsi"/>
          <w:sz w:val="24"/>
          <w:szCs w:val="24"/>
          <w:lang w:val="en-GB"/>
        </w:rPr>
        <w:t xml:space="preserve"> </w:t>
      </w:r>
      <w:r w:rsidR="001F18E3" w:rsidRPr="000F2FC3">
        <w:rPr>
          <w:rFonts w:asciiTheme="majorHAnsi" w:hAnsiTheme="majorHAnsi"/>
          <w:sz w:val="24"/>
          <w:szCs w:val="24"/>
          <w:lang w:val="en-GB"/>
        </w:rPr>
        <w:t>is</w:t>
      </w:r>
      <w:r w:rsidRPr="000F2FC3">
        <w:rPr>
          <w:rFonts w:asciiTheme="majorHAnsi" w:hAnsiTheme="majorHAnsi"/>
          <w:sz w:val="24"/>
          <w:szCs w:val="24"/>
          <w:lang w:val="en-GB"/>
        </w:rPr>
        <w:t xml:space="preserve"> for subsistence hunting</w:t>
      </w:r>
      <w:r w:rsidR="00AB21D5" w:rsidRPr="000F2FC3">
        <w:rPr>
          <w:rFonts w:asciiTheme="majorHAnsi" w:hAnsiTheme="majorHAnsi"/>
          <w:sz w:val="24"/>
          <w:szCs w:val="24"/>
          <w:lang w:val="en-GB"/>
        </w:rPr>
        <w:t xml:space="preserve">. </w:t>
      </w:r>
      <w:r w:rsidR="00CF515D" w:rsidRPr="000F2FC3">
        <w:rPr>
          <w:rFonts w:asciiTheme="majorHAnsi" w:hAnsiTheme="majorHAnsi"/>
          <w:sz w:val="24"/>
          <w:szCs w:val="24"/>
          <w:lang w:val="en-GB"/>
        </w:rPr>
        <w:t>A</w:t>
      </w:r>
      <w:r w:rsidR="00237E9A" w:rsidRPr="000F2FC3">
        <w:rPr>
          <w:rFonts w:asciiTheme="majorHAnsi" w:hAnsiTheme="majorHAnsi"/>
          <w:sz w:val="24"/>
          <w:szCs w:val="24"/>
          <w:lang w:val="en-GB"/>
        </w:rPr>
        <w:t>ccording to an analysis of Anthony and Varner,</w:t>
      </w:r>
      <w:r w:rsidR="00237E9A" w:rsidRPr="000F2FC3">
        <w:rPr>
          <w:rFonts w:asciiTheme="majorHAnsi" w:hAnsiTheme="majorHAnsi"/>
          <w:sz w:val="24"/>
          <w:szCs w:val="24"/>
          <w:vertAlign w:val="superscript"/>
          <w:lang w:val="en-GB"/>
        </w:rPr>
        <w:footnoteReference w:id="62"/>
      </w:r>
      <w:r w:rsidR="00CF515D" w:rsidRPr="000F2FC3">
        <w:rPr>
          <w:rFonts w:asciiTheme="majorHAnsi" w:hAnsiTheme="majorHAnsi"/>
          <w:sz w:val="24"/>
          <w:szCs w:val="24"/>
          <w:lang w:val="en-GB"/>
        </w:rPr>
        <w:t xml:space="preserve"> th</w:t>
      </w:r>
      <w:r w:rsidR="0053494B">
        <w:rPr>
          <w:rFonts w:asciiTheme="majorHAnsi" w:hAnsiTheme="majorHAnsi"/>
          <w:sz w:val="24"/>
          <w:szCs w:val="24"/>
          <w:lang w:val="en-GB"/>
        </w:rPr>
        <w:t>is</w:t>
      </w:r>
      <w:r w:rsidR="00CF515D" w:rsidRPr="000F2FC3">
        <w:rPr>
          <w:rFonts w:asciiTheme="majorHAnsi" w:hAnsiTheme="majorHAnsi"/>
          <w:sz w:val="24"/>
          <w:szCs w:val="24"/>
          <w:lang w:val="en-GB"/>
        </w:rPr>
        <w:t xml:space="preserve"> exception works as follows.</w:t>
      </w:r>
      <w:r w:rsidR="00AB51FE" w:rsidRPr="000F2FC3">
        <w:rPr>
          <w:rFonts w:asciiTheme="majorHAnsi" w:hAnsiTheme="majorHAnsi"/>
          <w:sz w:val="24"/>
          <w:szCs w:val="24"/>
          <w:lang w:val="en-GB"/>
        </w:rPr>
        <w:t xml:space="preserve"> Regan acknowledges that there are relevant differences between humans and animals, so that when we have to choose between </w:t>
      </w:r>
      <w:r w:rsidR="007237A6" w:rsidRPr="000F2FC3">
        <w:rPr>
          <w:rFonts w:asciiTheme="majorHAnsi" w:hAnsiTheme="majorHAnsi"/>
          <w:sz w:val="24"/>
          <w:szCs w:val="24"/>
          <w:lang w:val="en-GB"/>
        </w:rPr>
        <w:t>harming either, we should harm the animal.</w:t>
      </w:r>
      <w:r w:rsidR="000B6A01" w:rsidRPr="000F2FC3">
        <w:rPr>
          <w:rFonts w:asciiTheme="majorHAnsi" w:hAnsiTheme="majorHAnsi"/>
          <w:sz w:val="24"/>
          <w:szCs w:val="24"/>
          <w:lang w:val="en-GB"/>
        </w:rPr>
        <w:t xml:space="preserve"> He states that “the harm that death is, is a function of the opportunities for satisfaction it forecloses</w:t>
      </w:r>
      <w:r w:rsidR="004C0382" w:rsidRPr="000F2FC3">
        <w:rPr>
          <w:rFonts w:asciiTheme="majorHAnsi" w:hAnsiTheme="majorHAnsi"/>
          <w:sz w:val="24"/>
          <w:szCs w:val="24"/>
          <w:lang w:val="en-GB"/>
        </w:rPr>
        <w:t>.</w:t>
      </w:r>
      <w:r w:rsidR="000B6A01" w:rsidRPr="000F2FC3">
        <w:rPr>
          <w:rFonts w:asciiTheme="majorHAnsi" w:hAnsiTheme="majorHAnsi"/>
          <w:sz w:val="24"/>
          <w:szCs w:val="24"/>
          <w:lang w:val="en-GB"/>
        </w:rPr>
        <w:t>”</w:t>
      </w:r>
      <w:r w:rsidR="00165A5F" w:rsidRPr="000F2FC3">
        <w:rPr>
          <w:rStyle w:val="FootnoteReference"/>
          <w:rFonts w:asciiTheme="majorHAnsi" w:hAnsiTheme="majorHAnsi"/>
          <w:sz w:val="24"/>
          <w:szCs w:val="24"/>
          <w:lang w:val="en-GB"/>
        </w:rPr>
        <w:footnoteReference w:id="63"/>
      </w:r>
      <w:r w:rsidR="000B6A01" w:rsidRPr="000F2FC3">
        <w:rPr>
          <w:rFonts w:asciiTheme="majorHAnsi" w:hAnsiTheme="majorHAnsi"/>
          <w:sz w:val="24"/>
          <w:szCs w:val="24"/>
          <w:lang w:val="en-GB"/>
        </w:rPr>
        <w:t xml:space="preserve"> </w:t>
      </w:r>
      <w:r w:rsidR="004C0382" w:rsidRPr="000F2FC3">
        <w:rPr>
          <w:rFonts w:asciiTheme="majorHAnsi" w:hAnsiTheme="majorHAnsi"/>
          <w:sz w:val="24"/>
          <w:szCs w:val="24"/>
          <w:lang w:val="en-GB"/>
        </w:rPr>
        <w:t xml:space="preserve">Since humans have more capabilities, the death of a human would result in more opportunities for satisfaction </w:t>
      </w:r>
      <w:r w:rsidR="00AB21D5" w:rsidRPr="000F2FC3">
        <w:rPr>
          <w:rFonts w:asciiTheme="majorHAnsi" w:hAnsiTheme="majorHAnsi"/>
          <w:sz w:val="24"/>
          <w:szCs w:val="24"/>
          <w:lang w:val="en-GB"/>
        </w:rPr>
        <w:t>getting</w:t>
      </w:r>
      <w:r w:rsidR="004C0382" w:rsidRPr="000F2FC3">
        <w:rPr>
          <w:rFonts w:asciiTheme="majorHAnsi" w:hAnsiTheme="majorHAnsi"/>
          <w:sz w:val="24"/>
          <w:szCs w:val="24"/>
          <w:lang w:val="en-GB"/>
        </w:rPr>
        <w:t xml:space="preserve"> foreclose</w:t>
      </w:r>
      <w:r w:rsidR="00AB21D5" w:rsidRPr="000F2FC3">
        <w:rPr>
          <w:rFonts w:asciiTheme="majorHAnsi" w:hAnsiTheme="majorHAnsi"/>
          <w:sz w:val="24"/>
          <w:szCs w:val="24"/>
          <w:lang w:val="en-GB"/>
        </w:rPr>
        <w:t>d</w:t>
      </w:r>
      <w:r w:rsidR="004C0382" w:rsidRPr="000F2FC3">
        <w:rPr>
          <w:rFonts w:asciiTheme="majorHAnsi" w:hAnsiTheme="majorHAnsi"/>
          <w:sz w:val="24"/>
          <w:szCs w:val="24"/>
          <w:lang w:val="en-GB"/>
        </w:rPr>
        <w:t>. So,</w:t>
      </w:r>
      <w:r w:rsidR="000B6A01" w:rsidRPr="000F2FC3">
        <w:rPr>
          <w:rFonts w:asciiTheme="majorHAnsi" w:hAnsiTheme="majorHAnsi"/>
          <w:sz w:val="24"/>
          <w:szCs w:val="24"/>
          <w:lang w:val="en-GB"/>
        </w:rPr>
        <w:t xml:space="preserve"> when we </w:t>
      </w:r>
      <w:r w:rsidR="005F4541" w:rsidRPr="000F2FC3">
        <w:rPr>
          <w:rFonts w:asciiTheme="majorHAnsi" w:hAnsiTheme="majorHAnsi"/>
          <w:sz w:val="24"/>
          <w:szCs w:val="24"/>
          <w:lang w:val="en-GB"/>
        </w:rPr>
        <w:t xml:space="preserve">must choose between killing an animal or killing a human, </w:t>
      </w:r>
      <w:r w:rsidR="000712FC" w:rsidRPr="000F2FC3">
        <w:rPr>
          <w:rFonts w:asciiTheme="majorHAnsi" w:hAnsiTheme="majorHAnsi"/>
          <w:sz w:val="24"/>
          <w:szCs w:val="24"/>
          <w:lang w:val="en-GB"/>
        </w:rPr>
        <w:t xml:space="preserve">other things being equal, </w:t>
      </w:r>
      <w:r w:rsidR="005F4541" w:rsidRPr="000F2FC3">
        <w:rPr>
          <w:rFonts w:asciiTheme="majorHAnsi" w:hAnsiTheme="majorHAnsi"/>
          <w:sz w:val="24"/>
          <w:szCs w:val="24"/>
          <w:lang w:val="en-GB"/>
        </w:rPr>
        <w:t xml:space="preserve">we should always kill the </w:t>
      </w:r>
      <w:r w:rsidR="004C0382" w:rsidRPr="000F2FC3">
        <w:rPr>
          <w:rFonts w:asciiTheme="majorHAnsi" w:hAnsiTheme="majorHAnsi"/>
          <w:sz w:val="24"/>
          <w:szCs w:val="24"/>
          <w:lang w:val="en-GB"/>
        </w:rPr>
        <w:t>animal</w:t>
      </w:r>
      <w:r w:rsidR="005F4541" w:rsidRPr="000F2FC3">
        <w:rPr>
          <w:rFonts w:asciiTheme="majorHAnsi" w:hAnsiTheme="majorHAnsi"/>
          <w:sz w:val="24"/>
          <w:szCs w:val="24"/>
          <w:lang w:val="en-GB"/>
        </w:rPr>
        <w:t>.</w:t>
      </w:r>
      <w:r w:rsidRPr="000F2FC3">
        <w:rPr>
          <w:rFonts w:asciiTheme="majorHAnsi" w:hAnsiTheme="majorHAnsi"/>
          <w:sz w:val="24"/>
          <w:szCs w:val="24"/>
          <w:lang w:val="en-GB"/>
        </w:rPr>
        <w:t xml:space="preserve"> </w:t>
      </w:r>
      <w:r w:rsidR="001D54B7" w:rsidRPr="000F2FC3">
        <w:rPr>
          <w:rFonts w:asciiTheme="majorHAnsi" w:hAnsiTheme="majorHAnsi"/>
          <w:sz w:val="24"/>
          <w:szCs w:val="24"/>
          <w:lang w:val="en-GB"/>
        </w:rPr>
        <w:t>I</w:t>
      </w:r>
      <w:r w:rsidR="005F340A" w:rsidRPr="000F2FC3">
        <w:rPr>
          <w:rFonts w:asciiTheme="majorHAnsi" w:hAnsiTheme="majorHAnsi"/>
          <w:sz w:val="24"/>
          <w:szCs w:val="24"/>
          <w:lang w:val="en-GB"/>
        </w:rPr>
        <w:t xml:space="preserve">n an earlier article, he wrote that “perhaps” this would </w:t>
      </w:r>
      <w:r w:rsidR="00237E9A" w:rsidRPr="000F2FC3">
        <w:rPr>
          <w:rFonts w:asciiTheme="majorHAnsi" w:hAnsiTheme="majorHAnsi"/>
          <w:sz w:val="24"/>
          <w:szCs w:val="24"/>
          <w:lang w:val="en-GB"/>
        </w:rPr>
        <w:t>make the subsistence hunting</w:t>
      </w:r>
      <w:r w:rsidR="005F340A" w:rsidRPr="000F2FC3">
        <w:rPr>
          <w:rFonts w:asciiTheme="majorHAnsi" w:hAnsiTheme="majorHAnsi"/>
          <w:sz w:val="24"/>
          <w:szCs w:val="24"/>
          <w:lang w:val="en-GB"/>
        </w:rPr>
        <w:t xml:space="preserve"> </w:t>
      </w:r>
      <w:r w:rsidR="00237E9A" w:rsidRPr="000F2FC3">
        <w:rPr>
          <w:rFonts w:asciiTheme="majorHAnsi" w:hAnsiTheme="majorHAnsi"/>
          <w:sz w:val="24"/>
          <w:szCs w:val="24"/>
          <w:lang w:val="en-GB"/>
        </w:rPr>
        <w:t>of</w:t>
      </w:r>
      <w:r w:rsidR="005F340A" w:rsidRPr="000F2FC3">
        <w:rPr>
          <w:rFonts w:asciiTheme="majorHAnsi" w:hAnsiTheme="majorHAnsi"/>
          <w:sz w:val="24"/>
          <w:szCs w:val="24"/>
          <w:lang w:val="en-GB"/>
        </w:rPr>
        <w:t xml:space="preserve"> </w:t>
      </w:r>
      <w:r w:rsidR="00A62168" w:rsidRPr="000F2FC3">
        <w:rPr>
          <w:rFonts w:asciiTheme="majorHAnsi" w:hAnsiTheme="majorHAnsi"/>
          <w:sz w:val="24"/>
          <w:szCs w:val="24"/>
          <w:lang w:val="en-GB"/>
        </w:rPr>
        <w:t>people like the Inuit</w:t>
      </w:r>
      <w:r w:rsidR="00237E9A" w:rsidRPr="000F2FC3">
        <w:rPr>
          <w:rFonts w:asciiTheme="majorHAnsi" w:hAnsiTheme="majorHAnsi"/>
          <w:sz w:val="24"/>
          <w:szCs w:val="24"/>
          <w:lang w:val="en-GB"/>
        </w:rPr>
        <w:t xml:space="preserve"> acceptable</w:t>
      </w:r>
      <w:r w:rsidR="00A62168" w:rsidRPr="000F2FC3">
        <w:rPr>
          <w:rFonts w:asciiTheme="majorHAnsi" w:hAnsiTheme="majorHAnsi"/>
          <w:sz w:val="24"/>
          <w:szCs w:val="24"/>
          <w:lang w:val="en-GB"/>
        </w:rPr>
        <w:t>.</w:t>
      </w:r>
      <w:r w:rsidR="00A62168" w:rsidRPr="000F2FC3">
        <w:rPr>
          <w:rStyle w:val="FootnoteReference"/>
          <w:rFonts w:asciiTheme="majorHAnsi" w:hAnsiTheme="majorHAnsi"/>
          <w:sz w:val="24"/>
          <w:szCs w:val="24"/>
          <w:lang w:val="en-GB"/>
        </w:rPr>
        <w:footnoteReference w:id="64"/>
      </w:r>
      <w:r w:rsidR="00A62168" w:rsidRPr="000F2FC3">
        <w:rPr>
          <w:rFonts w:asciiTheme="majorHAnsi" w:hAnsiTheme="majorHAnsi"/>
          <w:sz w:val="24"/>
          <w:szCs w:val="24"/>
          <w:lang w:val="en-GB"/>
        </w:rPr>
        <w:t xml:space="preserve"> </w:t>
      </w:r>
      <w:r w:rsidR="00FC0514" w:rsidRPr="000F2FC3">
        <w:rPr>
          <w:rFonts w:asciiTheme="majorHAnsi" w:hAnsiTheme="majorHAnsi"/>
          <w:sz w:val="24"/>
          <w:szCs w:val="24"/>
          <w:lang w:val="en-GB"/>
        </w:rPr>
        <w:t>Living in the Arctic circle, the Inuit</w:t>
      </w:r>
      <w:r w:rsidR="00384C9E" w:rsidRPr="000F2FC3">
        <w:rPr>
          <w:rFonts w:asciiTheme="majorHAnsi" w:hAnsiTheme="majorHAnsi"/>
          <w:sz w:val="24"/>
          <w:szCs w:val="24"/>
          <w:lang w:val="en-GB"/>
        </w:rPr>
        <w:t xml:space="preserve"> have no choice but to kill animals in order to survive</w:t>
      </w:r>
      <w:r w:rsidR="00FC0514" w:rsidRPr="000F2FC3">
        <w:rPr>
          <w:rFonts w:asciiTheme="majorHAnsi" w:hAnsiTheme="majorHAnsi"/>
          <w:sz w:val="24"/>
          <w:szCs w:val="24"/>
          <w:lang w:val="en-GB"/>
        </w:rPr>
        <w:t>. They have to kill an indefinite number of animals, but</w:t>
      </w:r>
      <w:r w:rsidR="007237A6" w:rsidRPr="000F2FC3">
        <w:rPr>
          <w:rFonts w:asciiTheme="majorHAnsi" w:hAnsiTheme="majorHAnsi"/>
          <w:sz w:val="24"/>
          <w:szCs w:val="24"/>
          <w:lang w:val="en-GB"/>
        </w:rPr>
        <w:t xml:space="preserve"> since numbers do not matter,</w:t>
      </w:r>
      <w:r w:rsidR="00465CEB" w:rsidRPr="000F2FC3">
        <w:rPr>
          <w:rFonts w:asciiTheme="majorHAnsi" w:hAnsiTheme="majorHAnsi"/>
          <w:sz w:val="24"/>
          <w:szCs w:val="24"/>
          <w:lang w:val="en-GB"/>
        </w:rPr>
        <w:t xml:space="preserve"> </w:t>
      </w:r>
      <w:r w:rsidR="00622218" w:rsidRPr="000F2FC3">
        <w:rPr>
          <w:rFonts w:asciiTheme="majorHAnsi" w:hAnsiTheme="majorHAnsi"/>
          <w:sz w:val="24"/>
          <w:szCs w:val="24"/>
          <w:lang w:val="en-GB"/>
        </w:rPr>
        <w:t>Anthony and Varner conclude that</w:t>
      </w:r>
      <w:r w:rsidR="007237A6" w:rsidRPr="000F2FC3">
        <w:rPr>
          <w:rFonts w:asciiTheme="majorHAnsi" w:hAnsiTheme="majorHAnsi"/>
          <w:sz w:val="24"/>
          <w:szCs w:val="24"/>
          <w:lang w:val="en-GB"/>
        </w:rPr>
        <w:t xml:space="preserve"> Regan’s theory </w:t>
      </w:r>
      <w:r w:rsidR="007237A6" w:rsidRPr="000F2FC3">
        <w:rPr>
          <w:rFonts w:asciiTheme="majorHAnsi" w:hAnsiTheme="majorHAnsi"/>
          <w:sz w:val="24"/>
          <w:szCs w:val="24"/>
          <w:lang w:val="en-GB"/>
        </w:rPr>
        <w:lastRenderedPageBreak/>
        <w:t>implies that</w:t>
      </w:r>
      <w:r w:rsidR="00FC0514" w:rsidRPr="000F2FC3">
        <w:rPr>
          <w:rFonts w:asciiTheme="majorHAnsi" w:hAnsiTheme="majorHAnsi"/>
          <w:sz w:val="24"/>
          <w:szCs w:val="24"/>
          <w:lang w:val="en-GB"/>
        </w:rPr>
        <w:t xml:space="preserve"> this type of</w:t>
      </w:r>
      <w:r w:rsidR="007237A6" w:rsidRPr="000F2FC3">
        <w:rPr>
          <w:rFonts w:asciiTheme="majorHAnsi" w:hAnsiTheme="majorHAnsi"/>
          <w:sz w:val="24"/>
          <w:szCs w:val="24"/>
          <w:lang w:val="en-GB"/>
        </w:rPr>
        <w:t xml:space="preserve"> subsistence hunting is acceptable. </w:t>
      </w:r>
      <w:r w:rsidR="00145532" w:rsidRPr="000F2FC3">
        <w:rPr>
          <w:rFonts w:asciiTheme="majorHAnsi" w:hAnsiTheme="majorHAnsi"/>
          <w:sz w:val="24"/>
          <w:szCs w:val="24"/>
          <w:lang w:val="en-GB"/>
        </w:rPr>
        <w:t>Exempting subsistence hunting</w:t>
      </w:r>
      <w:r w:rsidR="00096685" w:rsidRPr="000F2FC3">
        <w:rPr>
          <w:rFonts w:asciiTheme="majorHAnsi" w:hAnsiTheme="majorHAnsi"/>
          <w:sz w:val="24"/>
          <w:szCs w:val="24"/>
          <w:lang w:val="en-GB"/>
        </w:rPr>
        <w:t xml:space="preserve"> as done by indigenous peoples</w:t>
      </w:r>
      <w:r w:rsidR="00145532" w:rsidRPr="000F2FC3">
        <w:rPr>
          <w:rFonts w:asciiTheme="majorHAnsi" w:hAnsiTheme="majorHAnsi"/>
          <w:sz w:val="24"/>
          <w:szCs w:val="24"/>
          <w:lang w:val="en-GB"/>
        </w:rPr>
        <w:t xml:space="preserve"> is a common move in the animal </w:t>
      </w:r>
      <w:r w:rsidR="00096685" w:rsidRPr="000F2FC3">
        <w:rPr>
          <w:rFonts w:asciiTheme="majorHAnsi" w:hAnsiTheme="majorHAnsi"/>
          <w:sz w:val="24"/>
          <w:szCs w:val="24"/>
          <w:lang w:val="en-GB"/>
        </w:rPr>
        <w:t>ethics</w:t>
      </w:r>
      <w:r w:rsidR="00145532" w:rsidRPr="000F2FC3">
        <w:rPr>
          <w:rFonts w:asciiTheme="majorHAnsi" w:hAnsiTheme="majorHAnsi"/>
          <w:sz w:val="24"/>
          <w:szCs w:val="24"/>
          <w:lang w:val="en-GB"/>
        </w:rPr>
        <w:t xml:space="preserve"> literature, as authors realize the intersectional implications of their critique on hunting. Considering that indigenous peoples have endured centuries of maltreatment from colonial powers, a critique of their hunting practices “may be perceived as support for an imperialistic imposition of a particular (Western?) norm of justice on those who do not recognize that norm.”</w:t>
      </w:r>
      <w:r w:rsidR="00145532" w:rsidRPr="000F2FC3">
        <w:rPr>
          <w:rFonts w:asciiTheme="majorHAnsi" w:hAnsiTheme="majorHAnsi"/>
          <w:sz w:val="24"/>
          <w:szCs w:val="24"/>
          <w:vertAlign w:val="superscript"/>
          <w:lang w:val="en-GB"/>
        </w:rPr>
        <w:footnoteReference w:id="65"/>
      </w:r>
      <w:r w:rsidR="002A6ED1">
        <w:rPr>
          <w:rFonts w:asciiTheme="majorHAnsi" w:hAnsiTheme="majorHAnsi"/>
          <w:sz w:val="24"/>
          <w:szCs w:val="24"/>
          <w:lang w:val="en-GB"/>
        </w:rPr>
        <w:t xml:space="preserve"> </w:t>
      </w:r>
      <w:r w:rsidR="00A51B7E">
        <w:rPr>
          <w:rFonts w:asciiTheme="majorHAnsi" w:hAnsiTheme="majorHAnsi"/>
          <w:sz w:val="24"/>
          <w:szCs w:val="24"/>
          <w:lang w:val="en-GB"/>
        </w:rPr>
        <w:t>This perhaps opens up a possibility for inc</w:t>
      </w:r>
      <w:r w:rsidR="0034443E">
        <w:rPr>
          <w:rFonts w:asciiTheme="majorHAnsi" w:hAnsiTheme="majorHAnsi"/>
          <w:sz w:val="24"/>
          <w:szCs w:val="24"/>
          <w:lang w:val="en-GB"/>
        </w:rPr>
        <w:t>orporating a real hunt in the film.</w:t>
      </w:r>
      <w:r w:rsidR="00A51B7E">
        <w:rPr>
          <w:rFonts w:asciiTheme="majorHAnsi" w:hAnsiTheme="majorHAnsi"/>
          <w:sz w:val="24"/>
          <w:szCs w:val="24"/>
          <w:lang w:val="en-GB"/>
        </w:rPr>
        <w:t xml:space="preserve"> </w:t>
      </w:r>
      <w:r w:rsidR="0034443E">
        <w:rPr>
          <w:rFonts w:asciiTheme="majorHAnsi" w:hAnsiTheme="majorHAnsi"/>
          <w:sz w:val="24"/>
          <w:szCs w:val="24"/>
          <w:lang w:val="en-GB"/>
        </w:rPr>
        <w:t>In section 4.4</w:t>
      </w:r>
      <w:r w:rsidR="00A51B7E">
        <w:rPr>
          <w:rFonts w:asciiTheme="majorHAnsi" w:hAnsiTheme="majorHAnsi"/>
          <w:sz w:val="24"/>
          <w:szCs w:val="24"/>
          <w:lang w:val="en-GB"/>
        </w:rPr>
        <w:t xml:space="preserve"> I will return to this point.</w:t>
      </w:r>
    </w:p>
    <w:p w14:paraId="27A8977D" w14:textId="02CC3ECB" w:rsidR="00145532" w:rsidRPr="000F2FC3" w:rsidRDefault="00145532" w:rsidP="00232430">
      <w:pPr>
        <w:jc w:val="both"/>
        <w:rPr>
          <w:rFonts w:asciiTheme="majorHAnsi" w:hAnsiTheme="majorHAnsi"/>
          <w:sz w:val="24"/>
          <w:szCs w:val="24"/>
          <w:lang w:val="en-GB"/>
        </w:rPr>
      </w:pPr>
    </w:p>
    <w:p w14:paraId="0045B5E6" w14:textId="77777777" w:rsidR="00975D78" w:rsidRPr="000F2FC3" w:rsidRDefault="00975D78" w:rsidP="00A62061">
      <w:pPr>
        <w:jc w:val="both"/>
        <w:rPr>
          <w:rFonts w:asciiTheme="majorHAnsi" w:hAnsiTheme="majorHAnsi"/>
          <w:sz w:val="24"/>
          <w:szCs w:val="24"/>
          <w:lang w:val="en-GB"/>
        </w:rPr>
      </w:pPr>
    </w:p>
    <w:p w14:paraId="0D5497CF" w14:textId="155332AD" w:rsidR="00ED0F97" w:rsidRPr="000F2FC3" w:rsidRDefault="00106513" w:rsidP="000C6182">
      <w:pPr>
        <w:pStyle w:val="Heading2"/>
        <w:rPr>
          <w:lang w:val="en-GB"/>
        </w:rPr>
      </w:pPr>
      <w:r>
        <w:rPr>
          <w:lang w:val="en-GB"/>
        </w:rPr>
        <w:t xml:space="preserve">2.3 </w:t>
      </w:r>
      <w:r w:rsidR="007E7C25" w:rsidRPr="000F2FC3">
        <w:rPr>
          <w:lang w:val="en-GB"/>
        </w:rPr>
        <w:t>Implications of the Rights View for My Film Plans</w:t>
      </w:r>
    </w:p>
    <w:p w14:paraId="56AD1C6B" w14:textId="077C4A31" w:rsidR="00584C69" w:rsidRPr="000F2FC3" w:rsidRDefault="00494741" w:rsidP="000C6182">
      <w:pPr>
        <w:jc w:val="both"/>
        <w:rPr>
          <w:rFonts w:asciiTheme="majorHAnsi" w:hAnsiTheme="majorHAnsi"/>
          <w:sz w:val="24"/>
          <w:szCs w:val="24"/>
          <w:lang w:val="en-GB"/>
        </w:rPr>
      </w:pPr>
      <w:r w:rsidRPr="00494741">
        <w:rPr>
          <w:rFonts w:asciiTheme="majorHAnsi" w:hAnsiTheme="majorHAnsi"/>
          <w:sz w:val="24"/>
          <w:szCs w:val="24"/>
          <w:lang w:val="en-GB"/>
        </w:rPr>
        <w:t xml:space="preserve">Based on the above presentation of the animal rights view, it is clear that my plan to hunt </w:t>
      </w:r>
      <w:r w:rsidR="00C36F9A">
        <w:rPr>
          <w:rFonts w:asciiTheme="majorHAnsi" w:hAnsiTheme="majorHAnsi"/>
          <w:sz w:val="24"/>
          <w:szCs w:val="24"/>
          <w:lang w:val="en-GB"/>
        </w:rPr>
        <w:t xml:space="preserve">a deer </w:t>
      </w:r>
      <w:r w:rsidRPr="00494741">
        <w:rPr>
          <w:rFonts w:asciiTheme="majorHAnsi" w:hAnsiTheme="majorHAnsi"/>
          <w:sz w:val="24"/>
          <w:szCs w:val="24"/>
          <w:lang w:val="en-GB"/>
        </w:rPr>
        <w:t xml:space="preserve">as part of making a film is not ethically acceptable. </w:t>
      </w:r>
      <w:r w:rsidR="00ED0F97" w:rsidRPr="000F2FC3">
        <w:rPr>
          <w:rFonts w:asciiTheme="majorHAnsi" w:hAnsiTheme="majorHAnsi"/>
          <w:sz w:val="24"/>
          <w:szCs w:val="24"/>
          <w:lang w:val="en-GB"/>
        </w:rPr>
        <w:t>The whole thing is avoidable, as we could make the images using CGI.</w:t>
      </w:r>
      <w:r w:rsidR="001344E3" w:rsidRPr="000F2FC3">
        <w:rPr>
          <w:rFonts w:asciiTheme="majorHAnsi" w:hAnsiTheme="majorHAnsi"/>
          <w:sz w:val="24"/>
          <w:szCs w:val="24"/>
          <w:lang w:val="en-GB"/>
        </w:rPr>
        <w:t xml:space="preserve"> Since we have that option, </w:t>
      </w:r>
      <w:r w:rsidR="00862726" w:rsidRPr="000F2FC3">
        <w:rPr>
          <w:rFonts w:asciiTheme="majorHAnsi" w:hAnsiTheme="majorHAnsi"/>
          <w:sz w:val="24"/>
          <w:szCs w:val="24"/>
          <w:lang w:val="en-GB"/>
        </w:rPr>
        <w:t xml:space="preserve">and </w:t>
      </w:r>
      <w:r w:rsidR="001344E3" w:rsidRPr="000F2FC3">
        <w:rPr>
          <w:rFonts w:asciiTheme="majorHAnsi" w:hAnsiTheme="majorHAnsi"/>
          <w:sz w:val="24"/>
          <w:szCs w:val="24"/>
          <w:lang w:val="en-GB"/>
        </w:rPr>
        <w:t xml:space="preserve">the deprivation that comes with </w:t>
      </w:r>
      <w:r w:rsidR="00862726" w:rsidRPr="000F2FC3">
        <w:rPr>
          <w:rFonts w:asciiTheme="majorHAnsi" w:hAnsiTheme="majorHAnsi"/>
          <w:sz w:val="24"/>
          <w:szCs w:val="24"/>
          <w:lang w:val="en-GB"/>
        </w:rPr>
        <w:t>using CGI is not that great (</w:t>
      </w:r>
      <w:r w:rsidR="00E258FC" w:rsidRPr="000F2FC3">
        <w:rPr>
          <w:rFonts w:asciiTheme="majorHAnsi" w:hAnsiTheme="majorHAnsi"/>
          <w:sz w:val="24"/>
          <w:szCs w:val="24"/>
          <w:lang w:val="en-GB"/>
        </w:rPr>
        <w:t xml:space="preserve">viz. </w:t>
      </w:r>
      <w:r w:rsidR="00862726" w:rsidRPr="000F2FC3">
        <w:rPr>
          <w:rFonts w:asciiTheme="majorHAnsi" w:hAnsiTheme="majorHAnsi"/>
          <w:sz w:val="24"/>
          <w:szCs w:val="24"/>
          <w:lang w:val="en-GB"/>
        </w:rPr>
        <w:t>a reduced emotional impact of the artwork</w:t>
      </w:r>
      <w:r w:rsidR="00E258FC" w:rsidRPr="000F2FC3">
        <w:rPr>
          <w:rFonts w:asciiTheme="majorHAnsi" w:hAnsiTheme="majorHAnsi"/>
          <w:sz w:val="24"/>
          <w:szCs w:val="24"/>
          <w:lang w:val="en-GB"/>
        </w:rPr>
        <w:t xml:space="preserve"> and a limit on my artistic expression</w:t>
      </w:r>
      <w:r w:rsidR="00862726" w:rsidRPr="000F2FC3">
        <w:rPr>
          <w:rFonts w:asciiTheme="majorHAnsi" w:hAnsiTheme="majorHAnsi"/>
          <w:sz w:val="24"/>
          <w:szCs w:val="24"/>
          <w:lang w:val="en-GB"/>
        </w:rPr>
        <w:t>)</w:t>
      </w:r>
      <w:r w:rsidR="00C329C1" w:rsidRPr="000F2FC3">
        <w:rPr>
          <w:rFonts w:asciiTheme="majorHAnsi" w:hAnsiTheme="majorHAnsi"/>
          <w:sz w:val="24"/>
          <w:szCs w:val="24"/>
          <w:lang w:val="en-GB"/>
        </w:rPr>
        <w:t>, the breach of the deer’s rights is not at all justified.</w:t>
      </w:r>
      <w:r w:rsidR="00ED0F97" w:rsidRPr="000F2FC3">
        <w:rPr>
          <w:rFonts w:asciiTheme="majorHAnsi" w:hAnsiTheme="majorHAnsi"/>
          <w:sz w:val="24"/>
          <w:szCs w:val="24"/>
          <w:lang w:val="en-GB"/>
        </w:rPr>
        <w:t xml:space="preserve"> Condition (1), that the whole animal is used onscreen,</w:t>
      </w:r>
      <w:r w:rsidR="00500DDC" w:rsidRPr="000F2FC3">
        <w:rPr>
          <w:rFonts w:asciiTheme="majorHAnsi" w:hAnsiTheme="majorHAnsi"/>
          <w:sz w:val="24"/>
          <w:szCs w:val="24"/>
          <w:lang w:val="en-GB"/>
        </w:rPr>
        <w:t xml:space="preserve"> is not an acceptable justification, because to say that this compensates for the animal’s death is to treat it as a mere means to an end</w:t>
      </w:r>
      <w:r w:rsidR="003B596F" w:rsidRPr="000F2FC3">
        <w:rPr>
          <w:rFonts w:asciiTheme="majorHAnsi" w:hAnsiTheme="majorHAnsi"/>
          <w:sz w:val="24"/>
          <w:szCs w:val="24"/>
          <w:lang w:val="en-GB"/>
        </w:rPr>
        <w:t>.</w:t>
      </w:r>
      <w:r w:rsidR="00EE4E7D" w:rsidRPr="000F2FC3">
        <w:rPr>
          <w:rFonts w:asciiTheme="majorHAnsi" w:hAnsiTheme="majorHAnsi"/>
          <w:sz w:val="24"/>
          <w:szCs w:val="24"/>
          <w:lang w:val="en-GB"/>
        </w:rPr>
        <w:t xml:space="preserve"> The same goes for condition (</w:t>
      </w:r>
      <w:r w:rsidR="00244D0F" w:rsidRPr="000F2FC3">
        <w:rPr>
          <w:rFonts w:asciiTheme="majorHAnsi" w:hAnsiTheme="majorHAnsi"/>
          <w:sz w:val="24"/>
          <w:szCs w:val="24"/>
          <w:lang w:val="en-GB"/>
        </w:rPr>
        <w:t>4</w:t>
      </w:r>
      <w:r w:rsidR="00EE4E7D" w:rsidRPr="000F2FC3">
        <w:rPr>
          <w:rFonts w:asciiTheme="majorHAnsi" w:hAnsiTheme="majorHAnsi"/>
          <w:sz w:val="24"/>
          <w:szCs w:val="24"/>
          <w:lang w:val="en-GB"/>
        </w:rPr>
        <w:t>) (to donate part of the film’s profit to a reserve). Condition (2)</w:t>
      </w:r>
      <w:r w:rsidR="00CB1605" w:rsidRPr="000F2FC3">
        <w:rPr>
          <w:rFonts w:asciiTheme="majorHAnsi" w:hAnsiTheme="majorHAnsi"/>
          <w:sz w:val="24"/>
          <w:szCs w:val="24"/>
          <w:lang w:val="en-GB"/>
        </w:rPr>
        <w:t>, that the animal must be the goal of culling policy,</w:t>
      </w:r>
      <w:r w:rsidR="00EE4E7D" w:rsidRPr="000F2FC3">
        <w:rPr>
          <w:rFonts w:asciiTheme="majorHAnsi" w:hAnsiTheme="majorHAnsi"/>
          <w:sz w:val="24"/>
          <w:szCs w:val="24"/>
          <w:lang w:val="en-GB"/>
        </w:rPr>
        <w:t xml:space="preserve"> does not hold either, </w:t>
      </w:r>
      <w:r w:rsidR="00CB1605" w:rsidRPr="000F2FC3">
        <w:rPr>
          <w:rFonts w:asciiTheme="majorHAnsi" w:hAnsiTheme="majorHAnsi"/>
          <w:sz w:val="24"/>
          <w:szCs w:val="24"/>
          <w:lang w:val="en-GB"/>
        </w:rPr>
        <w:t>for the rights view categorically opposes this type of policy.</w:t>
      </w:r>
      <w:r w:rsidR="00244D0F" w:rsidRPr="000F2FC3">
        <w:rPr>
          <w:rFonts w:asciiTheme="majorHAnsi" w:hAnsiTheme="majorHAnsi"/>
          <w:sz w:val="24"/>
          <w:szCs w:val="24"/>
          <w:lang w:val="en-GB"/>
        </w:rPr>
        <w:t xml:space="preserve"> Condition (3), to show respect to the animal before and after killing it, would not fit with Regan’s understanding of respect</w:t>
      </w:r>
      <w:r w:rsidR="00CA4A1F" w:rsidRPr="000F2FC3">
        <w:rPr>
          <w:rFonts w:asciiTheme="majorHAnsi" w:hAnsiTheme="majorHAnsi"/>
          <w:sz w:val="24"/>
          <w:szCs w:val="24"/>
          <w:lang w:val="en-GB"/>
        </w:rPr>
        <w:t xml:space="preserve"> (which is to not breach an individual’s rights). And finally, condition (5), that the hunt should be done legally, is a mute point from the perspective of animal rights. For, as Regan has noted, </w:t>
      </w:r>
      <w:r w:rsidR="00CB1605" w:rsidRPr="000F2FC3">
        <w:rPr>
          <w:rFonts w:asciiTheme="majorHAnsi" w:hAnsiTheme="majorHAnsi"/>
          <w:sz w:val="24"/>
          <w:szCs w:val="24"/>
          <w:lang w:val="en-GB"/>
        </w:rPr>
        <w:t xml:space="preserve"> </w:t>
      </w:r>
      <w:r w:rsidR="00244D0F" w:rsidRPr="000F2FC3">
        <w:rPr>
          <w:rFonts w:asciiTheme="majorHAnsi" w:hAnsiTheme="majorHAnsi"/>
          <w:sz w:val="24"/>
          <w:szCs w:val="24"/>
          <w:lang w:val="en-GB"/>
        </w:rPr>
        <w:t>“the appeal to legal rights by itself never settles any moral question</w:t>
      </w:r>
      <w:r w:rsidR="00CA4A1F" w:rsidRPr="000F2FC3">
        <w:rPr>
          <w:rFonts w:asciiTheme="majorHAnsi" w:hAnsiTheme="majorHAnsi"/>
          <w:sz w:val="24"/>
          <w:szCs w:val="24"/>
          <w:lang w:val="en-GB"/>
        </w:rPr>
        <w:t>.</w:t>
      </w:r>
      <w:r w:rsidR="00244D0F" w:rsidRPr="000F2FC3">
        <w:rPr>
          <w:rFonts w:asciiTheme="majorHAnsi" w:hAnsiTheme="majorHAnsi"/>
          <w:sz w:val="24"/>
          <w:szCs w:val="24"/>
          <w:lang w:val="en-GB"/>
        </w:rPr>
        <w:t>”</w:t>
      </w:r>
      <w:r w:rsidR="00244D0F" w:rsidRPr="000F2FC3">
        <w:rPr>
          <w:rFonts w:asciiTheme="majorHAnsi" w:hAnsiTheme="majorHAnsi"/>
          <w:sz w:val="24"/>
          <w:szCs w:val="24"/>
          <w:vertAlign w:val="superscript"/>
          <w:lang w:val="en-GB"/>
        </w:rPr>
        <w:footnoteReference w:id="66"/>
      </w:r>
      <w:r w:rsidR="00B04556" w:rsidRPr="000F2FC3">
        <w:rPr>
          <w:rFonts w:asciiTheme="majorHAnsi" w:hAnsiTheme="majorHAnsi"/>
          <w:sz w:val="24"/>
          <w:szCs w:val="24"/>
          <w:lang w:val="en-GB"/>
        </w:rPr>
        <w:t xml:space="preserve"> </w:t>
      </w:r>
      <w:r w:rsidR="001C1EE9" w:rsidRPr="000F2FC3">
        <w:rPr>
          <w:rFonts w:asciiTheme="majorHAnsi" w:hAnsiTheme="majorHAnsi"/>
          <w:sz w:val="24"/>
          <w:szCs w:val="24"/>
          <w:lang w:val="en-GB"/>
        </w:rPr>
        <w:t xml:space="preserve">As regular hunting is unacceptable, a bow hunt for a film scene is out of the question. </w:t>
      </w:r>
    </w:p>
    <w:p w14:paraId="001A6CDD" w14:textId="2981FDB3" w:rsidR="00B51029" w:rsidRPr="000F2FC3" w:rsidRDefault="00C74061" w:rsidP="00584C69">
      <w:pPr>
        <w:ind w:firstLine="720"/>
        <w:jc w:val="both"/>
        <w:rPr>
          <w:rFonts w:asciiTheme="majorHAnsi" w:hAnsiTheme="majorHAnsi"/>
          <w:sz w:val="24"/>
          <w:szCs w:val="24"/>
          <w:lang w:val="en-GB"/>
        </w:rPr>
      </w:pPr>
      <w:r w:rsidRPr="000F2FC3">
        <w:rPr>
          <w:rFonts w:asciiTheme="majorHAnsi" w:hAnsiTheme="majorHAnsi"/>
          <w:sz w:val="24"/>
          <w:szCs w:val="24"/>
          <w:lang w:val="en-GB"/>
        </w:rPr>
        <w:t xml:space="preserve">This leaves a few options to incorporate an animal’s death in the film. I could record </w:t>
      </w:r>
      <w:r w:rsidR="00E0290D" w:rsidRPr="000F2FC3">
        <w:rPr>
          <w:rFonts w:asciiTheme="majorHAnsi" w:hAnsiTheme="majorHAnsi"/>
          <w:sz w:val="24"/>
          <w:szCs w:val="24"/>
          <w:lang w:val="en-GB"/>
        </w:rPr>
        <w:t>an instance of wild predation, which will certainly create an emotional impact: e.g. wolves ripping apart a deer.</w:t>
      </w:r>
      <w:r w:rsidR="00F11470" w:rsidRPr="000F2FC3">
        <w:rPr>
          <w:rFonts w:asciiTheme="majorHAnsi" w:hAnsiTheme="majorHAnsi"/>
          <w:sz w:val="24"/>
          <w:szCs w:val="24"/>
          <w:lang w:val="en-GB"/>
        </w:rPr>
        <w:t xml:space="preserve"> </w:t>
      </w:r>
      <w:r w:rsidR="00997E55" w:rsidRPr="000F2FC3">
        <w:rPr>
          <w:rFonts w:asciiTheme="majorHAnsi" w:hAnsiTheme="majorHAnsi"/>
          <w:sz w:val="24"/>
          <w:szCs w:val="24"/>
          <w:lang w:val="en-GB"/>
        </w:rPr>
        <w:t>And</w:t>
      </w:r>
      <w:r w:rsidR="00AD1913" w:rsidRPr="000F2FC3">
        <w:rPr>
          <w:rFonts w:asciiTheme="majorHAnsi" w:hAnsiTheme="majorHAnsi"/>
          <w:sz w:val="24"/>
          <w:szCs w:val="24"/>
          <w:lang w:val="en-GB"/>
        </w:rPr>
        <w:t xml:space="preserve">, like in my short film, I could film </w:t>
      </w:r>
      <w:r w:rsidR="009A46BF" w:rsidRPr="000F2FC3">
        <w:rPr>
          <w:rFonts w:asciiTheme="majorHAnsi" w:hAnsiTheme="majorHAnsi"/>
          <w:sz w:val="24"/>
          <w:szCs w:val="24"/>
          <w:lang w:val="en-GB"/>
        </w:rPr>
        <w:t>a carcass,</w:t>
      </w:r>
      <w:r w:rsidR="00C608D9" w:rsidRPr="000F2FC3">
        <w:rPr>
          <w:rFonts w:asciiTheme="majorHAnsi" w:hAnsiTheme="majorHAnsi"/>
          <w:sz w:val="24"/>
          <w:szCs w:val="24"/>
          <w:lang w:val="en-GB"/>
        </w:rPr>
        <w:t xml:space="preserve"> either a natural one or one created by a mercy kill</w:t>
      </w:r>
      <w:r w:rsidR="00A24BCF" w:rsidRPr="000F2FC3">
        <w:rPr>
          <w:rFonts w:asciiTheme="majorHAnsi" w:hAnsiTheme="majorHAnsi"/>
          <w:sz w:val="24"/>
          <w:szCs w:val="24"/>
          <w:lang w:val="en-GB"/>
        </w:rPr>
        <w:t xml:space="preserve">. I would still be able to show a certain beauty in death. This, I was able to tell from responses </w:t>
      </w:r>
      <w:r w:rsidR="0014640F">
        <w:rPr>
          <w:rFonts w:asciiTheme="majorHAnsi" w:hAnsiTheme="majorHAnsi"/>
          <w:sz w:val="24"/>
          <w:szCs w:val="24"/>
          <w:lang w:val="en-GB"/>
        </w:rPr>
        <w:t>during</w:t>
      </w:r>
      <w:r w:rsidR="00A24BCF" w:rsidRPr="000F2FC3">
        <w:rPr>
          <w:rFonts w:asciiTheme="majorHAnsi" w:hAnsiTheme="majorHAnsi"/>
          <w:sz w:val="24"/>
          <w:szCs w:val="24"/>
          <w:lang w:val="en-GB"/>
        </w:rPr>
        <w:t xml:space="preserve"> </w:t>
      </w:r>
      <w:r w:rsidR="00F11AA2" w:rsidRPr="000F2FC3">
        <w:rPr>
          <w:rFonts w:asciiTheme="majorHAnsi" w:hAnsiTheme="majorHAnsi"/>
          <w:sz w:val="24"/>
          <w:szCs w:val="24"/>
          <w:lang w:val="en-GB"/>
        </w:rPr>
        <w:t xml:space="preserve">screenings of </w:t>
      </w:r>
      <w:r w:rsidR="00A24BCF" w:rsidRPr="000F2FC3">
        <w:rPr>
          <w:rFonts w:asciiTheme="majorHAnsi" w:hAnsiTheme="majorHAnsi"/>
          <w:sz w:val="24"/>
          <w:szCs w:val="24"/>
          <w:lang w:val="en-GB"/>
        </w:rPr>
        <w:t>my short film,</w:t>
      </w:r>
      <w:r w:rsidR="009A46BF" w:rsidRPr="000F2FC3">
        <w:rPr>
          <w:rFonts w:asciiTheme="majorHAnsi" w:hAnsiTheme="majorHAnsi"/>
          <w:sz w:val="24"/>
          <w:szCs w:val="24"/>
          <w:lang w:val="en-GB"/>
        </w:rPr>
        <w:t xml:space="preserve"> </w:t>
      </w:r>
      <w:r w:rsidR="00F11AA2" w:rsidRPr="000F2FC3">
        <w:rPr>
          <w:rFonts w:asciiTheme="majorHAnsi" w:hAnsiTheme="majorHAnsi"/>
          <w:sz w:val="24"/>
          <w:szCs w:val="24"/>
          <w:lang w:val="en-GB"/>
        </w:rPr>
        <w:t>still</w:t>
      </w:r>
      <w:r w:rsidR="009A46BF" w:rsidRPr="000F2FC3">
        <w:rPr>
          <w:rFonts w:asciiTheme="majorHAnsi" w:hAnsiTheme="majorHAnsi"/>
          <w:sz w:val="24"/>
          <w:szCs w:val="24"/>
          <w:lang w:val="en-GB"/>
        </w:rPr>
        <w:t xml:space="preserve"> creates an emotional impact</w:t>
      </w:r>
      <w:r w:rsidR="00263C83" w:rsidRPr="000F2FC3">
        <w:rPr>
          <w:rFonts w:asciiTheme="majorHAnsi" w:hAnsiTheme="majorHAnsi"/>
          <w:sz w:val="24"/>
          <w:szCs w:val="24"/>
          <w:lang w:val="en-GB"/>
        </w:rPr>
        <w:t>.</w:t>
      </w:r>
      <w:r w:rsidR="00C608D9" w:rsidRPr="000F2FC3">
        <w:rPr>
          <w:rFonts w:asciiTheme="majorHAnsi" w:hAnsiTheme="majorHAnsi"/>
          <w:sz w:val="24"/>
          <w:szCs w:val="24"/>
          <w:lang w:val="en-GB"/>
        </w:rPr>
        <w:t xml:space="preserve"> Eileen </w:t>
      </w:r>
      <w:proofErr w:type="spellStart"/>
      <w:r w:rsidR="00C608D9" w:rsidRPr="000F2FC3">
        <w:rPr>
          <w:rFonts w:asciiTheme="majorHAnsi" w:hAnsiTheme="majorHAnsi"/>
          <w:sz w:val="24"/>
          <w:szCs w:val="24"/>
          <w:lang w:val="en-GB"/>
        </w:rPr>
        <w:t>Samshuizen</w:t>
      </w:r>
      <w:proofErr w:type="spellEnd"/>
      <w:r w:rsidR="00C608D9" w:rsidRPr="000F2FC3">
        <w:rPr>
          <w:rFonts w:asciiTheme="majorHAnsi" w:hAnsiTheme="majorHAnsi"/>
          <w:sz w:val="24"/>
          <w:szCs w:val="24"/>
          <w:lang w:val="en-GB"/>
        </w:rPr>
        <w:t xml:space="preserve">, a politician for </w:t>
      </w:r>
      <w:proofErr w:type="spellStart"/>
      <w:r w:rsidR="00C608D9" w:rsidRPr="000F2FC3">
        <w:rPr>
          <w:rFonts w:asciiTheme="majorHAnsi" w:hAnsiTheme="majorHAnsi"/>
          <w:sz w:val="24"/>
          <w:szCs w:val="24"/>
          <w:lang w:val="en-GB"/>
        </w:rPr>
        <w:t>Partij</w:t>
      </w:r>
      <w:proofErr w:type="spellEnd"/>
      <w:r w:rsidR="00C608D9" w:rsidRPr="000F2FC3">
        <w:rPr>
          <w:rFonts w:asciiTheme="majorHAnsi" w:hAnsiTheme="majorHAnsi"/>
          <w:sz w:val="24"/>
          <w:szCs w:val="24"/>
          <w:lang w:val="en-GB"/>
        </w:rPr>
        <w:t xml:space="preserve"> </w:t>
      </w:r>
      <w:proofErr w:type="spellStart"/>
      <w:r w:rsidR="00C608D9" w:rsidRPr="000F2FC3">
        <w:rPr>
          <w:rFonts w:asciiTheme="majorHAnsi" w:hAnsiTheme="majorHAnsi"/>
          <w:sz w:val="24"/>
          <w:szCs w:val="24"/>
          <w:lang w:val="en-GB"/>
        </w:rPr>
        <w:t>voor</w:t>
      </w:r>
      <w:proofErr w:type="spellEnd"/>
      <w:r w:rsidR="00C608D9" w:rsidRPr="000F2FC3">
        <w:rPr>
          <w:rFonts w:asciiTheme="majorHAnsi" w:hAnsiTheme="majorHAnsi"/>
          <w:sz w:val="24"/>
          <w:szCs w:val="24"/>
          <w:lang w:val="en-GB"/>
        </w:rPr>
        <w:t xml:space="preserve"> de </w:t>
      </w:r>
      <w:proofErr w:type="spellStart"/>
      <w:r w:rsidR="00C608D9" w:rsidRPr="000F2FC3">
        <w:rPr>
          <w:rFonts w:asciiTheme="majorHAnsi" w:hAnsiTheme="majorHAnsi"/>
          <w:sz w:val="24"/>
          <w:szCs w:val="24"/>
          <w:lang w:val="en-GB"/>
        </w:rPr>
        <w:t>Dieren</w:t>
      </w:r>
      <w:proofErr w:type="spellEnd"/>
      <w:r w:rsidR="00C608D9" w:rsidRPr="000F2FC3">
        <w:rPr>
          <w:rFonts w:asciiTheme="majorHAnsi" w:hAnsiTheme="majorHAnsi"/>
          <w:sz w:val="24"/>
          <w:szCs w:val="24"/>
          <w:lang w:val="en-GB"/>
        </w:rPr>
        <w:t>,</w:t>
      </w:r>
      <w:r w:rsidR="00F11470" w:rsidRPr="000F2FC3">
        <w:rPr>
          <w:rFonts w:asciiTheme="majorHAnsi" w:hAnsiTheme="majorHAnsi"/>
          <w:sz w:val="24"/>
          <w:szCs w:val="24"/>
          <w:lang w:val="en-GB"/>
        </w:rPr>
        <w:t xml:space="preserve"> told me she</w:t>
      </w:r>
      <w:r w:rsidR="00C608D9" w:rsidRPr="000F2FC3">
        <w:rPr>
          <w:rFonts w:asciiTheme="majorHAnsi" w:hAnsiTheme="majorHAnsi"/>
          <w:sz w:val="24"/>
          <w:szCs w:val="24"/>
          <w:lang w:val="en-GB"/>
        </w:rPr>
        <w:t xml:space="preserve"> </w:t>
      </w:r>
      <w:r w:rsidR="00F11470" w:rsidRPr="000F2FC3">
        <w:rPr>
          <w:rFonts w:asciiTheme="majorHAnsi" w:hAnsiTheme="majorHAnsi"/>
          <w:sz w:val="24"/>
          <w:szCs w:val="24"/>
          <w:lang w:val="en-GB"/>
        </w:rPr>
        <w:t>“didn’t have anything against that ethically” because “we wouldn’t let an animal suffer.”</w:t>
      </w:r>
      <w:r w:rsidR="00FE7DA6" w:rsidRPr="000F2FC3">
        <w:rPr>
          <w:rFonts w:asciiTheme="majorHAnsi" w:hAnsiTheme="majorHAnsi"/>
          <w:sz w:val="24"/>
          <w:szCs w:val="24"/>
          <w:lang w:val="en-GB"/>
        </w:rPr>
        <w:t xml:space="preserve"> </w:t>
      </w:r>
    </w:p>
    <w:p w14:paraId="54146B4E" w14:textId="60880EAA" w:rsidR="00ED0F97" w:rsidRPr="000F2FC3" w:rsidRDefault="00C07B07" w:rsidP="00584C69">
      <w:pPr>
        <w:ind w:firstLine="720"/>
        <w:jc w:val="both"/>
        <w:rPr>
          <w:rFonts w:asciiTheme="majorHAnsi" w:hAnsiTheme="majorHAnsi"/>
          <w:sz w:val="24"/>
          <w:szCs w:val="24"/>
          <w:lang w:val="en-GB"/>
        </w:rPr>
      </w:pPr>
      <w:r w:rsidRPr="000F2FC3">
        <w:rPr>
          <w:rFonts w:asciiTheme="majorHAnsi" w:hAnsiTheme="majorHAnsi"/>
          <w:sz w:val="24"/>
          <w:szCs w:val="24"/>
          <w:lang w:val="en-GB"/>
        </w:rPr>
        <w:t>A</w:t>
      </w:r>
      <w:r w:rsidR="00B51029" w:rsidRPr="000F2FC3">
        <w:rPr>
          <w:rFonts w:asciiTheme="majorHAnsi" w:hAnsiTheme="majorHAnsi"/>
          <w:sz w:val="24"/>
          <w:szCs w:val="24"/>
          <w:lang w:val="en-GB"/>
        </w:rPr>
        <w:t>nd</w:t>
      </w:r>
      <w:r w:rsidR="00997E55" w:rsidRPr="000F2FC3">
        <w:rPr>
          <w:rFonts w:asciiTheme="majorHAnsi" w:hAnsiTheme="majorHAnsi"/>
          <w:sz w:val="24"/>
          <w:szCs w:val="24"/>
          <w:lang w:val="en-GB"/>
        </w:rPr>
        <w:t xml:space="preserve"> perhaps I could bring my actor in a situation where he is threatened by a wild predator and so has to defend himself (and the cameraman)</w:t>
      </w:r>
      <w:r w:rsidR="00963520" w:rsidRPr="000F2FC3">
        <w:rPr>
          <w:rFonts w:asciiTheme="majorHAnsi" w:hAnsiTheme="majorHAnsi"/>
          <w:sz w:val="24"/>
          <w:szCs w:val="24"/>
          <w:lang w:val="en-GB"/>
        </w:rPr>
        <w:t xml:space="preserve"> with the only means available (a bow).</w:t>
      </w:r>
      <w:r w:rsidR="00997E55" w:rsidRPr="000F2FC3">
        <w:rPr>
          <w:rFonts w:asciiTheme="majorHAnsi" w:hAnsiTheme="majorHAnsi"/>
          <w:sz w:val="24"/>
          <w:szCs w:val="24"/>
          <w:lang w:val="en-GB"/>
        </w:rPr>
        <w:t xml:space="preserve"> </w:t>
      </w:r>
      <w:r w:rsidR="00963520" w:rsidRPr="000F2FC3">
        <w:rPr>
          <w:rFonts w:asciiTheme="majorHAnsi" w:hAnsiTheme="majorHAnsi"/>
          <w:sz w:val="24"/>
          <w:szCs w:val="24"/>
          <w:lang w:val="en-GB"/>
        </w:rPr>
        <w:t>B</w:t>
      </w:r>
      <w:r w:rsidR="00997E55" w:rsidRPr="000F2FC3">
        <w:rPr>
          <w:rFonts w:asciiTheme="majorHAnsi" w:hAnsiTheme="majorHAnsi"/>
          <w:sz w:val="24"/>
          <w:szCs w:val="24"/>
          <w:lang w:val="en-GB"/>
        </w:rPr>
        <w:t>ut for obvious reasons this is not a desirable plan.</w:t>
      </w:r>
      <w:r w:rsidR="00963520" w:rsidRPr="000F2FC3">
        <w:rPr>
          <w:rFonts w:asciiTheme="majorHAnsi" w:hAnsiTheme="majorHAnsi"/>
          <w:sz w:val="24"/>
          <w:szCs w:val="24"/>
          <w:lang w:val="en-GB"/>
        </w:rPr>
        <w:t xml:space="preserve"> </w:t>
      </w:r>
      <w:r w:rsidR="0014640F">
        <w:rPr>
          <w:rFonts w:asciiTheme="majorHAnsi" w:hAnsiTheme="majorHAnsi"/>
          <w:sz w:val="24"/>
          <w:szCs w:val="24"/>
          <w:lang w:val="en-GB"/>
        </w:rPr>
        <w:t>However</w:t>
      </w:r>
      <w:r w:rsidR="00A55A01" w:rsidRPr="000F2FC3">
        <w:rPr>
          <w:rFonts w:asciiTheme="majorHAnsi" w:hAnsiTheme="majorHAnsi"/>
          <w:sz w:val="24"/>
          <w:szCs w:val="24"/>
          <w:lang w:val="en-GB"/>
        </w:rPr>
        <w:t xml:space="preserve">, </w:t>
      </w:r>
      <w:r w:rsidR="007C212B">
        <w:rPr>
          <w:rFonts w:asciiTheme="majorHAnsi" w:hAnsiTheme="majorHAnsi"/>
          <w:sz w:val="24"/>
          <w:szCs w:val="24"/>
          <w:lang w:val="en-GB"/>
        </w:rPr>
        <w:t>t</w:t>
      </w:r>
      <w:r w:rsidR="007C212B" w:rsidRPr="000F2FC3">
        <w:rPr>
          <w:rFonts w:asciiTheme="majorHAnsi" w:hAnsiTheme="majorHAnsi"/>
          <w:sz w:val="24"/>
          <w:szCs w:val="24"/>
          <w:lang w:val="en-GB"/>
        </w:rPr>
        <w:t xml:space="preserve">he </w:t>
      </w:r>
      <w:r w:rsidR="00963520" w:rsidRPr="000F2FC3">
        <w:rPr>
          <w:rFonts w:asciiTheme="majorHAnsi" w:hAnsiTheme="majorHAnsi"/>
          <w:sz w:val="24"/>
          <w:szCs w:val="24"/>
          <w:lang w:val="en-GB"/>
        </w:rPr>
        <w:t>exception Regan gives for subsistence hunters</w:t>
      </w:r>
      <w:r w:rsidR="0014640F">
        <w:rPr>
          <w:rFonts w:asciiTheme="majorHAnsi" w:hAnsiTheme="majorHAnsi"/>
          <w:sz w:val="24"/>
          <w:szCs w:val="24"/>
          <w:lang w:val="en-GB"/>
        </w:rPr>
        <w:t xml:space="preserve"> </w:t>
      </w:r>
      <w:r w:rsidR="00963520" w:rsidRPr="000F2FC3">
        <w:rPr>
          <w:rFonts w:asciiTheme="majorHAnsi" w:hAnsiTheme="majorHAnsi"/>
          <w:sz w:val="24"/>
          <w:szCs w:val="24"/>
          <w:lang w:val="en-GB"/>
        </w:rPr>
        <w:t>offers a more feasible option.</w:t>
      </w:r>
      <w:r w:rsidR="00107486">
        <w:rPr>
          <w:rFonts w:asciiTheme="majorHAnsi" w:hAnsiTheme="majorHAnsi"/>
          <w:sz w:val="24"/>
          <w:szCs w:val="24"/>
          <w:lang w:val="en-GB"/>
        </w:rPr>
        <w:t xml:space="preserve"> Perhaps, then, I could ask subsistence </w:t>
      </w:r>
      <w:r w:rsidR="00107486">
        <w:rPr>
          <w:rFonts w:asciiTheme="majorHAnsi" w:hAnsiTheme="majorHAnsi"/>
          <w:sz w:val="24"/>
          <w:szCs w:val="24"/>
          <w:lang w:val="en-GB"/>
        </w:rPr>
        <w:lastRenderedPageBreak/>
        <w:t xml:space="preserve">hunters like the San or the </w:t>
      </w:r>
      <w:proofErr w:type="spellStart"/>
      <w:r w:rsidR="00107486">
        <w:rPr>
          <w:rFonts w:asciiTheme="majorHAnsi" w:hAnsiTheme="majorHAnsi"/>
          <w:sz w:val="24"/>
          <w:szCs w:val="24"/>
          <w:lang w:val="en-GB"/>
        </w:rPr>
        <w:t>Hadza</w:t>
      </w:r>
      <w:proofErr w:type="spellEnd"/>
      <w:r w:rsidR="00107486">
        <w:rPr>
          <w:rFonts w:asciiTheme="majorHAnsi" w:hAnsiTheme="majorHAnsi"/>
          <w:sz w:val="24"/>
          <w:szCs w:val="24"/>
          <w:lang w:val="en-GB"/>
        </w:rPr>
        <w:t xml:space="preserve"> to star in the film.</w:t>
      </w:r>
      <w:r w:rsidR="00963520" w:rsidRPr="000F2FC3">
        <w:rPr>
          <w:rFonts w:asciiTheme="majorHAnsi" w:hAnsiTheme="majorHAnsi"/>
          <w:sz w:val="24"/>
          <w:szCs w:val="24"/>
          <w:lang w:val="en-GB"/>
        </w:rPr>
        <w:t xml:space="preserve"> </w:t>
      </w:r>
      <w:r w:rsidR="00F57FF3" w:rsidRPr="000F2FC3">
        <w:rPr>
          <w:rFonts w:asciiTheme="majorHAnsi" w:hAnsiTheme="majorHAnsi"/>
          <w:sz w:val="24"/>
          <w:szCs w:val="24"/>
          <w:lang w:val="en-GB"/>
        </w:rPr>
        <w:t xml:space="preserve">I will leave the argumentation for this option until </w:t>
      </w:r>
      <w:r w:rsidR="00EB5212">
        <w:rPr>
          <w:rFonts w:asciiTheme="majorHAnsi" w:hAnsiTheme="majorHAnsi"/>
          <w:sz w:val="24"/>
          <w:szCs w:val="24"/>
          <w:lang w:val="en-GB"/>
        </w:rPr>
        <w:t>section 4.4</w:t>
      </w:r>
      <w:r w:rsidR="00F57FF3" w:rsidRPr="000F2FC3">
        <w:rPr>
          <w:rFonts w:asciiTheme="majorHAnsi" w:hAnsiTheme="majorHAnsi"/>
          <w:sz w:val="24"/>
          <w:szCs w:val="24"/>
          <w:lang w:val="en-GB"/>
        </w:rPr>
        <w:t xml:space="preserve">, where I have the space to discuss the nuances involved. </w:t>
      </w:r>
    </w:p>
    <w:p w14:paraId="48BD0F93" w14:textId="77777777" w:rsidR="00997E55" w:rsidRPr="000F2FC3" w:rsidRDefault="00997E55" w:rsidP="00A62061">
      <w:pPr>
        <w:jc w:val="both"/>
        <w:rPr>
          <w:rFonts w:asciiTheme="majorHAnsi" w:hAnsiTheme="majorHAnsi"/>
          <w:sz w:val="24"/>
          <w:szCs w:val="24"/>
          <w:lang w:val="en-GB"/>
        </w:rPr>
      </w:pPr>
    </w:p>
    <w:p w14:paraId="086620C6" w14:textId="77777777" w:rsidR="00997E55" w:rsidRPr="000F2FC3" w:rsidRDefault="00997E55" w:rsidP="00A62061">
      <w:pPr>
        <w:jc w:val="both"/>
        <w:rPr>
          <w:rFonts w:asciiTheme="majorHAnsi" w:hAnsiTheme="majorHAnsi"/>
          <w:sz w:val="24"/>
          <w:szCs w:val="24"/>
          <w:lang w:val="en-GB"/>
        </w:rPr>
      </w:pPr>
    </w:p>
    <w:p w14:paraId="61D238E7" w14:textId="6FBF3B0D" w:rsidR="00EE65D7" w:rsidRPr="000F2FC3" w:rsidRDefault="00106513" w:rsidP="000267BA">
      <w:pPr>
        <w:pStyle w:val="Heading2"/>
        <w:rPr>
          <w:lang w:val="en-GB"/>
        </w:rPr>
      </w:pPr>
      <w:r>
        <w:rPr>
          <w:lang w:val="en-GB"/>
        </w:rPr>
        <w:t xml:space="preserve">2.4 </w:t>
      </w:r>
      <w:r w:rsidR="000267BA" w:rsidRPr="000F2FC3">
        <w:rPr>
          <w:lang w:val="en-GB"/>
        </w:rPr>
        <w:t xml:space="preserve">The Numbers </w:t>
      </w:r>
      <w:r w:rsidR="000267BA" w:rsidRPr="000F2FC3">
        <w:rPr>
          <w:i/>
          <w:iCs/>
          <w:lang w:val="en-GB"/>
        </w:rPr>
        <w:t xml:space="preserve">Do </w:t>
      </w:r>
      <w:r w:rsidR="00C74061" w:rsidRPr="000F2FC3">
        <w:rPr>
          <w:lang w:val="en-GB"/>
        </w:rPr>
        <w:t>Count</w:t>
      </w:r>
      <w:r w:rsidR="000267BA" w:rsidRPr="000F2FC3">
        <w:rPr>
          <w:lang w:val="en-GB"/>
        </w:rPr>
        <w:t>: Singer’s Utilitarian Approach</w:t>
      </w:r>
    </w:p>
    <w:p w14:paraId="7B1249A8" w14:textId="1901D177" w:rsidR="006A7360" w:rsidRPr="000F2FC3" w:rsidRDefault="007256F6" w:rsidP="002B37FE">
      <w:pPr>
        <w:jc w:val="both"/>
        <w:rPr>
          <w:rFonts w:asciiTheme="majorHAnsi" w:hAnsiTheme="majorHAnsi"/>
          <w:sz w:val="24"/>
          <w:szCs w:val="24"/>
          <w:lang w:val="en-GB"/>
        </w:rPr>
      </w:pPr>
      <w:r w:rsidRPr="000F2FC3">
        <w:rPr>
          <w:rFonts w:asciiTheme="majorHAnsi" w:hAnsiTheme="majorHAnsi"/>
          <w:sz w:val="24"/>
          <w:szCs w:val="24"/>
          <w:lang w:val="en-GB"/>
        </w:rPr>
        <w:t>Peter</w:t>
      </w:r>
      <w:r w:rsidR="002B37FE" w:rsidRPr="000F2FC3">
        <w:rPr>
          <w:rFonts w:asciiTheme="majorHAnsi" w:hAnsiTheme="majorHAnsi"/>
          <w:sz w:val="24"/>
          <w:szCs w:val="24"/>
          <w:lang w:val="en-GB"/>
        </w:rPr>
        <w:t xml:space="preserve"> Singer</w:t>
      </w:r>
      <w:r w:rsidR="00FB5331" w:rsidRPr="000F2FC3">
        <w:rPr>
          <w:rFonts w:asciiTheme="majorHAnsi" w:hAnsiTheme="majorHAnsi"/>
          <w:sz w:val="24"/>
          <w:szCs w:val="24"/>
          <w:lang w:val="en-GB"/>
        </w:rPr>
        <w:t xml:space="preserve"> </w:t>
      </w:r>
      <w:r w:rsidR="006106E0" w:rsidRPr="000F2FC3">
        <w:rPr>
          <w:rFonts w:asciiTheme="majorHAnsi" w:hAnsiTheme="majorHAnsi"/>
          <w:sz w:val="24"/>
          <w:szCs w:val="24"/>
          <w:lang w:val="en-GB"/>
        </w:rPr>
        <w:t>wrote a theory that has similarities to the rights view of Regan, but also some important differences.</w:t>
      </w:r>
      <w:r w:rsidR="00766B00" w:rsidRPr="000F2FC3">
        <w:rPr>
          <w:rFonts w:asciiTheme="majorHAnsi" w:hAnsiTheme="majorHAnsi"/>
          <w:sz w:val="24"/>
          <w:szCs w:val="24"/>
          <w:lang w:val="en-GB"/>
        </w:rPr>
        <w:t xml:space="preserve"> </w:t>
      </w:r>
      <w:r w:rsidR="009B1AFF" w:rsidRPr="000F2FC3">
        <w:rPr>
          <w:rFonts w:asciiTheme="majorHAnsi" w:hAnsiTheme="majorHAnsi"/>
          <w:sz w:val="24"/>
          <w:szCs w:val="24"/>
          <w:lang w:val="en-GB"/>
        </w:rPr>
        <w:t>First,</w:t>
      </w:r>
      <w:r w:rsidR="00C91C73" w:rsidRPr="000F2FC3">
        <w:rPr>
          <w:rFonts w:asciiTheme="majorHAnsi" w:hAnsiTheme="majorHAnsi"/>
          <w:sz w:val="24"/>
          <w:szCs w:val="24"/>
          <w:lang w:val="en-GB"/>
        </w:rPr>
        <w:t xml:space="preserve"> they share a</w:t>
      </w:r>
      <w:r w:rsidR="006A7360" w:rsidRPr="000F2FC3">
        <w:rPr>
          <w:rFonts w:asciiTheme="majorHAnsi" w:hAnsiTheme="majorHAnsi"/>
          <w:sz w:val="24"/>
          <w:szCs w:val="24"/>
          <w:lang w:val="en-GB"/>
        </w:rPr>
        <w:t xml:space="preserve">n overall </w:t>
      </w:r>
      <w:r w:rsidR="00C91C73" w:rsidRPr="000F2FC3">
        <w:rPr>
          <w:rFonts w:asciiTheme="majorHAnsi" w:hAnsiTheme="majorHAnsi"/>
          <w:sz w:val="24"/>
          <w:szCs w:val="24"/>
          <w:lang w:val="en-GB"/>
        </w:rPr>
        <w:t>cause: to reduce human-caused animal suffering.</w:t>
      </w:r>
      <w:r w:rsidR="00766B00" w:rsidRPr="000F2FC3">
        <w:rPr>
          <w:rFonts w:asciiTheme="majorHAnsi" w:hAnsiTheme="majorHAnsi"/>
          <w:sz w:val="24"/>
          <w:szCs w:val="24"/>
          <w:lang w:val="en-GB"/>
        </w:rPr>
        <w:t xml:space="preserve"> </w:t>
      </w:r>
      <w:r w:rsidR="006A7360" w:rsidRPr="000F2FC3">
        <w:rPr>
          <w:rFonts w:asciiTheme="majorHAnsi" w:hAnsiTheme="majorHAnsi"/>
          <w:sz w:val="24"/>
          <w:szCs w:val="24"/>
          <w:lang w:val="en-GB"/>
        </w:rPr>
        <w:t xml:space="preserve">Second, </w:t>
      </w:r>
      <w:r w:rsidR="00C91C73" w:rsidRPr="000F2FC3">
        <w:rPr>
          <w:rFonts w:asciiTheme="majorHAnsi" w:hAnsiTheme="majorHAnsi"/>
          <w:sz w:val="24"/>
          <w:szCs w:val="24"/>
          <w:lang w:val="en-GB"/>
        </w:rPr>
        <w:t>Singer’s approach</w:t>
      </w:r>
      <w:r w:rsidR="00766B00" w:rsidRPr="000F2FC3">
        <w:rPr>
          <w:rFonts w:asciiTheme="majorHAnsi" w:hAnsiTheme="majorHAnsi"/>
          <w:sz w:val="24"/>
          <w:szCs w:val="24"/>
          <w:lang w:val="en-GB"/>
        </w:rPr>
        <w:t xml:space="preserve"> </w:t>
      </w:r>
      <w:r w:rsidR="009B1AFF" w:rsidRPr="000F2FC3">
        <w:rPr>
          <w:rFonts w:asciiTheme="majorHAnsi" w:hAnsiTheme="majorHAnsi"/>
          <w:sz w:val="24"/>
          <w:szCs w:val="24"/>
          <w:lang w:val="en-GB"/>
        </w:rPr>
        <w:t>shares</w:t>
      </w:r>
      <w:r w:rsidR="00766B00" w:rsidRPr="000F2FC3">
        <w:rPr>
          <w:rFonts w:asciiTheme="majorHAnsi" w:hAnsiTheme="majorHAnsi"/>
          <w:sz w:val="24"/>
          <w:szCs w:val="24"/>
          <w:lang w:val="en-GB"/>
        </w:rPr>
        <w:t xml:space="preserve"> some</w:t>
      </w:r>
      <w:r w:rsidR="006A7360" w:rsidRPr="000F2FC3">
        <w:rPr>
          <w:rFonts w:asciiTheme="majorHAnsi" w:hAnsiTheme="majorHAnsi"/>
          <w:sz w:val="24"/>
          <w:szCs w:val="24"/>
          <w:lang w:val="en-GB"/>
        </w:rPr>
        <w:t xml:space="preserve"> of Regan’s</w:t>
      </w:r>
      <w:r w:rsidR="00766B00" w:rsidRPr="000F2FC3">
        <w:rPr>
          <w:rFonts w:asciiTheme="majorHAnsi" w:hAnsiTheme="majorHAnsi"/>
          <w:sz w:val="24"/>
          <w:szCs w:val="24"/>
          <w:lang w:val="en-GB"/>
        </w:rPr>
        <w:t xml:space="preserve"> Kantian elements (</w:t>
      </w:r>
      <w:r w:rsidR="006A181E" w:rsidRPr="000F2FC3">
        <w:rPr>
          <w:rFonts w:asciiTheme="majorHAnsi" w:hAnsiTheme="majorHAnsi"/>
          <w:sz w:val="24"/>
          <w:szCs w:val="24"/>
          <w:lang w:val="en-GB"/>
        </w:rPr>
        <w:t>e.g. attributing rights, not using individuals as mere means</w:t>
      </w:r>
      <w:r w:rsidR="00766B00" w:rsidRPr="000F2FC3">
        <w:rPr>
          <w:rFonts w:asciiTheme="majorHAnsi" w:hAnsiTheme="majorHAnsi"/>
          <w:sz w:val="24"/>
          <w:szCs w:val="24"/>
          <w:lang w:val="en-GB"/>
        </w:rPr>
        <w:t>)</w:t>
      </w:r>
      <w:r w:rsidR="006A7360" w:rsidRPr="000F2FC3">
        <w:rPr>
          <w:rFonts w:asciiTheme="majorHAnsi" w:hAnsiTheme="majorHAnsi"/>
          <w:sz w:val="24"/>
          <w:szCs w:val="24"/>
          <w:lang w:val="en-GB"/>
        </w:rPr>
        <w:t>.</w:t>
      </w:r>
      <w:r w:rsidR="001705CD" w:rsidRPr="000F2FC3">
        <w:rPr>
          <w:rFonts w:asciiTheme="majorHAnsi" w:hAnsiTheme="majorHAnsi"/>
          <w:sz w:val="24"/>
          <w:szCs w:val="24"/>
          <w:lang w:val="en-GB"/>
        </w:rPr>
        <w:t xml:space="preserve"> But he is at heart a utilitarian, which the rights view categorically disapproves of.</w:t>
      </w:r>
      <w:r w:rsidR="00EC6A77" w:rsidRPr="000F2FC3">
        <w:rPr>
          <w:rFonts w:asciiTheme="majorHAnsi" w:hAnsiTheme="majorHAnsi"/>
          <w:sz w:val="24"/>
          <w:szCs w:val="24"/>
          <w:lang w:val="en-GB"/>
        </w:rPr>
        <w:t xml:space="preserve"> </w:t>
      </w:r>
      <w:r w:rsidR="001705CD" w:rsidRPr="000F2FC3">
        <w:rPr>
          <w:rFonts w:asciiTheme="majorHAnsi" w:hAnsiTheme="majorHAnsi"/>
          <w:sz w:val="24"/>
          <w:szCs w:val="24"/>
          <w:lang w:val="en-GB"/>
        </w:rPr>
        <w:t>Concerning hunting,</w:t>
      </w:r>
      <w:r w:rsidR="00F2096D" w:rsidRPr="000F2FC3">
        <w:rPr>
          <w:rFonts w:asciiTheme="majorHAnsi" w:hAnsiTheme="majorHAnsi"/>
          <w:sz w:val="24"/>
          <w:szCs w:val="24"/>
          <w:lang w:val="en-GB"/>
        </w:rPr>
        <w:t xml:space="preserve"> though,</w:t>
      </w:r>
      <w:r w:rsidR="001705CD" w:rsidRPr="000F2FC3">
        <w:rPr>
          <w:rFonts w:asciiTheme="majorHAnsi" w:hAnsiTheme="majorHAnsi"/>
          <w:sz w:val="24"/>
          <w:szCs w:val="24"/>
          <w:lang w:val="en-GB"/>
        </w:rPr>
        <w:t xml:space="preserve"> </w:t>
      </w:r>
      <w:r w:rsidR="00CA021B">
        <w:rPr>
          <w:rFonts w:asciiTheme="majorHAnsi" w:hAnsiTheme="majorHAnsi"/>
          <w:sz w:val="24"/>
          <w:szCs w:val="24"/>
          <w:lang w:val="en-GB"/>
        </w:rPr>
        <w:t xml:space="preserve">Singer </w:t>
      </w:r>
      <w:r w:rsidR="001705CD" w:rsidRPr="000F2FC3">
        <w:rPr>
          <w:rFonts w:asciiTheme="majorHAnsi" w:hAnsiTheme="majorHAnsi"/>
          <w:sz w:val="24"/>
          <w:szCs w:val="24"/>
          <w:lang w:val="en-GB"/>
        </w:rPr>
        <w:t xml:space="preserve">seems equally negative. </w:t>
      </w:r>
    </w:p>
    <w:p w14:paraId="7A0C9100" w14:textId="7BC65E79" w:rsidR="007E7C25" w:rsidRPr="000F2FC3" w:rsidRDefault="006A7360" w:rsidP="006A7360">
      <w:pPr>
        <w:ind w:firstLine="720"/>
        <w:jc w:val="both"/>
        <w:rPr>
          <w:rFonts w:asciiTheme="majorHAnsi" w:hAnsiTheme="majorHAnsi"/>
          <w:sz w:val="24"/>
          <w:szCs w:val="24"/>
          <w:lang w:val="en-GB"/>
        </w:rPr>
      </w:pPr>
      <w:r w:rsidRPr="000F2FC3">
        <w:rPr>
          <w:rFonts w:asciiTheme="majorHAnsi" w:hAnsiTheme="majorHAnsi"/>
          <w:sz w:val="24"/>
          <w:szCs w:val="24"/>
          <w:lang w:val="en-GB"/>
        </w:rPr>
        <w:t xml:space="preserve">Singer </w:t>
      </w:r>
      <w:r w:rsidR="008B1C36" w:rsidRPr="000F2FC3">
        <w:rPr>
          <w:rFonts w:asciiTheme="majorHAnsi" w:hAnsiTheme="majorHAnsi"/>
          <w:sz w:val="24"/>
          <w:szCs w:val="24"/>
          <w:lang w:val="en-GB"/>
        </w:rPr>
        <w:t>states that t</w:t>
      </w:r>
      <w:r w:rsidR="006106E0" w:rsidRPr="000F2FC3">
        <w:rPr>
          <w:rFonts w:asciiTheme="majorHAnsi" w:hAnsiTheme="majorHAnsi"/>
          <w:sz w:val="24"/>
          <w:szCs w:val="24"/>
          <w:lang w:val="en-GB"/>
        </w:rPr>
        <w:t xml:space="preserve">he main claim in his book </w:t>
      </w:r>
      <w:r w:rsidR="006106E0" w:rsidRPr="000F2FC3">
        <w:rPr>
          <w:rFonts w:asciiTheme="majorHAnsi" w:hAnsiTheme="majorHAnsi"/>
          <w:i/>
          <w:iCs/>
          <w:sz w:val="24"/>
          <w:szCs w:val="24"/>
          <w:lang w:val="en-GB"/>
        </w:rPr>
        <w:t xml:space="preserve">Animal Liberation </w:t>
      </w:r>
      <w:r w:rsidR="008B1C36" w:rsidRPr="000F2FC3">
        <w:rPr>
          <w:rFonts w:asciiTheme="majorHAnsi" w:hAnsiTheme="majorHAnsi"/>
          <w:sz w:val="24"/>
          <w:szCs w:val="24"/>
          <w:lang w:val="en-GB"/>
        </w:rPr>
        <w:t>is “</w:t>
      </w:r>
      <w:r w:rsidR="00766B00" w:rsidRPr="000F2FC3">
        <w:rPr>
          <w:rFonts w:asciiTheme="majorHAnsi" w:hAnsiTheme="majorHAnsi"/>
          <w:sz w:val="24"/>
          <w:szCs w:val="24"/>
          <w:lang w:val="en-GB"/>
        </w:rPr>
        <w:t xml:space="preserve">that </w:t>
      </w:r>
      <w:r w:rsidR="008B1C36" w:rsidRPr="000F2FC3">
        <w:rPr>
          <w:rFonts w:asciiTheme="majorHAnsi" w:hAnsiTheme="majorHAnsi"/>
          <w:sz w:val="24"/>
          <w:szCs w:val="24"/>
          <w:lang w:val="en-GB"/>
        </w:rPr>
        <w:t xml:space="preserve">to discriminate against beings solely on account of </w:t>
      </w:r>
      <w:r w:rsidR="00D61CFD" w:rsidRPr="000F2FC3">
        <w:rPr>
          <w:rFonts w:asciiTheme="majorHAnsi" w:hAnsiTheme="majorHAnsi"/>
          <w:sz w:val="24"/>
          <w:szCs w:val="24"/>
          <w:lang w:val="en-GB"/>
        </w:rPr>
        <w:t>their species is a form of prejudice, immoral and indefensible in the same way that discrimination on the basis of race is immoral and indefensible.</w:t>
      </w:r>
      <w:r w:rsidR="0096346F" w:rsidRPr="000F2FC3">
        <w:rPr>
          <w:rFonts w:asciiTheme="majorHAnsi" w:hAnsiTheme="majorHAnsi"/>
          <w:sz w:val="24"/>
          <w:szCs w:val="24"/>
          <w:lang w:val="en-GB"/>
        </w:rPr>
        <w:t>”</w:t>
      </w:r>
      <w:r w:rsidR="0096346F" w:rsidRPr="000F2FC3">
        <w:rPr>
          <w:rStyle w:val="FootnoteReference"/>
          <w:rFonts w:asciiTheme="majorHAnsi" w:hAnsiTheme="majorHAnsi"/>
          <w:sz w:val="24"/>
          <w:szCs w:val="24"/>
          <w:lang w:val="en-GB"/>
        </w:rPr>
        <w:footnoteReference w:id="67"/>
      </w:r>
      <w:r w:rsidR="002B37FE" w:rsidRPr="000F2FC3">
        <w:rPr>
          <w:rFonts w:asciiTheme="majorHAnsi" w:hAnsiTheme="majorHAnsi"/>
          <w:sz w:val="24"/>
          <w:szCs w:val="24"/>
          <w:lang w:val="en-GB"/>
        </w:rPr>
        <w:t xml:space="preserve"> </w:t>
      </w:r>
      <w:r w:rsidR="009C2006" w:rsidRPr="000F2FC3">
        <w:rPr>
          <w:rFonts w:asciiTheme="majorHAnsi" w:hAnsiTheme="majorHAnsi"/>
          <w:sz w:val="24"/>
          <w:szCs w:val="24"/>
          <w:lang w:val="en-GB"/>
        </w:rPr>
        <w:t xml:space="preserve">He </w:t>
      </w:r>
      <w:r w:rsidR="00700D19" w:rsidRPr="000F2FC3">
        <w:rPr>
          <w:rFonts w:asciiTheme="majorHAnsi" w:hAnsiTheme="majorHAnsi"/>
          <w:sz w:val="24"/>
          <w:szCs w:val="24"/>
          <w:lang w:val="en-GB"/>
        </w:rPr>
        <w:t>also</w:t>
      </w:r>
      <w:r w:rsidR="009C2006" w:rsidRPr="000F2FC3">
        <w:rPr>
          <w:rFonts w:asciiTheme="majorHAnsi" w:hAnsiTheme="majorHAnsi"/>
          <w:sz w:val="24"/>
          <w:szCs w:val="24"/>
          <w:lang w:val="en-GB"/>
        </w:rPr>
        <w:t xml:space="preserve"> compares his case for animal liberation to the liberation movement of</w:t>
      </w:r>
      <w:r w:rsidR="006852AA" w:rsidRPr="000F2FC3">
        <w:rPr>
          <w:rFonts w:asciiTheme="majorHAnsi" w:hAnsiTheme="majorHAnsi"/>
          <w:sz w:val="24"/>
          <w:szCs w:val="24"/>
          <w:lang w:val="en-GB"/>
        </w:rPr>
        <w:t xml:space="preserve"> women</w:t>
      </w:r>
      <w:r w:rsidR="00770F0B" w:rsidRPr="000F2FC3">
        <w:rPr>
          <w:rFonts w:asciiTheme="majorHAnsi" w:hAnsiTheme="majorHAnsi"/>
          <w:sz w:val="24"/>
          <w:szCs w:val="24"/>
          <w:lang w:val="en-GB"/>
        </w:rPr>
        <w:t xml:space="preserve">. He </w:t>
      </w:r>
      <w:r w:rsidR="00700D19" w:rsidRPr="000F2FC3">
        <w:rPr>
          <w:rFonts w:asciiTheme="majorHAnsi" w:hAnsiTheme="majorHAnsi"/>
          <w:sz w:val="24"/>
          <w:szCs w:val="24"/>
          <w:lang w:val="en-GB"/>
        </w:rPr>
        <w:t xml:space="preserve">therefore </w:t>
      </w:r>
      <w:r w:rsidR="00770F0B" w:rsidRPr="000F2FC3">
        <w:rPr>
          <w:rFonts w:asciiTheme="majorHAnsi" w:hAnsiTheme="majorHAnsi"/>
          <w:sz w:val="24"/>
          <w:szCs w:val="24"/>
          <w:lang w:val="en-GB"/>
        </w:rPr>
        <w:t xml:space="preserve">calls </w:t>
      </w:r>
      <w:r w:rsidR="00A05B95" w:rsidRPr="000F2FC3">
        <w:rPr>
          <w:rFonts w:asciiTheme="majorHAnsi" w:hAnsiTheme="majorHAnsi"/>
          <w:sz w:val="24"/>
          <w:szCs w:val="24"/>
          <w:lang w:val="en-GB"/>
        </w:rPr>
        <w:t xml:space="preserve">society’s current attitude to animals </w:t>
      </w:r>
      <w:r w:rsidR="003A49DA" w:rsidRPr="000F2FC3">
        <w:rPr>
          <w:rFonts w:asciiTheme="majorHAnsi" w:hAnsiTheme="majorHAnsi"/>
          <w:sz w:val="24"/>
          <w:szCs w:val="24"/>
          <w:lang w:val="en-GB"/>
        </w:rPr>
        <w:t>“</w:t>
      </w:r>
      <w:r w:rsidR="00A05B95" w:rsidRPr="000F2FC3">
        <w:rPr>
          <w:rFonts w:asciiTheme="majorHAnsi" w:hAnsiTheme="majorHAnsi"/>
          <w:sz w:val="24"/>
          <w:szCs w:val="24"/>
          <w:lang w:val="en-GB"/>
        </w:rPr>
        <w:t>speciesism</w:t>
      </w:r>
      <w:r w:rsidR="003A49DA" w:rsidRPr="000F2FC3">
        <w:rPr>
          <w:rFonts w:asciiTheme="majorHAnsi" w:hAnsiTheme="majorHAnsi"/>
          <w:sz w:val="24"/>
          <w:szCs w:val="24"/>
          <w:lang w:val="en-GB"/>
        </w:rPr>
        <w:t>”</w:t>
      </w:r>
      <w:r w:rsidR="00A05B95" w:rsidRPr="000F2FC3">
        <w:rPr>
          <w:rFonts w:asciiTheme="majorHAnsi" w:hAnsiTheme="majorHAnsi"/>
          <w:sz w:val="24"/>
          <w:szCs w:val="24"/>
          <w:lang w:val="en-GB"/>
        </w:rPr>
        <w:t xml:space="preserve">, </w:t>
      </w:r>
      <w:r w:rsidR="00770F0B" w:rsidRPr="000F2FC3">
        <w:rPr>
          <w:rFonts w:asciiTheme="majorHAnsi" w:hAnsiTheme="majorHAnsi"/>
          <w:sz w:val="24"/>
          <w:szCs w:val="24"/>
          <w:lang w:val="en-GB"/>
        </w:rPr>
        <w:t xml:space="preserve">consciously coining a term </w:t>
      </w:r>
      <w:r w:rsidR="00A05B95" w:rsidRPr="000F2FC3">
        <w:rPr>
          <w:rFonts w:asciiTheme="majorHAnsi" w:hAnsiTheme="majorHAnsi"/>
          <w:sz w:val="24"/>
          <w:szCs w:val="24"/>
          <w:lang w:val="en-GB"/>
        </w:rPr>
        <w:t>similar to racism and sexism</w:t>
      </w:r>
      <w:r w:rsidR="00DA0856" w:rsidRPr="000F2FC3">
        <w:rPr>
          <w:rFonts w:asciiTheme="majorHAnsi" w:hAnsiTheme="majorHAnsi"/>
          <w:sz w:val="24"/>
          <w:szCs w:val="24"/>
          <w:lang w:val="en-GB"/>
        </w:rPr>
        <w:t>.</w:t>
      </w:r>
      <w:r w:rsidR="00DA0856" w:rsidRPr="000F2FC3">
        <w:rPr>
          <w:rFonts w:asciiTheme="majorHAnsi" w:hAnsiTheme="majorHAnsi"/>
          <w:sz w:val="24"/>
          <w:szCs w:val="24"/>
          <w:vertAlign w:val="superscript"/>
          <w:lang w:val="en-GB"/>
        </w:rPr>
        <w:footnoteReference w:id="68"/>
      </w:r>
      <w:r w:rsidR="00A05B95" w:rsidRPr="000F2FC3">
        <w:rPr>
          <w:rFonts w:asciiTheme="majorHAnsi" w:hAnsiTheme="majorHAnsi"/>
          <w:sz w:val="24"/>
          <w:szCs w:val="24"/>
          <w:lang w:val="en-GB"/>
        </w:rPr>
        <w:t xml:space="preserve"> </w:t>
      </w:r>
      <w:r w:rsidR="00DA0856" w:rsidRPr="000F2FC3">
        <w:rPr>
          <w:rFonts w:asciiTheme="majorHAnsi" w:hAnsiTheme="majorHAnsi"/>
          <w:sz w:val="24"/>
          <w:szCs w:val="24"/>
          <w:lang w:val="en-GB"/>
        </w:rPr>
        <w:t>In essence, h</w:t>
      </w:r>
      <w:r w:rsidR="001556A9" w:rsidRPr="000F2FC3">
        <w:rPr>
          <w:rFonts w:asciiTheme="majorHAnsi" w:hAnsiTheme="majorHAnsi"/>
          <w:sz w:val="24"/>
          <w:szCs w:val="24"/>
          <w:lang w:val="en-GB"/>
        </w:rPr>
        <w:t>e a</w:t>
      </w:r>
      <w:r w:rsidR="00DD4B5B" w:rsidRPr="000F2FC3">
        <w:rPr>
          <w:rFonts w:asciiTheme="majorHAnsi" w:hAnsiTheme="majorHAnsi"/>
          <w:sz w:val="24"/>
          <w:szCs w:val="24"/>
          <w:lang w:val="en-GB"/>
        </w:rPr>
        <w:t>dvocates to “bring nonhuman animals with</w:t>
      </w:r>
      <w:r w:rsidR="00F92590">
        <w:rPr>
          <w:rFonts w:asciiTheme="majorHAnsi" w:hAnsiTheme="majorHAnsi"/>
          <w:sz w:val="24"/>
          <w:szCs w:val="24"/>
          <w:lang w:val="en-GB"/>
        </w:rPr>
        <w:t>in</w:t>
      </w:r>
      <w:r w:rsidR="00DD4B5B" w:rsidRPr="000F2FC3">
        <w:rPr>
          <w:rFonts w:asciiTheme="majorHAnsi" w:hAnsiTheme="majorHAnsi"/>
          <w:sz w:val="24"/>
          <w:szCs w:val="24"/>
          <w:lang w:val="en-GB"/>
        </w:rPr>
        <w:t xml:space="preserve"> our sphere of moral concern and cease to treat their lives as expendable for whatever trivial moral purposes we may have</w:t>
      </w:r>
      <w:r w:rsidR="00981581" w:rsidRPr="000F2FC3">
        <w:rPr>
          <w:rFonts w:asciiTheme="majorHAnsi" w:hAnsiTheme="majorHAnsi"/>
          <w:sz w:val="24"/>
          <w:szCs w:val="24"/>
          <w:lang w:val="en-GB"/>
        </w:rPr>
        <w:t>.</w:t>
      </w:r>
      <w:r w:rsidR="00DD4B5B" w:rsidRPr="000F2FC3">
        <w:rPr>
          <w:rFonts w:asciiTheme="majorHAnsi" w:hAnsiTheme="majorHAnsi"/>
          <w:sz w:val="24"/>
          <w:szCs w:val="24"/>
          <w:lang w:val="en-GB"/>
        </w:rPr>
        <w:t>”</w:t>
      </w:r>
      <w:r w:rsidR="00DD4B5B" w:rsidRPr="000F2FC3">
        <w:rPr>
          <w:rStyle w:val="FootnoteReference"/>
          <w:rFonts w:asciiTheme="majorHAnsi" w:hAnsiTheme="majorHAnsi"/>
          <w:sz w:val="24"/>
          <w:szCs w:val="24"/>
          <w:lang w:val="en-GB"/>
        </w:rPr>
        <w:footnoteReference w:id="69"/>
      </w:r>
      <w:r w:rsidR="00981581" w:rsidRPr="000F2FC3">
        <w:rPr>
          <w:rFonts w:asciiTheme="majorHAnsi" w:hAnsiTheme="majorHAnsi"/>
          <w:sz w:val="24"/>
          <w:szCs w:val="24"/>
          <w:lang w:val="en-GB"/>
        </w:rPr>
        <w:t xml:space="preserve"> </w:t>
      </w:r>
    </w:p>
    <w:p w14:paraId="23F83566" w14:textId="57498D70" w:rsidR="007E7C25" w:rsidRPr="000F2FC3" w:rsidRDefault="00EA4189" w:rsidP="002B37FE">
      <w:pPr>
        <w:jc w:val="both"/>
        <w:rPr>
          <w:rFonts w:asciiTheme="majorHAnsi" w:hAnsiTheme="majorHAnsi"/>
          <w:sz w:val="24"/>
          <w:szCs w:val="24"/>
          <w:lang w:val="en-GB"/>
        </w:rPr>
      </w:pPr>
      <w:r w:rsidRPr="000F2FC3">
        <w:rPr>
          <w:rFonts w:asciiTheme="majorHAnsi" w:hAnsiTheme="majorHAnsi"/>
          <w:sz w:val="24"/>
          <w:szCs w:val="24"/>
          <w:lang w:val="en-GB"/>
        </w:rPr>
        <w:tab/>
      </w:r>
      <w:r w:rsidR="0090486E" w:rsidRPr="000F2FC3">
        <w:rPr>
          <w:rFonts w:asciiTheme="majorHAnsi" w:hAnsiTheme="majorHAnsi"/>
          <w:sz w:val="24"/>
          <w:szCs w:val="24"/>
          <w:lang w:val="en-GB"/>
        </w:rPr>
        <w:t>Nonhuman a</w:t>
      </w:r>
      <w:r w:rsidRPr="000F2FC3">
        <w:rPr>
          <w:rFonts w:asciiTheme="majorHAnsi" w:hAnsiTheme="majorHAnsi"/>
          <w:sz w:val="24"/>
          <w:szCs w:val="24"/>
          <w:lang w:val="en-GB"/>
        </w:rPr>
        <w:t xml:space="preserve">nimals should be included </w:t>
      </w:r>
      <w:r w:rsidR="00DA0856" w:rsidRPr="000F2FC3">
        <w:rPr>
          <w:rFonts w:asciiTheme="majorHAnsi" w:hAnsiTheme="majorHAnsi"/>
          <w:sz w:val="24"/>
          <w:szCs w:val="24"/>
          <w:lang w:val="en-GB"/>
        </w:rPr>
        <w:t xml:space="preserve">in the moral circle because they have interest. Singer </w:t>
      </w:r>
      <w:r w:rsidR="00B748C9" w:rsidRPr="000F2FC3">
        <w:rPr>
          <w:rFonts w:asciiTheme="majorHAnsi" w:hAnsiTheme="majorHAnsi"/>
          <w:sz w:val="24"/>
          <w:szCs w:val="24"/>
          <w:lang w:val="en-GB"/>
        </w:rPr>
        <w:t>believes they have interest because they</w:t>
      </w:r>
      <w:r w:rsidR="00644894" w:rsidRPr="000F2FC3">
        <w:rPr>
          <w:rFonts w:asciiTheme="majorHAnsi" w:hAnsiTheme="majorHAnsi"/>
          <w:sz w:val="24"/>
          <w:szCs w:val="24"/>
          <w:lang w:val="en-GB"/>
        </w:rPr>
        <w:t xml:space="preserve"> are capable of suffering.</w:t>
      </w:r>
      <w:r w:rsidR="00303D4A" w:rsidRPr="000F2FC3">
        <w:rPr>
          <w:rFonts w:asciiTheme="majorHAnsi" w:hAnsiTheme="majorHAnsi"/>
          <w:sz w:val="24"/>
          <w:szCs w:val="24"/>
          <w:lang w:val="en-GB"/>
        </w:rPr>
        <w:t xml:space="preserve"> He refers back to Jeremy Bentham, who famously stated</w:t>
      </w:r>
      <w:r w:rsidR="0090486E" w:rsidRPr="000F2FC3">
        <w:rPr>
          <w:rFonts w:asciiTheme="majorHAnsi" w:hAnsiTheme="majorHAnsi"/>
          <w:sz w:val="24"/>
          <w:szCs w:val="24"/>
          <w:lang w:val="en-GB"/>
        </w:rPr>
        <w:t>:</w:t>
      </w:r>
      <w:r w:rsidR="00303D4A" w:rsidRPr="000F2FC3">
        <w:rPr>
          <w:rFonts w:asciiTheme="majorHAnsi" w:hAnsiTheme="majorHAnsi"/>
          <w:sz w:val="24"/>
          <w:szCs w:val="24"/>
          <w:lang w:val="en-GB"/>
        </w:rPr>
        <w:t xml:space="preserve"> </w:t>
      </w:r>
      <w:r w:rsidR="00CA5177" w:rsidRPr="000F2FC3">
        <w:rPr>
          <w:rFonts w:asciiTheme="majorHAnsi" w:hAnsiTheme="majorHAnsi"/>
          <w:sz w:val="24"/>
          <w:szCs w:val="24"/>
          <w:lang w:val="en-GB"/>
        </w:rPr>
        <w:t>“T</w:t>
      </w:r>
      <w:r w:rsidR="00303D4A" w:rsidRPr="000F2FC3">
        <w:rPr>
          <w:rFonts w:asciiTheme="majorHAnsi" w:hAnsiTheme="majorHAnsi"/>
          <w:sz w:val="24"/>
          <w:szCs w:val="24"/>
          <w:lang w:val="en-GB"/>
        </w:rPr>
        <w:t>he question is not</w:t>
      </w:r>
      <w:r w:rsidR="00CA5177" w:rsidRPr="000F2FC3">
        <w:rPr>
          <w:rFonts w:asciiTheme="majorHAnsi" w:hAnsiTheme="majorHAnsi"/>
          <w:sz w:val="24"/>
          <w:szCs w:val="24"/>
          <w:lang w:val="en-GB"/>
        </w:rPr>
        <w:t xml:space="preserve">, Can they </w:t>
      </w:r>
      <w:r w:rsidR="00CA5177" w:rsidRPr="000F2FC3">
        <w:rPr>
          <w:rFonts w:asciiTheme="majorHAnsi" w:hAnsiTheme="majorHAnsi"/>
          <w:i/>
          <w:iCs/>
          <w:sz w:val="24"/>
          <w:szCs w:val="24"/>
          <w:lang w:val="en-GB"/>
        </w:rPr>
        <w:t>reason</w:t>
      </w:r>
      <w:r w:rsidR="00CA5177" w:rsidRPr="000F2FC3">
        <w:rPr>
          <w:rFonts w:asciiTheme="majorHAnsi" w:hAnsiTheme="majorHAnsi"/>
          <w:sz w:val="24"/>
          <w:szCs w:val="24"/>
          <w:lang w:val="en-GB"/>
        </w:rPr>
        <w:t xml:space="preserve">? </w:t>
      </w:r>
      <w:r w:rsidR="00AA0B97" w:rsidRPr="000F2FC3">
        <w:rPr>
          <w:rFonts w:asciiTheme="majorHAnsi" w:hAnsiTheme="majorHAnsi"/>
          <w:sz w:val="24"/>
          <w:szCs w:val="24"/>
          <w:lang w:val="en-GB"/>
        </w:rPr>
        <w:t>n</w:t>
      </w:r>
      <w:r w:rsidR="00CA5177" w:rsidRPr="000F2FC3">
        <w:rPr>
          <w:rFonts w:asciiTheme="majorHAnsi" w:hAnsiTheme="majorHAnsi"/>
          <w:sz w:val="24"/>
          <w:szCs w:val="24"/>
          <w:lang w:val="en-GB"/>
        </w:rPr>
        <w:t xml:space="preserve">or Can they </w:t>
      </w:r>
      <w:r w:rsidR="00CA5177" w:rsidRPr="000F2FC3">
        <w:rPr>
          <w:rFonts w:asciiTheme="majorHAnsi" w:hAnsiTheme="majorHAnsi"/>
          <w:i/>
          <w:iCs/>
          <w:sz w:val="24"/>
          <w:szCs w:val="24"/>
          <w:lang w:val="en-GB"/>
        </w:rPr>
        <w:t>talk</w:t>
      </w:r>
      <w:r w:rsidR="00CA5177" w:rsidRPr="000F2FC3">
        <w:rPr>
          <w:rFonts w:asciiTheme="majorHAnsi" w:hAnsiTheme="majorHAnsi"/>
          <w:sz w:val="24"/>
          <w:szCs w:val="24"/>
          <w:lang w:val="en-GB"/>
        </w:rPr>
        <w:t xml:space="preserve">? </w:t>
      </w:r>
      <w:r w:rsidR="00AA0B97" w:rsidRPr="000F2FC3">
        <w:rPr>
          <w:rFonts w:asciiTheme="majorHAnsi" w:hAnsiTheme="majorHAnsi"/>
          <w:sz w:val="24"/>
          <w:szCs w:val="24"/>
          <w:lang w:val="en-GB"/>
        </w:rPr>
        <w:t xml:space="preserve">but, Can they </w:t>
      </w:r>
      <w:r w:rsidR="00AA0B97" w:rsidRPr="000F2FC3">
        <w:rPr>
          <w:rFonts w:asciiTheme="majorHAnsi" w:hAnsiTheme="majorHAnsi"/>
          <w:i/>
          <w:iCs/>
          <w:sz w:val="24"/>
          <w:szCs w:val="24"/>
          <w:lang w:val="en-GB"/>
        </w:rPr>
        <w:t>suffer</w:t>
      </w:r>
      <w:r w:rsidR="00AA0B97" w:rsidRPr="000F2FC3">
        <w:rPr>
          <w:rFonts w:asciiTheme="majorHAnsi" w:hAnsiTheme="majorHAnsi"/>
          <w:sz w:val="24"/>
          <w:szCs w:val="24"/>
          <w:lang w:val="en-GB"/>
        </w:rPr>
        <w:t>?”</w:t>
      </w:r>
      <w:r w:rsidR="00AA0B97" w:rsidRPr="000F2FC3">
        <w:rPr>
          <w:rStyle w:val="FootnoteReference"/>
          <w:rFonts w:asciiTheme="majorHAnsi" w:hAnsiTheme="majorHAnsi"/>
          <w:sz w:val="24"/>
          <w:szCs w:val="24"/>
          <w:lang w:val="en-GB"/>
        </w:rPr>
        <w:footnoteReference w:id="70"/>
      </w:r>
      <w:r w:rsidR="00644894" w:rsidRPr="000F2FC3">
        <w:rPr>
          <w:rFonts w:asciiTheme="majorHAnsi" w:hAnsiTheme="majorHAnsi"/>
          <w:sz w:val="24"/>
          <w:szCs w:val="24"/>
          <w:lang w:val="en-GB"/>
        </w:rPr>
        <w:t xml:space="preserve"> </w:t>
      </w:r>
      <w:r w:rsidR="00B748C9" w:rsidRPr="000F2FC3">
        <w:rPr>
          <w:rFonts w:asciiTheme="majorHAnsi" w:hAnsiTheme="majorHAnsi"/>
          <w:sz w:val="24"/>
          <w:szCs w:val="24"/>
          <w:lang w:val="en-GB"/>
        </w:rPr>
        <w:t xml:space="preserve">Singer </w:t>
      </w:r>
      <w:r w:rsidR="0090486E" w:rsidRPr="000F2FC3">
        <w:rPr>
          <w:rFonts w:asciiTheme="majorHAnsi" w:hAnsiTheme="majorHAnsi"/>
          <w:sz w:val="24"/>
          <w:szCs w:val="24"/>
          <w:lang w:val="en-GB"/>
        </w:rPr>
        <w:t>builds on this and argues</w:t>
      </w:r>
      <w:r w:rsidR="00B748C9" w:rsidRPr="000F2FC3">
        <w:rPr>
          <w:rFonts w:asciiTheme="majorHAnsi" w:hAnsiTheme="majorHAnsi"/>
          <w:sz w:val="24"/>
          <w:szCs w:val="24"/>
          <w:lang w:val="en-GB"/>
        </w:rPr>
        <w:t xml:space="preserve"> that</w:t>
      </w:r>
      <w:r w:rsidR="0090486E" w:rsidRPr="000F2FC3">
        <w:rPr>
          <w:rFonts w:asciiTheme="majorHAnsi" w:hAnsiTheme="majorHAnsi"/>
          <w:sz w:val="24"/>
          <w:szCs w:val="24"/>
          <w:lang w:val="en-GB"/>
        </w:rPr>
        <w:t>,</w:t>
      </w:r>
      <w:r w:rsidR="00B748C9" w:rsidRPr="000F2FC3">
        <w:rPr>
          <w:rFonts w:asciiTheme="majorHAnsi" w:hAnsiTheme="majorHAnsi"/>
          <w:sz w:val="24"/>
          <w:szCs w:val="24"/>
          <w:lang w:val="en-GB"/>
        </w:rPr>
        <w:t xml:space="preserve"> j</w:t>
      </w:r>
      <w:r w:rsidR="00644894" w:rsidRPr="000F2FC3">
        <w:rPr>
          <w:rFonts w:asciiTheme="majorHAnsi" w:hAnsiTheme="majorHAnsi"/>
          <w:sz w:val="24"/>
          <w:szCs w:val="24"/>
          <w:lang w:val="en-GB"/>
        </w:rPr>
        <w:t xml:space="preserve">udging on biological finds, we have enough reason to conclude that large animals are </w:t>
      </w:r>
      <w:r w:rsidR="00B748C9" w:rsidRPr="000F2FC3">
        <w:rPr>
          <w:rFonts w:asciiTheme="majorHAnsi" w:hAnsiTheme="majorHAnsi"/>
          <w:sz w:val="24"/>
          <w:szCs w:val="24"/>
          <w:lang w:val="en-GB"/>
        </w:rPr>
        <w:t xml:space="preserve">indeed </w:t>
      </w:r>
      <w:r w:rsidR="00644894" w:rsidRPr="000F2FC3">
        <w:rPr>
          <w:rFonts w:asciiTheme="majorHAnsi" w:hAnsiTheme="majorHAnsi"/>
          <w:sz w:val="24"/>
          <w:szCs w:val="24"/>
          <w:lang w:val="en-GB"/>
        </w:rPr>
        <w:t>capable of suffering</w:t>
      </w:r>
      <w:r w:rsidR="00085CE5" w:rsidRPr="000F2FC3">
        <w:rPr>
          <w:rFonts w:asciiTheme="majorHAnsi" w:hAnsiTheme="majorHAnsi"/>
          <w:sz w:val="24"/>
          <w:szCs w:val="24"/>
          <w:lang w:val="en-GB"/>
        </w:rPr>
        <w:t xml:space="preserve">. Many animals </w:t>
      </w:r>
      <w:r w:rsidR="00644894" w:rsidRPr="000F2FC3">
        <w:rPr>
          <w:rFonts w:asciiTheme="majorHAnsi" w:hAnsiTheme="majorHAnsi"/>
          <w:sz w:val="24"/>
          <w:szCs w:val="24"/>
          <w:lang w:val="en-GB"/>
        </w:rPr>
        <w:t>have all the neural infrastructure associated with pain in humans</w:t>
      </w:r>
      <w:r w:rsidR="00085CE5" w:rsidRPr="000F2FC3">
        <w:rPr>
          <w:rFonts w:asciiTheme="majorHAnsi" w:hAnsiTheme="majorHAnsi"/>
          <w:sz w:val="24"/>
          <w:szCs w:val="24"/>
          <w:lang w:val="en-GB"/>
        </w:rPr>
        <w:t>, and display similar behaviour when they are physically harmed</w:t>
      </w:r>
      <w:r w:rsidR="00644894" w:rsidRPr="000F2FC3">
        <w:rPr>
          <w:rFonts w:asciiTheme="majorHAnsi" w:hAnsiTheme="majorHAnsi"/>
          <w:sz w:val="24"/>
          <w:szCs w:val="24"/>
          <w:lang w:val="en-GB"/>
        </w:rPr>
        <w:t>.</w:t>
      </w:r>
      <w:r w:rsidR="00644894" w:rsidRPr="000F2FC3">
        <w:rPr>
          <w:rFonts w:asciiTheme="majorHAnsi" w:hAnsiTheme="majorHAnsi"/>
          <w:sz w:val="24"/>
          <w:szCs w:val="24"/>
          <w:vertAlign w:val="superscript"/>
          <w:lang w:val="en-GB"/>
        </w:rPr>
        <w:footnoteReference w:id="71"/>
      </w:r>
      <w:r w:rsidR="0091290B" w:rsidRPr="000F2FC3">
        <w:rPr>
          <w:rFonts w:asciiTheme="majorHAnsi" w:hAnsiTheme="majorHAnsi"/>
          <w:sz w:val="24"/>
          <w:szCs w:val="24"/>
          <w:lang w:val="en-GB"/>
        </w:rPr>
        <w:t xml:space="preserve"> There is therefore no valid reason to assume they do not perceive pain when harmed.</w:t>
      </w:r>
      <w:r w:rsidR="00205EE8" w:rsidRPr="000F2FC3">
        <w:rPr>
          <w:rFonts w:asciiTheme="majorHAnsi" w:hAnsiTheme="majorHAnsi"/>
          <w:sz w:val="24"/>
          <w:szCs w:val="24"/>
          <w:lang w:val="en-GB"/>
        </w:rPr>
        <w:t xml:space="preserve"> </w:t>
      </w:r>
      <w:r w:rsidR="0091290B" w:rsidRPr="000F2FC3">
        <w:rPr>
          <w:rFonts w:asciiTheme="majorHAnsi" w:hAnsiTheme="majorHAnsi"/>
          <w:sz w:val="24"/>
          <w:szCs w:val="24"/>
          <w:lang w:val="en-GB"/>
        </w:rPr>
        <w:t>And e</w:t>
      </w:r>
      <w:r w:rsidR="00CE13F5" w:rsidRPr="000F2FC3">
        <w:rPr>
          <w:rFonts w:asciiTheme="majorHAnsi" w:hAnsiTheme="majorHAnsi"/>
          <w:sz w:val="24"/>
          <w:szCs w:val="24"/>
          <w:lang w:val="en-GB"/>
        </w:rPr>
        <w:t>ven if a sceptic does not accept the large amounts of evidence</w:t>
      </w:r>
      <w:r w:rsidR="00B76CB2" w:rsidRPr="000F2FC3">
        <w:rPr>
          <w:rFonts w:asciiTheme="majorHAnsi" w:hAnsiTheme="majorHAnsi"/>
          <w:sz w:val="24"/>
          <w:szCs w:val="24"/>
          <w:lang w:val="en-GB"/>
        </w:rPr>
        <w:t xml:space="preserve"> from biology</w:t>
      </w:r>
      <w:r w:rsidR="00CE13F5" w:rsidRPr="000F2FC3">
        <w:rPr>
          <w:rFonts w:asciiTheme="majorHAnsi" w:hAnsiTheme="majorHAnsi"/>
          <w:sz w:val="24"/>
          <w:szCs w:val="24"/>
          <w:lang w:val="en-GB"/>
        </w:rPr>
        <w:t xml:space="preserve">, </w:t>
      </w:r>
      <w:r w:rsidR="000224AD" w:rsidRPr="000F2FC3">
        <w:rPr>
          <w:rFonts w:asciiTheme="majorHAnsi" w:hAnsiTheme="majorHAnsi"/>
          <w:sz w:val="24"/>
          <w:szCs w:val="24"/>
          <w:lang w:val="en-GB"/>
        </w:rPr>
        <w:t>animals at least “should receive the benefit of the doubt.”</w:t>
      </w:r>
      <w:r w:rsidR="000224AD" w:rsidRPr="000F2FC3">
        <w:rPr>
          <w:rStyle w:val="FootnoteReference"/>
          <w:rFonts w:asciiTheme="majorHAnsi" w:hAnsiTheme="majorHAnsi"/>
          <w:sz w:val="24"/>
          <w:szCs w:val="24"/>
          <w:lang w:val="en-GB"/>
        </w:rPr>
        <w:footnoteReference w:id="72"/>
      </w:r>
      <w:r w:rsidR="008F4943" w:rsidRPr="000F2FC3">
        <w:rPr>
          <w:rFonts w:asciiTheme="majorHAnsi" w:hAnsiTheme="majorHAnsi"/>
          <w:sz w:val="24"/>
          <w:szCs w:val="24"/>
          <w:lang w:val="en-GB"/>
        </w:rPr>
        <w:t xml:space="preserve"> Once we accept animals’ capacity for suffering, it is clear that “</w:t>
      </w:r>
      <w:r w:rsidR="00D651F0" w:rsidRPr="000F2FC3">
        <w:rPr>
          <w:rFonts w:asciiTheme="majorHAnsi" w:hAnsiTheme="majorHAnsi"/>
          <w:sz w:val="24"/>
          <w:szCs w:val="24"/>
          <w:lang w:val="en-GB"/>
        </w:rPr>
        <w:t>[</w:t>
      </w:r>
      <w:proofErr w:type="spellStart"/>
      <w:r w:rsidR="00D651F0" w:rsidRPr="000F2FC3">
        <w:rPr>
          <w:rFonts w:asciiTheme="majorHAnsi" w:hAnsiTheme="majorHAnsi"/>
          <w:sz w:val="24"/>
          <w:szCs w:val="24"/>
          <w:lang w:val="en-GB"/>
        </w:rPr>
        <w:t>i</w:t>
      </w:r>
      <w:proofErr w:type="spellEnd"/>
      <w:r w:rsidR="00D651F0" w:rsidRPr="000F2FC3">
        <w:rPr>
          <w:rFonts w:asciiTheme="majorHAnsi" w:hAnsiTheme="majorHAnsi"/>
          <w:sz w:val="24"/>
          <w:szCs w:val="24"/>
          <w:lang w:val="en-GB"/>
        </w:rPr>
        <w:t>]</w:t>
      </w:r>
      <w:r w:rsidR="00F11B70" w:rsidRPr="000F2FC3">
        <w:rPr>
          <w:rFonts w:asciiTheme="majorHAnsi" w:hAnsiTheme="majorHAnsi"/>
          <w:sz w:val="24"/>
          <w:szCs w:val="24"/>
          <w:lang w:val="en-GB"/>
        </w:rPr>
        <w:t>f</w:t>
      </w:r>
      <w:r w:rsidR="008F4943" w:rsidRPr="000F2FC3">
        <w:rPr>
          <w:rFonts w:asciiTheme="majorHAnsi" w:hAnsiTheme="majorHAnsi"/>
          <w:sz w:val="24"/>
          <w:szCs w:val="24"/>
          <w:lang w:val="en-GB"/>
        </w:rPr>
        <w:t xml:space="preserve"> </w:t>
      </w:r>
      <w:r w:rsidR="00F92590">
        <w:rPr>
          <w:rFonts w:asciiTheme="majorHAnsi" w:hAnsiTheme="majorHAnsi"/>
          <w:sz w:val="24"/>
          <w:szCs w:val="24"/>
          <w:lang w:val="en-GB"/>
        </w:rPr>
        <w:t xml:space="preserve">a </w:t>
      </w:r>
      <w:r w:rsidR="008F4943" w:rsidRPr="000F2FC3">
        <w:rPr>
          <w:rFonts w:asciiTheme="majorHAnsi" w:hAnsiTheme="majorHAnsi"/>
          <w:sz w:val="24"/>
          <w:szCs w:val="24"/>
          <w:lang w:val="en-GB"/>
        </w:rPr>
        <w:t xml:space="preserve">being </w:t>
      </w:r>
      <w:r w:rsidR="00D651F0" w:rsidRPr="000F2FC3">
        <w:rPr>
          <w:rFonts w:asciiTheme="majorHAnsi" w:hAnsiTheme="majorHAnsi"/>
          <w:sz w:val="24"/>
          <w:szCs w:val="24"/>
          <w:lang w:val="en-GB"/>
        </w:rPr>
        <w:t>suffers, there can be no moral justification for refusing to take that suffering into consideration.”</w:t>
      </w:r>
      <w:r w:rsidR="00D651F0" w:rsidRPr="000F2FC3">
        <w:rPr>
          <w:rStyle w:val="FootnoteReference"/>
          <w:rFonts w:asciiTheme="majorHAnsi" w:hAnsiTheme="majorHAnsi"/>
          <w:sz w:val="24"/>
          <w:szCs w:val="24"/>
          <w:lang w:val="en-GB"/>
        </w:rPr>
        <w:footnoteReference w:id="73"/>
      </w:r>
    </w:p>
    <w:p w14:paraId="12493274" w14:textId="3E036881" w:rsidR="00D15011" w:rsidRPr="000F2FC3" w:rsidRDefault="00D15011" w:rsidP="002B37FE">
      <w:pPr>
        <w:jc w:val="both"/>
        <w:rPr>
          <w:rFonts w:asciiTheme="majorHAnsi" w:hAnsiTheme="majorHAnsi"/>
          <w:sz w:val="24"/>
          <w:szCs w:val="24"/>
          <w:lang w:val="en-GB"/>
        </w:rPr>
      </w:pPr>
      <w:r w:rsidRPr="000F2FC3">
        <w:rPr>
          <w:rFonts w:asciiTheme="majorHAnsi" w:hAnsiTheme="majorHAnsi"/>
          <w:sz w:val="24"/>
          <w:szCs w:val="24"/>
          <w:lang w:val="en-GB"/>
        </w:rPr>
        <w:tab/>
      </w:r>
      <w:r w:rsidR="00964B9E" w:rsidRPr="000F2FC3">
        <w:rPr>
          <w:rFonts w:asciiTheme="majorHAnsi" w:hAnsiTheme="majorHAnsi"/>
          <w:sz w:val="24"/>
          <w:szCs w:val="24"/>
          <w:lang w:val="en-GB"/>
        </w:rPr>
        <w:t xml:space="preserve">Attributing rights to animals is </w:t>
      </w:r>
      <w:r w:rsidR="00B74637" w:rsidRPr="000F2FC3">
        <w:rPr>
          <w:rFonts w:asciiTheme="majorHAnsi" w:hAnsiTheme="majorHAnsi"/>
          <w:sz w:val="24"/>
          <w:szCs w:val="24"/>
          <w:lang w:val="en-GB"/>
        </w:rPr>
        <w:t>one of the ways we can work towards improving their lives</w:t>
      </w:r>
      <w:r w:rsidR="000F231C" w:rsidRPr="000F2FC3">
        <w:rPr>
          <w:rFonts w:asciiTheme="majorHAnsi" w:hAnsiTheme="majorHAnsi"/>
          <w:sz w:val="24"/>
          <w:szCs w:val="24"/>
          <w:lang w:val="en-GB"/>
        </w:rPr>
        <w:t xml:space="preserve"> and reducing suffering</w:t>
      </w:r>
      <w:r w:rsidR="00B74637" w:rsidRPr="000F2FC3">
        <w:rPr>
          <w:rFonts w:asciiTheme="majorHAnsi" w:hAnsiTheme="majorHAnsi"/>
          <w:sz w:val="24"/>
          <w:szCs w:val="24"/>
          <w:lang w:val="en-GB"/>
        </w:rPr>
        <w:t>. Singer, like Bentham and Regan, understands rights as valid moral claims to certain protections in society.</w:t>
      </w:r>
      <w:r w:rsidR="00E75C75" w:rsidRPr="000F2FC3">
        <w:rPr>
          <w:rStyle w:val="FootnoteReference"/>
          <w:rFonts w:asciiTheme="majorHAnsi" w:hAnsiTheme="majorHAnsi"/>
          <w:sz w:val="24"/>
          <w:szCs w:val="24"/>
          <w:lang w:val="en-GB"/>
        </w:rPr>
        <w:footnoteReference w:id="74"/>
      </w:r>
      <w:r w:rsidR="00B74637" w:rsidRPr="000F2FC3">
        <w:rPr>
          <w:rFonts w:asciiTheme="majorHAnsi" w:hAnsiTheme="majorHAnsi"/>
          <w:sz w:val="24"/>
          <w:szCs w:val="24"/>
          <w:lang w:val="en-GB"/>
        </w:rPr>
        <w:t xml:space="preserve"> However, he does not take rights to be </w:t>
      </w:r>
      <w:r w:rsidR="008F377E" w:rsidRPr="000F2FC3">
        <w:rPr>
          <w:rFonts w:asciiTheme="majorHAnsi" w:hAnsiTheme="majorHAnsi"/>
          <w:sz w:val="24"/>
          <w:szCs w:val="24"/>
          <w:lang w:val="en-GB"/>
        </w:rPr>
        <w:t xml:space="preserve">of fundamental importance to the project of animal liberation. </w:t>
      </w:r>
      <w:r w:rsidR="00AD74A8" w:rsidRPr="000F2FC3">
        <w:rPr>
          <w:rFonts w:asciiTheme="majorHAnsi" w:hAnsiTheme="majorHAnsi"/>
          <w:sz w:val="24"/>
          <w:szCs w:val="24"/>
          <w:lang w:val="en-GB"/>
        </w:rPr>
        <w:t>He states that</w:t>
      </w:r>
      <w:r w:rsidR="008F377E" w:rsidRPr="000F2FC3">
        <w:rPr>
          <w:rFonts w:asciiTheme="majorHAnsi" w:hAnsiTheme="majorHAnsi"/>
          <w:sz w:val="24"/>
          <w:szCs w:val="24"/>
          <w:lang w:val="en-GB"/>
        </w:rPr>
        <w:t xml:space="preserve"> “</w:t>
      </w:r>
      <w:r w:rsidR="00255206" w:rsidRPr="000F2FC3">
        <w:rPr>
          <w:rFonts w:asciiTheme="majorHAnsi" w:hAnsiTheme="majorHAnsi"/>
          <w:sz w:val="24"/>
          <w:szCs w:val="24"/>
          <w:lang w:val="en-GB"/>
        </w:rPr>
        <w:t>[t]</w:t>
      </w:r>
      <w:r w:rsidR="008F377E" w:rsidRPr="000F2FC3">
        <w:rPr>
          <w:rFonts w:asciiTheme="majorHAnsi" w:hAnsiTheme="majorHAnsi"/>
          <w:sz w:val="24"/>
          <w:szCs w:val="24"/>
          <w:lang w:val="en-GB"/>
        </w:rPr>
        <w:t xml:space="preserve">he language of rights is a </w:t>
      </w:r>
      <w:r w:rsidR="008F377E" w:rsidRPr="000F2FC3">
        <w:rPr>
          <w:rFonts w:asciiTheme="majorHAnsi" w:hAnsiTheme="majorHAnsi"/>
          <w:sz w:val="24"/>
          <w:szCs w:val="24"/>
          <w:lang w:val="en-GB"/>
        </w:rPr>
        <w:lastRenderedPageBreak/>
        <w:t>convenient political shorthand”</w:t>
      </w:r>
      <w:r w:rsidR="00255206" w:rsidRPr="000F2FC3">
        <w:rPr>
          <w:rFonts w:asciiTheme="majorHAnsi" w:hAnsiTheme="majorHAnsi"/>
          <w:sz w:val="24"/>
          <w:szCs w:val="24"/>
          <w:lang w:val="en-GB"/>
        </w:rPr>
        <w:t>,</w:t>
      </w:r>
      <w:r w:rsidR="008F377E" w:rsidRPr="000F2FC3">
        <w:rPr>
          <w:rFonts w:asciiTheme="majorHAnsi" w:hAnsiTheme="majorHAnsi"/>
          <w:sz w:val="24"/>
          <w:szCs w:val="24"/>
          <w:lang w:val="en-GB"/>
        </w:rPr>
        <w:t xml:space="preserve"> </w:t>
      </w:r>
      <w:r w:rsidR="00D712AC" w:rsidRPr="000F2FC3">
        <w:rPr>
          <w:rFonts w:asciiTheme="majorHAnsi" w:hAnsiTheme="majorHAnsi"/>
          <w:sz w:val="24"/>
          <w:szCs w:val="24"/>
          <w:lang w:val="en-GB"/>
        </w:rPr>
        <w:t>and he is not interested in a deep philosophical grounding of the concept.</w:t>
      </w:r>
      <w:r w:rsidR="00D712AC" w:rsidRPr="000F2FC3">
        <w:rPr>
          <w:rFonts w:asciiTheme="majorHAnsi" w:hAnsiTheme="majorHAnsi"/>
          <w:sz w:val="24"/>
          <w:szCs w:val="24"/>
          <w:vertAlign w:val="superscript"/>
          <w:lang w:val="en-GB"/>
        </w:rPr>
        <w:footnoteReference w:id="75"/>
      </w:r>
      <w:r w:rsidR="00255206" w:rsidRPr="000F2FC3">
        <w:rPr>
          <w:rFonts w:asciiTheme="majorHAnsi" w:hAnsiTheme="majorHAnsi"/>
          <w:sz w:val="24"/>
          <w:szCs w:val="24"/>
          <w:lang w:val="en-GB"/>
        </w:rPr>
        <w:t xml:space="preserve"> </w:t>
      </w:r>
      <w:r w:rsidR="007E13CF" w:rsidRPr="000F2FC3">
        <w:rPr>
          <w:rFonts w:asciiTheme="majorHAnsi" w:hAnsiTheme="majorHAnsi"/>
          <w:sz w:val="24"/>
          <w:szCs w:val="24"/>
          <w:lang w:val="en-GB"/>
        </w:rPr>
        <w:t>So whenever Singer mentions the rights of animals,</w:t>
      </w:r>
      <w:r w:rsidR="00D1035F" w:rsidRPr="000F2FC3">
        <w:rPr>
          <w:rFonts w:asciiTheme="majorHAnsi" w:hAnsiTheme="majorHAnsi"/>
          <w:sz w:val="24"/>
          <w:szCs w:val="24"/>
          <w:lang w:val="en-GB"/>
        </w:rPr>
        <w:t xml:space="preserve"> we should not read him as we would with Reg</w:t>
      </w:r>
      <w:r w:rsidR="00C76779" w:rsidRPr="000F2FC3">
        <w:rPr>
          <w:rFonts w:asciiTheme="majorHAnsi" w:hAnsiTheme="majorHAnsi"/>
          <w:sz w:val="24"/>
          <w:szCs w:val="24"/>
          <w:lang w:val="en-GB"/>
        </w:rPr>
        <w:t>an’s theory</w:t>
      </w:r>
      <w:r w:rsidR="00D1035F" w:rsidRPr="000F2FC3">
        <w:rPr>
          <w:rFonts w:asciiTheme="majorHAnsi" w:hAnsiTheme="majorHAnsi"/>
          <w:sz w:val="24"/>
          <w:szCs w:val="24"/>
          <w:lang w:val="en-GB"/>
        </w:rPr>
        <w:t>. W</w:t>
      </w:r>
      <w:r w:rsidR="007E13CF" w:rsidRPr="000F2FC3">
        <w:rPr>
          <w:rFonts w:asciiTheme="majorHAnsi" w:hAnsiTheme="majorHAnsi"/>
          <w:sz w:val="24"/>
          <w:szCs w:val="24"/>
          <w:lang w:val="en-GB"/>
        </w:rPr>
        <w:t>e should understand him as saying</w:t>
      </w:r>
      <w:r w:rsidR="00C76779" w:rsidRPr="000F2FC3">
        <w:rPr>
          <w:rFonts w:asciiTheme="majorHAnsi" w:hAnsiTheme="majorHAnsi"/>
          <w:sz w:val="24"/>
          <w:szCs w:val="24"/>
          <w:lang w:val="en-GB"/>
        </w:rPr>
        <w:t xml:space="preserve"> simply</w:t>
      </w:r>
      <w:r w:rsidR="007E13CF" w:rsidRPr="000F2FC3">
        <w:rPr>
          <w:rFonts w:asciiTheme="majorHAnsi" w:hAnsiTheme="majorHAnsi"/>
          <w:sz w:val="24"/>
          <w:szCs w:val="24"/>
          <w:lang w:val="en-GB"/>
        </w:rPr>
        <w:t xml:space="preserve"> that animals have a certain moral claim to something</w:t>
      </w:r>
      <w:r w:rsidR="00C76779" w:rsidRPr="000F2FC3">
        <w:rPr>
          <w:rFonts w:asciiTheme="majorHAnsi" w:hAnsiTheme="majorHAnsi"/>
          <w:sz w:val="24"/>
          <w:szCs w:val="24"/>
          <w:lang w:val="en-GB"/>
        </w:rPr>
        <w:t xml:space="preserve"> because they have interests</w:t>
      </w:r>
      <w:r w:rsidR="007E13CF" w:rsidRPr="000F2FC3">
        <w:rPr>
          <w:rFonts w:asciiTheme="majorHAnsi" w:hAnsiTheme="majorHAnsi"/>
          <w:sz w:val="24"/>
          <w:szCs w:val="24"/>
          <w:lang w:val="en-GB"/>
        </w:rPr>
        <w:t xml:space="preserve">. </w:t>
      </w:r>
    </w:p>
    <w:p w14:paraId="055124CF" w14:textId="17E1DE6A" w:rsidR="007E7C25" w:rsidRPr="000F2FC3" w:rsidRDefault="000224AD" w:rsidP="002B37FE">
      <w:pPr>
        <w:jc w:val="both"/>
        <w:rPr>
          <w:rFonts w:asciiTheme="majorHAnsi" w:hAnsiTheme="majorHAnsi"/>
          <w:sz w:val="24"/>
          <w:szCs w:val="24"/>
          <w:lang w:val="en-GB"/>
        </w:rPr>
      </w:pPr>
      <w:r w:rsidRPr="000F2FC3">
        <w:rPr>
          <w:rFonts w:asciiTheme="majorHAnsi" w:hAnsiTheme="majorHAnsi"/>
          <w:sz w:val="24"/>
          <w:szCs w:val="24"/>
          <w:lang w:val="en-GB"/>
        </w:rPr>
        <w:tab/>
      </w:r>
      <w:r w:rsidR="00F11B70" w:rsidRPr="000F2FC3">
        <w:rPr>
          <w:rFonts w:asciiTheme="majorHAnsi" w:hAnsiTheme="majorHAnsi"/>
          <w:sz w:val="24"/>
          <w:szCs w:val="24"/>
          <w:lang w:val="en-GB"/>
        </w:rPr>
        <w:t>Singer does acknowledge that there are relevant differences between humans and non-human animals.</w:t>
      </w:r>
      <w:r w:rsidR="00D16DB9" w:rsidRPr="000F2FC3">
        <w:rPr>
          <w:rFonts w:asciiTheme="majorHAnsi" w:hAnsiTheme="majorHAnsi"/>
          <w:sz w:val="24"/>
          <w:szCs w:val="24"/>
          <w:lang w:val="en-GB"/>
        </w:rPr>
        <w:t xml:space="preserve"> What do those differences entail?</w:t>
      </w:r>
      <w:r w:rsidR="00F11B70" w:rsidRPr="000F2FC3">
        <w:rPr>
          <w:rFonts w:asciiTheme="majorHAnsi" w:hAnsiTheme="majorHAnsi"/>
          <w:sz w:val="24"/>
          <w:szCs w:val="24"/>
          <w:lang w:val="en-GB"/>
        </w:rPr>
        <w:t xml:space="preserve"> </w:t>
      </w:r>
      <w:r w:rsidR="00D15011" w:rsidRPr="000F2FC3">
        <w:rPr>
          <w:rFonts w:asciiTheme="majorHAnsi" w:hAnsiTheme="majorHAnsi"/>
          <w:sz w:val="24"/>
          <w:szCs w:val="24"/>
          <w:lang w:val="en-GB"/>
        </w:rPr>
        <w:t>Dogs cannot vote,</w:t>
      </w:r>
      <w:r w:rsidR="00AD74A8" w:rsidRPr="000F2FC3">
        <w:rPr>
          <w:rFonts w:asciiTheme="majorHAnsi" w:hAnsiTheme="majorHAnsi"/>
          <w:sz w:val="24"/>
          <w:szCs w:val="24"/>
          <w:lang w:val="en-GB"/>
        </w:rPr>
        <w:t xml:space="preserve"> so it would be </w:t>
      </w:r>
      <w:r w:rsidR="00264741" w:rsidRPr="000F2FC3">
        <w:rPr>
          <w:rFonts w:asciiTheme="majorHAnsi" w:hAnsiTheme="majorHAnsi"/>
          <w:sz w:val="24"/>
          <w:szCs w:val="24"/>
          <w:lang w:val="en-GB"/>
        </w:rPr>
        <w:t>“</w:t>
      </w:r>
      <w:r w:rsidR="00424F29" w:rsidRPr="000F2FC3">
        <w:rPr>
          <w:rFonts w:asciiTheme="majorHAnsi" w:hAnsiTheme="majorHAnsi"/>
          <w:sz w:val="24"/>
          <w:szCs w:val="24"/>
          <w:lang w:val="en-GB"/>
        </w:rPr>
        <w:t>meaningless</w:t>
      </w:r>
      <w:r w:rsidR="00264741" w:rsidRPr="000F2FC3">
        <w:rPr>
          <w:rFonts w:asciiTheme="majorHAnsi" w:hAnsiTheme="majorHAnsi"/>
          <w:sz w:val="24"/>
          <w:szCs w:val="24"/>
          <w:lang w:val="en-GB"/>
        </w:rPr>
        <w:t>”</w:t>
      </w:r>
      <w:r w:rsidR="00AD74A8" w:rsidRPr="000F2FC3">
        <w:rPr>
          <w:rFonts w:asciiTheme="majorHAnsi" w:hAnsiTheme="majorHAnsi"/>
          <w:sz w:val="24"/>
          <w:szCs w:val="24"/>
          <w:lang w:val="en-GB"/>
        </w:rPr>
        <w:t xml:space="preserve"> to attribute them a right to vote.</w:t>
      </w:r>
      <w:r w:rsidR="00222A71" w:rsidRPr="000F2FC3">
        <w:rPr>
          <w:rStyle w:val="FootnoteReference"/>
          <w:rFonts w:asciiTheme="majorHAnsi" w:hAnsiTheme="majorHAnsi"/>
          <w:sz w:val="24"/>
          <w:szCs w:val="24"/>
          <w:lang w:val="en-GB"/>
        </w:rPr>
        <w:footnoteReference w:id="76"/>
      </w:r>
      <w:r w:rsidR="00AD74A8" w:rsidRPr="000F2FC3">
        <w:rPr>
          <w:rFonts w:asciiTheme="majorHAnsi" w:hAnsiTheme="majorHAnsi"/>
          <w:sz w:val="24"/>
          <w:szCs w:val="24"/>
          <w:lang w:val="en-GB"/>
        </w:rPr>
        <w:t xml:space="preserve"> </w:t>
      </w:r>
      <w:r w:rsidR="003A2620" w:rsidRPr="000F2FC3">
        <w:rPr>
          <w:rFonts w:asciiTheme="majorHAnsi" w:hAnsiTheme="majorHAnsi"/>
          <w:sz w:val="24"/>
          <w:szCs w:val="24"/>
          <w:lang w:val="en-GB"/>
        </w:rPr>
        <w:t>But</w:t>
      </w:r>
      <w:r w:rsidR="007E13CF" w:rsidRPr="000F2FC3">
        <w:rPr>
          <w:rFonts w:asciiTheme="majorHAnsi" w:hAnsiTheme="majorHAnsi"/>
          <w:sz w:val="24"/>
          <w:szCs w:val="24"/>
          <w:lang w:val="en-GB"/>
        </w:rPr>
        <w:t xml:space="preserve"> dogs are capable of suffering, and so it </w:t>
      </w:r>
      <w:r w:rsidR="003A2620" w:rsidRPr="000F2FC3">
        <w:rPr>
          <w:rFonts w:asciiTheme="majorHAnsi" w:hAnsiTheme="majorHAnsi"/>
          <w:sz w:val="24"/>
          <w:szCs w:val="24"/>
          <w:lang w:val="en-GB"/>
        </w:rPr>
        <w:t xml:space="preserve">does </w:t>
      </w:r>
      <w:r w:rsidR="007E13CF" w:rsidRPr="000F2FC3">
        <w:rPr>
          <w:rFonts w:asciiTheme="majorHAnsi" w:hAnsiTheme="majorHAnsi"/>
          <w:sz w:val="24"/>
          <w:szCs w:val="24"/>
          <w:lang w:val="en-GB"/>
        </w:rPr>
        <w:t xml:space="preserve">make sense to attribute them a right </w:t>
      </w:r>
      <w:r w:rsidR="00C76779" w:rsidRPr="000F2FC3">
        <w:rPr>
          <w:rFonts w:asciiTheme="majorHAnsi" w:hAnsiTheme="majorHAnsi"/>
          <w:sz w:val="24"/>
          <w:szCs w:val="24"/>
          <w:lang w:val="en-GB"/>
        </w:rPr>
        <w:t>not to be harmed.</w:t>
      </w:r>
      <w:r w:rsidR="00222A71" w:rsidRPr="000F2FC3">
        <w:rPr>
          <w:rFonts w:asciiTheme="majorHAnsi" w:hAnsiTheme="majorHAnsi"/>
          <w:sz w:val="24"/>
          <w:szCs w:val="24"/>
          <w:lang w:val="en-GB"/>
        </w:rPr>
        <w:t xml:space="preserve"> The point here is subtle.</w:t>
      </w:r>
      <w:r w:rsidR="00D16DB9" w:rsidRPr="000F2FC3">
        <w:rPr>
          <w:rFonts w:asciiTheme="majorHAnsi" w:hAnsiTheme="majorHAnsi"/>
          <w:sz w:val="24"/>
          <w:szCs w:val="24"/>
          <w:lang w:val="en-GB"/>
        </w:rPr>
        <w:t xml:space="preserve"> There are big differences between </w:t>
      </w:r>
      <w:r w:rsidR="00D24147" w:rsidRPr="000F2FC3">
        <w:rPr>
          <w:rFonts w:asciiTheme="majorHAnsi" w:hAnsiTheme="majorHAnsi"/>
          <w:sz w:val="24"/>
          <w:szCs w:val="24"/>
          <w:lang w:val="en-GB"/>
        </w:rPr>
        <w:t>us</w:t>
      </w:r>
      <w:r w:rsidR="00D16DB9" w:rsidRPr="000F2FC3">
        <w:rPr>
          <w:rFonts w:asciiTheme="majorHAnsi" w:hAnsiTheme="majorHAnsi"/>
          <w:sz w:val="24"/>
          <w:szCs w:val="24"/>
          <w:lang w:val="en-GB"/>
        </w:rPr>
        <w:t xml:space="preserve"> and non-human animals, but the differences are not so big </w:t>
      </w:r>
      <w:r w:rsidR="00D24147" w:rsidRPr="000F2FC3">
        <w:rPr>
          <w:rFonts w:asciiTheme="majorHAnsi" w:hAnsiTheme="majorHAnsi"/>
          <w:sz w:val="24"/>
          <w:szCs w:val="24"/>
          <w:lang w:val="en-GB"/>
        </w:rPr>
        <w:t>that we should</w:t>
      </w:r>
      <w:r w:rsidR="00D16DB9" w:rsidRPr="000F2FC3">
        <w:rPr>
          <w:rFonts w:asciiTheme="majorHAnsi" w:hAnsiTheme="majorHAnsi"/>
          <w:sz w:val="24"/>
          <w:szCs w:val="24"/>
          <w:lang w:val="en-GB"/>
        </w:rPr>
        <w:t xml:space="preserve"> refrain from extending the moral circle to include them. </w:t>
      </w:r>
      <w:r w:rsidR="003A2620" w:rsidRPr="000F2FC3">
        <w:rPr>
          <w:rFonts w:asciiTheme="majorHAnsi" w:hAnsiTheme="majorHAnsi"/>
          <w:sz w:val="24"/>
          <w:szCs w:val="24"/>
          <w:lang w:val="en-GB"/>
        </w:rPr>
        <w:t xml:space="preserve">Singer strives to realize equality for nonhuman animals. But he does not mean equal </w:t>
      </w:r>
      <w:r w:rsidR="003A2620" w:rsidRPr="000F2FC3">
        <w:rPr>
          <w:rFonts w:asciiTheme="majorHAnsi" w:hAnsiTheme="majorHAnsi"/>
          <w:i/>
          <w:iCs/>
          <w:sz w:val="24"/>
          <w:szCs w:val="24"/>
          <w:lang w:val="en-GB"/>
        </w:rPr>
        <w:t>treatment</w:t>
      </w:r>
      <w:r w:rsidR="003A2620" w:rsidRPr="000F2FC3">
        <w:rPr>
          <w:rFonts w:asciiTheme="majorHAnsi" w:hAnsiTheme="majorHAnsi"/>
          <w:sz w:val="24"/>
          <w:szCs w:val="24"/>
          <w:lang w:val="en-GB"/>
        </w:rPr>
        <w:t xml:space="preserve"> in all respects. He means </w:t>
      </w:r>
      <w:r w:rsidR="00222A71" w:rsidRPr="000F2FC3">
        <w:rPr>
          <w:rFonts w:asciiTheme="majorHAnsi" w:hAnsiTheme="majorHAnsi"/>
          <w:sz w:val="24"/>
          <w:szCs w:val="24"/>
          <w:lang w:val="en-GB"/>
        </w:rPr>
        <w:t xml:space="preserve">first and foremost </w:t>
      </w:r>
      <w:r w:rsidR="003A2620" w:rsidRPr="000F2FC3">
        <w:rPr>
          <w:rFonts w:asciiTheme="majorHAnsi" w:hAnsiTheme="majorHAnsi"/>
          <w:sz w:val="24"/>
          <w:szCs w:val="24"/>
          <w:lang w:val="en-GB"/>
        </w:rPr>
        <w:t xml:space="preserve">equal </w:t>
      </w:r>
      <w:r w:rsidR="003A2620" w:rsidRPr="000F2FC3">
        <w:rPr>
          <w:rFonts w:asciiTheme="majorHAnsi" w:hAnsiTheme="majorHAnsi"/>
          <w:i/>
          <w:iCs/>
          <w:sz w:val="24"/>
          <w:szCs w:val="24"/>
          <w:lang w:val="en-GB"/>
        </w:rPr>
        <w:t>consideration</w:t>
      </w:r>
      <w:r w:rsidR="003A2620" w:rsidRPr="000F2FC3">
        <w:rPr>
          <w:rFonts w:asciiTheme="majorHAnsi" w:hAnsiTheme="majorHAnsi"/>
          <w:sz w:val="24"/>
          <w:szCs w:val="24"/>
          <w:lang w:val="en-GB"/>
        </w:rPr>
        <w:t xml:space="preserve"> when it comes to suffering.</w:t>
      </w:r>
      <w:r w:rsidR="003A2620" w:rsidRPr="000F2FC3">
        <w:rPr>
          <w:rFonts w:asciiTheme="majorHAnsi" w:hAnsiTheme="majorHAnsi"/>
          <w:sz w:val="24"/>
          <w:szCs w:val="24"/>
          <w:vertAlign w:val="superscript"/>
          <w:lang w:val="en-GB"/>
        </w:rPr>
        <w:footnoteReference w:id="77"/>
      </w:r>
      <w:r w:rsidR="003A2620" w:rsidRPr="000F2FC3">
        <w:rPr>
          <w:rFonts w:asciiTheme="majorHAnsi" w:hAnsiTheme="majorHAnsi"/>
          <w:sz w:val="24"/>
          <w:szCs w:val="24"/>
          <w:lang w:val="en-GB"/>
        </w:rPr>
        <w:t xml:space="preserve"> </w:t>
      </w:r>
      <w:r w:rsidR="00650E2C" w:rsidRPr="000F2FC3">
        <w:rPr>
          <w:rFonts w:asciiTheme="majorHAnsi" w:hAnsiTheme="majorHAnsi"/>
          <w:sz w:val="24"/>
          <w:szCs w:val="24"/>
          <w:lang w:val="en-GB"/>
        </w:rPr>
        <w:t>Once we have reason to believe an organism is capable of suffering</w:t>
      </w:r>
      <w:r w:rsidR="00A202D9" w:rsidRPr="000F2FC3">
        <w:rPr>
          <w:rFonts w:asciiTheme="majorHAnsi" w:hAnsiTheme="majorHAnsi"/>
          <w:sz w:val="24"/>
          <w:szCs w:val="24"/>
          <w:lang w:val="en-GB"/>
        </w:rPr>
        <w:t>, we should not cause it to suffer.</w:t>
      </w:r>
      <w:r w:rsidR="00C76779" w:rsidRPr="000F2FC3">
        <w:rPr>
          <w:rFonts w:asciiTheme="majorHAnsi" w:hAnsiTheme="majorHAnsi"/>
          <w:sz w:val="24"/>
          <w:szCs w:val="24"/>
          <w:lang w:val="en-GB"/>
        </w:rPr>
        <w:t xml:space="preserve"> </w:t>
      </w:r>
      <w:r w:rsidR="006727EC" w:rsidRPr="000F2FC3">
        <w:rPr>
          <w:rFonts w:asciiTheme="majorHAnsi" w:hAnsiTheme="majorHAnsi"/>
          <w:sz w:val="24"/>
          <w:szCs w:val="24"/>
          <w:lang w:val="en-GB"/>
        </w:rPr>
        <w:t xml:space="preserve">Still, beings with more capacities </w:t>
      </w:r>
      <w:r w:rsidR="00276C5D" w:rsidRPr="000F2FC3">
        <w:rPr>
          <w:rFonts w:asciiTheme="majorHAnsi" w:hAnsiTheme="majorHAnsi"/>
          <w:sz w:val="24"/>
          <w:szCs w:val="24"/>
          <w:lang w:val="en-GB"/>
        </w:rPr>
        <w:t>are due more rights, and also rank higher in the utilitarian calculus</w:t>
      </w:r>
      <w:r w:rsidR="00086272" w:rsidRPr="000F2FC3">
        <w:rPr>
          <w:rFonts w:asciiTheme="majorHAnsi" w:hAnsiTheme="majorHAnsi"/>
          <w:sz w:val="24"/>
          <w:szCs w:val="24"/>
          <w:lang w:val="en-GB"/>
        </w:rPr>
        <w:t xml:space="preserve">: “A rejection of speciesism does not </w:t>
      </w:r>
      <w:r w:rsidR="00444C6E" w:rsidRPr="000F2FC3">
        <w:rPr>
          <w:rFonts w:asciiTheme="majorHAnsi" w:hAnsiTheme="majorHAnsi"/>
          <w:sz w:val="24"/>
          <w:szCs w:val="24"/>
          <w:lang w:val="en-GB"/>
        </w:rPr>
        <w:t>imply that all lives are of equal worth.”</w:t>
      </w:r>
      <w:r w:rsidR="00444C6E" w:rsidRPr="000F2FC3">
        <w:rPr>
          <w:rStyle w:val="FootnoteReference"/>
          <w:rFonts w:asciiTheme="majorHAnsi" w:hAnsiTheme="majorHAnsi"/>
          <w:sz w:val="24"/>
          <w:szCs w:val="24"/>
          <w:lang w:val="en-GB"/>
        </w:rPr>
        <w:footnoteReference w:id="78"/>
      </w:r>
      <w:r w:rsidR="00444C6E" w:rsidRPr="000F2FC3">
        <w:rPr>
          <w:rFonts w:asciiTheme="majorHAnsi" w:hAnsiTheme="majorHAnsi"/>
          <w:sz w:val="24"/>
          <w:szCs w:val="24"/>
          <w:lang w:val="en-GB"/>
        </w:rPr>
        <w:t xml:space="preserve"> </w:t>
      </w:r>
      <w:r w:rsidR="00276C5D" w:rsidRPr="000F2FC3">
        <w:rPr>
          <w:rFonts w:asciiTheme="majorHAnsi" w:hAnsiTheme="majorHAnsi"/>
          <w:sz w:val="24"/>
          <w:szCs w:val="24"/>
          <w:lang w:val="en-GB"/>
        </w:rPr>
        <w:t>When choosing between saving a human or an animal, the animal should always go</w:t>
      </w:r>
      <w:r w:rsidR="00086272" w:rsidRPr="000F2FC3">
        <w:rPr>
          <w:rFonts w:asciiTheme="majorHAnsi" w:hAnsiTheme="majorHAnsi"/>
          <w:sz w:val="24"/>
          <w:szCs w:val="24"/>
          <w:lang w:val="en-GB"/>
        </w:rPr>
        <w:t xml:space="preserve">. The idea is to minimize suffering, but the suffering of humans is still more important. </w:t>
      </w:r>
    </w:p>
    <w:p w14:paraId="074C47D8" w14:textId="722070DD" w:rsidR="00A202D9" w:rsidRPr="000F2FC3" w:rsidRDefault="006F77FB" w:rsidP="004F50D1">
      <w:pPr>
        <w:ind w:firstLine="720"/>
        <w:jc w:val="both"/>
        <w:rPr>
          <w:rFonts w:asciiTheme="majorHAnsi" w:hAnsiTheme="majorHAnsi"/>
          <w:sz w:val="24"/>
          <w:szCs w:val="24"/>
          <w:lang w:val="en-GB"/>
        </w:rPr>
      </w:pPr>
      <w:r w:rsidRPr="000F2FC3">
        <w:rPr>
          <w:rFonts w:asciiTheme="majorHAnsi" w:hAnsiTheme="majorHAnsi"/>
          <w:sz w:val="24"/>
          <w:szCs w:val="24"/>
          <w:lang w:val="en-GB"/>
        </w:rPr>
        <w:t xml:space="preserve">Though we should minimize suffering, there are cases where we are justified in causing suffering. That is when the benefit gained from it compensates for the harm. </w:t>
      </w:r>
      <w:r w:rsidR="00F861C0" w:rsidRPr="000F2FC3">
        <w:rPr>
          <w:rFonts w:asciiTheme="majorHAnsi" w:hAnsiTheme="majorHAnsi"/>
          <w:sz w:val="24"/>
          <w:szCs w:val="24"/>
          <w:lang w:val="en-GB"/>
        </w:rPr>
        <w:t>If a harmful animal experiment could help find the cure to leukaemia, Singer believes it could be justified.</w:t>
      </w:r>
      <w:r w:rsidR="00F861C0" w:rsidRPr="000F2FC3">
        <w:rPr>
          <w:rStyle w:val="FootnoteReference"/>
          <w:rFonts w:asciiTheme="majorHAnsi" w:hAnsiTheme="majorHAnsi"/>
          <w:sz w:val="24"/>
          <w:szCs w:val="24"/>
          <w:lang w:val="en-GB"/>
        </w:rPr>
        <w:footnoteReference w:id="79"/>
      </w:r>
      <w:r w:rsidR="00F861C0" w:rsidRPr="000F2FC3">
        <w:rPr>
          <w:rFonts w:asciiTheme="majorHAnsi" w:hAnsiTheme="majorHAnsi"/>
          <w:sz w:val="24"/>
          <w:szCs w:val="24"/>
          <w:lang w:val="en-GB"/>
        </w:rPr>
        <w:t xml:space="preserve"> </w:t>
      </w:r>
      <w:r w:rsidR="004836D2" w:rsidRPr="000F2FC3">
        <w:rPr>
          <w:rFonts w:asciiTheme="majorHAnsi" w:hAnsiTheme="majorHAnsi"/>
          <w:sz w:val="24"/>
          <w:szCs w:val="24"/>
          <w:lang w:val="en-GB"/>
        </w:rPr>
        <w:t>But generally speaking, killing animals for food is not. The crucial concept here is necessity</w:t>
      </w:r>
      <w:r w:rsidR="00C15BED" w:rsidRPr="000F2FC3">
        <w:rPr>
          <w:rFonts w:asciiTheme="majorHAnsi" w:hAnsiTheme="majorHAnsi"/>
          <w:sz w:val="24"/>
          <w:szCs w:val="24"/>
          <w:lang w:val="en-GB"/>
        </w:rPr>
        <w:t xml:space="preserve"> or needlessness</w:t>
      </w:r>
      <w:r w:rsidR="004836D2" w:rsidRPr="000F2FC3">
        <w:rPr>
          <w:rFonts w:asciiTheme="majorHAnsi" w:hAnsiTheme="majorHAnsi"/>
          <w:sz w:val="24"/>
          <w:szCs w:val="24"/>
          <w:lang w:val="en-GB"/>
        </w:rPr>
        <w:t xml:space="preserve">. If the animal experiment is a necessary step towards curing leukaemia, </w:t>
      </w:r>
      <w:r w:rsidR="00B779FC" w:rsidRPr="000F2FC3">
        <w:rPr>
          <w:rFonts w:asciiTheme="majorHAnsi" w:hAnsiTheme="majorHAnsi"/>
          <w:sz w:val="24"/>
          <w:szCs w:val="24"/>
          <w:lang w:val="en-GB"/>
        </w:rPr>
        <w:t>one we cannot avoid, there is a definite gain through this path alone. But in the case of food, Singer believes that a vegetarian or vegan diet (supplemented with vitamin B12) is perfectly nourishing.</w:t>
      </w:r>
      <w:r w:rsidR="004730B7" w:rsidRPr="000F2FC3">
        <w:rPr>
          <w:rStyle w:val="FootnoteReference"/>
          <w:rFonts w:asciiTheme="majorHAnsi" w:hAnsiTheme="majorHAnsi"/>
          <w:sz w:val="24"/>
          <w:szCs w:val="24"/>
          <w:lang w:val="en-GB"/>
        </w:rPr>
        <w:footnoteReference w:id="80"/>
      </w:r>
      <w:r w:rsidR="00B779FC" w:rsidRPr="000F2FC3">
        <w:rPr>
          <w:rFonts w:asciiTheme="majorHAnsi" w:hAnsiTheme="majorHAnsi"/>
          <w:sz w:val="24"/>
          <w:szCs w:val="24"/>
          <w:lang w:val="en-GB"/>
        </w:rPr>
        <w:t xml:space="preserve"> </w:t>
      </w:r>
      <w:r w:rsidR="00B41BEB" w:rsidRPr="000F2FC3">
        <w:rPr>
          <w:rFonts w:asciiTheme="majorHAnsi" w:hAnsiTheme="majorHAnsi"/>
          <w:sz w:val="24"/>
          <w:szCs w:val="24"/>
          <w:lang w:val="en-GB"/>
        </w:rPr>
        <w:t xml:space="preserve">It is therefore </w:t>
      </w:r>
      <w:r w:rsidR="00C15BED" w:rsidRPr="000F2FC3">
        <w:rPr>
          <w:rFonts w:asciiTheme="majorHAnsi" w:hAnsiTheme="majorHAnsi"/>
          <w:sz w:val="24"/>
          <w:szCs w:val="24"/>
          <w:lang w:val="en-GB"/>
        </w:rPr>
        <w:t>needless</w:t>
      </w:r>
      <w:r w:rsidR="00B41BEB" w:rsidRPr="000F2FC3">
        <w:rPr>
          <w:rFonts w:asciiTheme="majorHAnsi" w:hAnsiTheme="majorHAnsi"/>
          <w:sz w:val="24"/>
          <w:szCs w:val="24"/>
          <w:lang w:val="en-GB"/>
        </w:rPr>
        <w:t xml:space="preserve"> to kill animals for food, let alone to raise them in awful industrial rearing facilities. </w:t>
      </w:r>
    </w:p>
    <w:p w14:paraId="186B2F2A" w14:textId="5AF2FFAE" w:rsidR="00FA31D3" w:rsidRPr="000F2FC3" w:rsidRDefault="00FA31D3" w:rsidP="004F50D1">
      <w:pPr>
        <w:ind w:firstLine="720"/>
        <w:jc w:val="both"/>
        <w:rPr>
          <w:rFonts w:asciiTheme="majorHAnsi" w:hAnsiTheme="majorHAnsi"/>
          <w:sz w:val="24"/>
          <w:szCs w:val="24"/>
          <w:lang w:val="en-GB"/>
        </w:rPr>
      </w:pPr>
      <w:r w:rsidRPr="000F2FC3">
        <w:rPr>
          <w:rFonts w:asciiTheme="majorHAnsi" w:hAnsiTheme="majorHAnsi"/>
          <w:sz w:val="24"/>
          <w:szCs w:val="24"/>
          <w:lang w:val="en-GB"/>
        </w:rPr>
        <w:t xml:space="preserve">So, with this in mind, how does hunting fare within Singer’s theory? </w:t>
      </w:r>
    </w:p>
    <w:p w14:paraId="5C7C2B80" w14:textId="229DA9F7" w:rsidR="00C76779" w:rsidRPr="000F2FC3" w:rsidRDefault="00C76779" w:rsidP="002B37FE">
      <w:pPr>
        <w:jc w:val="both"/>
        <w:rPr>
          <w:rFonts w:asciiTheme="majorHAnsi" w:hAnsiTheme="majorHAnsi"/>
          <w:sz w:val="24"/>
          <w:szCs w:val="24"/>
          <w:lang w:val="en-GB"/>
        </w:rPr>
      </w:pPr>
      <w:r w:rsidRPr="000F2FC3">
        <w:rPr>
          <w:rFonts w:asciiTheme="majorHAnsi" w:hAnsiTheme="majorHAnsi"/>
          <w:sz w:val="24"/>
          <w:szCs w:val="24"/>
          <w:lang w:val="en-GB"/>
        </w:rPr>
        <w:tab/>
      </w:r>
    </w:p>
    <w:p w14:paraId="687970D1" w14:textId="77777777" w:rsidR="007E7C25" w:rsidRPr="000F2FC3" w:rsidRDefault="007E7C25" w:rsidP="002B37FE">
      <w:pPr>
        <w:jc w:val="both"/>
        <w:rPr>
          <w:rFonts w:asciiTheme="majorHAnsi" w:hAnsiTheme="majorHAnsi"/>
          <w:sz w:val="24"/>
          <w:szCs w:val="24"/>
          <w:lang w:val="en-GB"/>
        </w:rPr>
      </w:pPr>
    </w:p>
    <w:p w14:paraId="27904FB9" w14:textId="483145B8" w:rsidR="007E7C25" w:rsidRPr="000F2FC3" w:rsidRDefault="00106513" w:rsidP="00557FD7">
      <w:pPr>
        <w:pStyle w:val="Heading2"/>
        <w:rPr>
          <w:lang w:val="en-GB"/>
        </w:rPr>
      </w:pPr>
      <w:r>
        <w:rPr>
          <w:lang w:val="en-GB"/>
        </w:rPr>
        <w:t xml:space="preserve">2.5 </w:t>
      </w:r>
      <w:r w:rsidR="00557FD7" w:rsidRPr="000F2FC3">
        <w:rPr>
          <w:lang w:val="en-GB"/>
        </w:rPr>
        <w:t xml:space="preserve">Peter Singer on Hunting: </w:t>
      </w:r>
      <w:r w:rsidR="005B3E53" w:rsidRPr="000F2FC3">
        <w:rPr>
          <w:lang w:val="en-GB"/>
        </w:rPr>
        <w:t xml:space="preserve">“Not the </w:t>
      </w:r>
      <w:r w:rsidR="00F636AB" w:rsidRPr="000F2FC3">
        <w:rPr>
          <w:lang w:val="en-GB"/>
        </w:rPr>
        <w:t>Greatest</w:t>
      </w:r>
      <w:r w:rsidR="005B3E53" w:rsidRPr="000F2FC3">
        <w:rPr>
          <w:lang w:val="en-GB"/>
        </w:rPr>
        <w:t xml:space="preserve"> Evil </w:t>
      </w:r>
      <w:r w:rsidR="00F636AB" w:rsidRPr="000F2FC3">
        <w:rPr>
          <w:lang w:val="en-GB"/>
        </w:rPr>
        <w:t>That</w:t>
      </w:r>
      <w:r w:rsidR="005B3E53" w:rsidRPr="000F2FC3">
        <w:rPr>
          <w:lang w:val="en-GB"/>
        </w:rPr>
        <w:t xml:space="preserve"> You Can Do”</w:t>
      </w:r>
    </w:p>
    <w:p w14:paraId="25B1750A" w14:textId="4E153A00" w:rsidR="008A7143" w:rsidRPr="000F2FC3" w:rsidRDefault="008A7143" w:rsidP="009C7906">
      <w:pPr>
        <w:jc w:val="both"/>
        <w:rPr>
          <w:rFonts w:asciiTheme="majorHAnsi" w:hAnsiTheme="majorHAnsi"/>
          <w:sz w:val="24"/>
          <w:szCs w:val="24"/>
          <w:lang w:val="en-GB"/>
        </w:rPr>
      </w:pPr>
      <w:r w:rsidRPr="000F2FC3">
        <w:rPr>
          <w:rFonts w:asciiTheme="majorHAnsi" w:hAnsiTheme="majorHAnsi"/>
          <w:sz w:val="24"/>
          <w:szCs w:val="24"/>
          <w:lang w:val="en-GB"/>
        </w:rPr>
        <w:t xml:space="preserve">The point right now is to establish </w:t>
      </w:r>
      <w:r w:rsidR="009B4150" w:rsidRPr="000F2FC3">
        <w:rPr>
          <w:rFonts w:asciiTheme="majorHAnsi" w:hAnsiTheme="majorHAnsi"/>
          <w:sz w:val="24"/>
          <w:szCs w:val="24"/>
          <w:lang w:val="en-GB"/>
        </w:rPr>
        <w:t>in what way</w:t>
      </w:r>
      <w:r w:rsidRPr="000F2FC3">
        <w:rPr>
          <w:rFonts w:asciiTheme="majorHAnsi" w:hAnsiTheme="majorHAnsi"/>
          <w:sz w:val="24"/>
          <w:szCs w:val="24"/>
          <w:lang w:val="en-GB"/>
        </w:rPr>
        <w:t xml:space="preserve"> hunting is justifiable within</w:t>
      </w:r>
      <w:r w:rsidR="00A849C7" w:rsidRPr="000F2FC3">
        <w:rPr>
          <w:rFonts w:asciiTheme="majorHAnsi" w:hAnsiTheme="majorHAnsi"/>
          <w:sz w:val="24"/>
          <w:szCs w:val="24"/>
          <w:lang w:val="en-GB"/>
        </w:rPr>
        <w:t xml:space="preserve"> Singer’s utilitarian animal ethics. </w:t>
      </w:r>
      <w:r w:rsidR="00B73E13" w:rsidRPr="000F2FC3">
        <w:rPr>
          <w:rFonts w:asciiTheme="majorHAnsi" w:hAnsiTheme="majorHAnsi"/>
          <w:sz w:val="24"/>
          <w:szCs w:val="24"/>
          <w:lang w:val="en-GB"/>
        </w:rPr>
        <w:t xml:space="preserve">Afterwards, it can be assessed whether my niche case of </w:t>
      </w:r>
      <w:r w:rsidR="009B4150" w:rsidRPr="000F2FC3">
        <w:rPr>
          <w:rFonts w:asciiTheme="majorHAnsi" w:hAnsiTheme="majorHAnsi"/>
          <w:sz w:val="24"/>
          <w:szCs w:val="24"/>
          <w:lang w:val="en-GB"/>
        </w:rPr>
        <w:t xml:space="preserve">performing a stone age hunt for a fiction film is justifiable as well. </w:t>
      </w:r>
    </w:p>
    <w:p w14:paraId="5AEB626D" w14:textId="1DA74ED1" w:rsidR="00F45C46" w:rsidRPr="00F45C46" w:rsidRDefault="00557FD7" w:rsidP="00F45C46">
      <w:pPr>
        <w:ind w:firstLine="720"/>
        <w:jc w:val="both"/>
        <w:rPr>
          <w:rFonts w:asciiTheme="majorHAnsi" w:hAnsiTheme="majorHAnsi"/>
          <w:sz w:val="24"/>
          <w:szCs w:val="24"/>
          <w:lang w:val="en-GB"/>
        </w:rPr>
      </w:pPr>
      <w:r w:rsidRPr="000F2FC3">
        <w:rPr>
          <w:rFonts w:asciiTheme="majorHAnsi" w:hAnsiTheme="majorHAnsi"/>
          <w:sz w:val="24"/>
          <w:szCs w:val="24"/>
          <w:lang w:val="en-GB"/>
        </w:rPr>
        <w:lastRenderedPageBreak/>
        <w:t xml:space="preserve">Initially, reading Singer gives a decidedly negative impression of hunting. </w:t>
      </w:r>
      <w:r w:rsidR="00F605AA" w:rsidRPr="000F2FC3">
        <w:rPr>
          <w:rFonts w:asciiTheme="majorHAnsi" w:hAnsiTheme="majorHAnsi"/>
          <w:sz w:val="24"/>
          <w:szCs w:val="24"/>
          <w:lang w:val="en-GB"/>
        </w:rPr>
        <w:t>As I have shown in a previous paper</w:t>
      </w:r>
      <w:r w:rsidR="000C641B" w:rsidRPr="000F2FC3">
        <w:rPr>
          <w:rFonts w:asciiTheme="majorHAnsi" w:hAnsiTheme="majorHAnsi"/>
          <w:sz w:val="24"/>
          <w:szCs w:val="24"/>
          <w:lang w:val="en-GB"/>
        </w:rPr>
        <w:t>, he</w:t>
      </w:r>
      <w:r w:rsidR="004A56B4" w:rsidRPr="000F2FC3">
        <w:rPr>
          <w:rFonts w:asciiTheme="majorHAnsi" w:hAnsiTheme="majorHAnsi"/>
          <w:sz w:val="24"/>
          <w:szCs w:val="24"/>
          <w:lang w:val="en-GB"/>
        </w:rPr>
        <w:t xml:space="preserve"> mentions </w:t>
      </w:r>
      <w:r w:rsidR="006C4588" w:rsidRPr="000F2FC3">
        <w:rPr>
          <w:rFonts w:asciiTheme="majorHAnsi" w:hAnsiTheme="majorHAnsi"/>
          <w:sz w:val="24"/>
          <w:szCs w:val="24"/>
          <w:lang w:val="en-GB"/>
        </w:rPr>
        <w:t>it</w:t>
      </w:r>
      <w:r w:rsidR="004A56B4" w:rsidRPr="000F2FC3">
        <w:rPr>
          <w:rFonts w:asciiTheme="majorHAnsi" w:hAnsiTheme="majorHAnsi"/>
          <w:sz w:val="24"/>
          <w:szCs w:val="24"/>
          <w:lang w:val="en-GB"/>
        </w:rPr>
        <w:t xml:space="preserve"> over a dozen times in his body of work, but it is mostly in </w:t>
      </w:r>
      <w:r w:rsidR="00EF7417" w:rsidRPr="000F2FC3">
        <w:rPr>
          <w:rFonts w:asciiTheme="majorHAnsi" w:hAnsiTheme="majorHAnsi"/>
          <w:sz w:val="24"/>
          <w:szCs w:val="24"/>
          <w:lang w:val="en-GB"/>
        </w:rPr>
        <w:t>offhand</w:t>
      </w:r>
      <w:r w:rsidR="004A56B4" w:rsidRPr="000F2FC3">
        <w:rPr>
          <w:rFonts w:asciiTheme="majorHAnsi" w:hAnsiTheme="majorHAnsi"/>
          <w:sz w:val="24"/>
          <w:szCs w:val="24"/>
          <w:lang w:val="en-GB"/>
        </w:rPr>
        <w:t>, disapproving sentences in texts that deal with other topics.</w:t>
      </w:r>
      <w:r w:rsidR="006C4588" w:rsidRPr="000F2FC3">
        <w:rPr>
          <w:rFonts w:asciiTheme="majorHAnsi" w:hAnsiTheme="majorHAnsi"/>
          <w:sz w:val="24"/>
          <w:szCs w:val="24"/>
          <w:vertAlign w:val="superscript"/>
          <w:lang w:val="en-GB"/>
        </w:rPr>
        <w:footnoteReference w:id="81"/>
      </w:r>
      <w:r w:rsidR="006C4588" w:rsidRPr="000F2FC3">
        <w:rPr>
          <w:rFonts w:asciiTheme="majorHAnsi" w:hAnsiTheme="majorHAnsi"/>
          <w:sz w:val="24"/>
          <w:szCs w:val="24"/>
          <w:lang w:val="en-GB"/>
        </w:rPr>
        <w:t xml:space="preserve"> </w:t>
      </w:r>
      <w:r w:rsidR="004A56B4" w:rsidRPr="000F2FC3">
        <w:rPr>
          <w:rFonts w:asciiTheme="majorHAnsi" w:hAnsiTheme="majorHAnsi"/>
          <w:sz w:val="24"/>
          <w:szCs w:val="24"/>
          <w:lang w:val="en-GB"/>
        </w:rPr>
        <w:t>In these cases, he</w:t>
      </w:r>
      <w:r w:rsidR="000B5F53" w:rsidRPr="000F2FC3">
        <w:rPr>
          <w:rFonts w:asciiTheme="majorHAnsi" w:hAnsiTheme="majorHAnsi"/>
          <w:sz w:val="24"/>
          <w:szCs w:val="24"/>
          <w:lang w:val="en-GB"/>
        </w:rPr>
        <w:t xml:space="preserve"> uses negative terms (e.g. “the slaughter of wild animals by hunters”</w:t>
      </w:r>
      <w:r w:rsidR="000B5F53" w:rsidRPr="000F2FC3">
        <w:rPr>
          <w:rStyle w:val="FootnoteReference"/>
          <w:rFonts w:asciiTheme="majorHAnsi" w:hAnsiTheme="majorHAnsi"/>
          <w:sz w:val="24"/>
          <w:szCs w:val="24"/>
          <w:lang w:val="en-GB"/>
        </w:rPr>
        <w:footnoteReference w:id="82"/>
      </w:r>
      <w:r w:rsidR="000B5F53" w:rsidRPr="000F2FC3">
        <w:rPr>
          <w:rFonts w:asciiTheme="majorHAnsi" w:hAnsiTheme="majorHAnsi"/>
          <w:sz w:val="24"/>
          <w:szCs w:val="24"/>
          <w:lang w:val="en-GB"/>
        </w:rPr>
        <w:t>) or only mentions certain types of hunting that are obviously morally dubious (e.g.</w:t>
      </w:r>
      <w:r w:rsidR="001F052B" w:rsidRPr="000F2FC3">
        <w:rPr>
          <w:rFonts w:asciiTheme="majorHAnsi" w:hAnsiTheme="majorHAnsi"/>
          <w:sz w:val="24"/>
          <w:szCs w:val="24"/>
          <w:lang w:val="en-GB"/>
        </w:rPr>
        <w:t xml:space="preserve"> whaling or fox hunting</w:t>
      </w:r>
      <w:r w:rsidR="00EF7417" w:rsidRPr="000F2FC3">
        <w:rPr>
          <w:rFonts w:asciiTheme="majorHAnsi" w:hAnsiTheme="majorHAnsi"/>
          <w:sz w:val="24"/>
          <w:szCs w:val="24"/>
          <w:vertAlign w:val="superscript"/>
          <w:lang w:val="en-GB"/>
        </w:rPr>
        <w:footnoteReference w:id="83"/>
      </w:r>
      <w:r w:rsidR="001F052B" w:rsidRPr="000F2FC3">
        <w:rPr>
          <w:rFonts w:asciiTheme="majorHAnsi" w:hAnsiTheme="majorHAnsi"/>
          <w:sz w:val="24"/>
          <w:szCs w:val="24"/>
          <w:lang w:val="en-GB"/>
        </w:rPr>
        <w:t>).</w:t>
      </w:r>
      <w:r w:rsidR="00F0102A" w:rsidRPr="000F2FC3">
        <w:rPr>
          <w:rFonts w:asciiTheme="majorHAnsi" w:hAnsiTheme="majorHAnsi"/>
          <w:sz w:val="24"/>
          <w:szCs w:val="24"/>
          <w:lang w:val="en-GB"/>
        </w:rPr>
        <w:t xml:space="preserve"> Singer can be forgiven for his pauvre discussion of hunting, for he made it explicit that his focus is on industrial farming and lab testing</w:t>
      </w:r>
      <w:r w:rsidR="009E3749" w:rsidRPr="000F2FC3">
        <w:rPr>
          <w:rFonts w:asciiTheme="majorHAnsi" w:hAnsiTheme="majorHAnsi"/>
          <w:sz w:val="24"/>
          <w:szCs w:val="24"/>
          <w:lang w:val="en-GB"/>
        </w:rPr>
        <w:t>,</w:t>
      </w:r>
      <w:r w:rsidR="00EF5675" w:rsidRPr="000F2FC3">
        <w:rPr>
          <w:rFonts w:asciiTheme="majorHAnsi" w:hAnsiTheme="majorHAnsi"/>
          <w:sz w:val="24"/>
          <w:szCs w:val="24"/>
          <w:lang w:val="en-GB"/>
        </w:rPr>
        <w:t xml:space="preserve"> </w:t>
      </w:r>
      <w:r w:rsidR="009E3749" w:rsidRPr="000F2FC3">
        <w:rPr>
          <w:rFonts w:asciiTheme="majorHAnsi" w:hAnsiTheme="majorHAnsi"/>
          <w:sz w:val="24"/>
          <w:szCs w:val="24"/>
          <w:lang w:val="en-GB"/>
        </w:rPr>
        <w:t>as</w:t>
      </w:r>
      <w:r w:rsidR="00EF5675" w:rsidRPr="000F2FC3">
        <w:rPr>
          <w:rFonts w:asciiTheme="majorHAnsi" w:hAnsiTheme="majorHAnsi"/>
          <w:sz w:val="24"/>
          <w:szCs w:val="24"/>
          <w:lang w:val="en-GB"/>
        </w:rPr>
        <w:t xml:space="preserve"> </w:t>
      </w:r>
      <w:r w:rsidR="00F0102A" w:rsidRPr="000F2FC3">
        <w:rPr>
          <w:rFonts w:asciiTheme="majorHAnsi" w:hAnsiTheme="majorHAnsi"/>
          <w:sz w:val="24"/>
          <w:szCs w:val="24"/>
          <w:lang w:val="en-GB"/>
        </w:rPr>
        <w:t>these</w:t>
      </w:r>
      <w:r w:rsidR="00ED22A9" w:rsidRPr="000F2FC3">
        <w:rPr>
          <w:rFonts w:asciiTheme="majorHAnsi" w:hAnsiTheme="majorHAnsi"/>
          <w:sz w:val="24"/>
          <w:szCs w:val="24"/>
          <w:lang w:val="en-GB"/>
        </w:rPr>
        <w:t xml:space="preserve"> “</w:t>
      </w:r>
      <w:r w:rsidR="00ED22A9" w:rsidRPr="00A53B68">
        <w:rPr>
          <w:rFonts w:asciiTheme="majorHAnsi" w:hAnsiTheme="majorHAnsi"/>
          <w:sz w:val="24"/>
          <w:szCs w:val="24"/>
          <w:lang w:val="en-US"/>
        </w:rPr>
        <w:t>"cause more suffering to a greater number of animals than anything else that human beings do."</w:t>
      </w:r>
      <w:r w:rsidR="00ED22A9" w:rsidRPr="000F2FC3">
        <w:rPr>
          <w:rStyle w:val="FootnoteReference"/>
          <w:rFonts w:asciiTheme="majorHAnsi" w:hAnsiTheme="majorHAnsi"/>
          <w:sz w:val="24"/>
          <w:szCs w:val="24"/>
        </w:rPr>
        <w:footnoteReference w:id="84"/>
      </w:r>
      <w:r w:rsidR="00ED22A9" w:rsidRPr="000F2FC3">
        <w:rPr>
          <w:rFonts w:asciiTheme="majorHAnsi" w:hAnsiTheme="majorHAnsi"/>
          <w:sz w:val="24"/>
          <w:szCs w:val="24"/>
          <w:lang w:val="en-GB"/>
        </w:rPr>
        <w:t xml:space="preserve"> </w:t>
      </w:r>
      <w:r w:rsidR="00F45C46">
        <w:rPr>
          <w:rFonts w:asciiTheme="majorHAnsi" w:hAnsiTheme="majorHAnsi"/>
          <w:sz w:val="24"/>
          <w:szCs w:val="24"/>
          <w:lang w:val="en-GB"/>
        </w:rPr>
        <w:t xml:space="preserve">On Singer’s framing, </w:t>
      </w:r>
      <w:r w:rsidR="002F2771">
        <w:rPr>
          <w:rFonts w:asciiTheme="majorHAnsi" w:hAnsiTheme="majorHAnsi"/>
          <w:sz w:val="24"/>
          <w:szCs w:val="24"/>
          <w:lang w:val="en-GB"/>
        </w:rPr>
        <w:t xml:space="preserve">then, </w:t>
      </w:r>
      <w:r w:rsidR="00F45C46" w:rsidRPr="00F45C46">
        <w:rPr>
          <w:rFonts w:asciiTheme="majorHAnsi" w:hAnsiTheme="majorHAnsi"/>
          <w:sz w:val="24"/>
          <w:szCs w:val="24"/>
          <w:lang w:val="en-GB"/>
        </w:rPr>
        <w:t xml:space="preserve">the choice </w:t>
      </w:r>
      <w:r w:rsidR="00F45C46">
        <w:rPr>
          <w:rFonts w:asciiTheme="majorHAnsi" w:hAnsiTheme="majorHAnsi"/>
          <w:sz w:val="24"/>
          <w:szCs w:val="24"/>
          <w:lang w:val="en-GB"/>
        </w:rPr>
        <w:t>seems</w:t>
      </w:r>
      <w:r w:rsidR="00F45C46" w:rsidRPr="00F45C46">
        <w:rPr>
          <w:rFonts w:asciiTheme="majorHAnsi" w:hAnsiTheme="majorHAnsi"/>
          <w:sz w:val="24"/>
          <w:szCs w:val="24"/>
          <w:lang w:val="en-GB"/>
        </w:rPr>
        <w:t xml:space="preserve"> clear. Either we kill wild animals, or we deprive hunters of the minor benefits that hunting brings. Since we have the option not to </w:t>
      </w:r>
      <w:r w:rsidR="00F45C46">
        <w:rPr>
          <w:rFonts w:asciiTheme="majorHAnsi" w:hAnsiTheme="majorHAnsi"/>
          <w:sz w:val="24"/>
          <w:szCs w:val="24"/>
          <w:lang w:val="en-GB"/>
        </w:rPr>
        <w:t>harm the animals</w:t>
      </w:r>
      <w:r w:rsidR="00F45C46" w:rsidRPr="00F45C46">
        <w:rPr>
          <w:rFonts w:asciiTheme="majorHAnsi" w:hAnsiTheme="majorHAnsi"/>
          <w:sz w:val="24"/>
          <w:szCs w:val="24"/>
          <w:lang w:val="en-GB"/>
        </w:rPr>
        <w:t xml:space="preserve">, and since the harm to the hunters (in the form of deprivation) is not that great, we should save the animals.   </w:t>
      </w:r>
    </w:p>
    <w:p w14:paraId="286D8056" w14:textId="79BF35C8" w:rsidR="002D5568" w:rsidRPr="000F2FC3" w:rsidRDefault="00ED22A9" w:rsidP="008A7143">
      <w:pPr>
        <w:ind w:firstLine="720"/>
        <w:jc w:val="both"/>
        <w:rPr>
          <w:rFonts w:asciiTheme="majorHAnsi" w:hAnsiTheme="majorHAnsi"/>
          <w:sz w:val="24"/>
          <w:szCs w:val="24"/>
          <w:lang w:val="en-GB"/>
        </w:rPr>
      </w:pPr>
      <w:r w:rsidRPr="000F2FC3">
        <w:rPr>
          <w:rFonts w:asciiTheme="majorHAnsi" w:hAnsiTheme="majorHAnsi"/>
          <w:sz w:val="24"/>
          <w:szCs w:val="24"/>
          <w:lang w:val="en-GB"/>
        </w:rPr>
        <w:t>Still</w:t>
      </w:r>
      <w:r w:rsidR="004A56B4" w:rsidRPr="000F2FC3">
        <w:rPr>
          <w:rFonts w:asciiTheme="majorHAnsi" w:hAnsiTheme="majorHAnsi"/>
          <w:sz w:val="24"/>
          <w:szCs w:val="24"/>
          <w:lang w:val="en-GB"/>
        </w:rPr>
        <w:t xml:space="preserve">, </w:t>
      </w:r>
      <w:r w:rsidR="009E3749" w:rsidRPr="000F2FC3">
        <w:rPr>
          <w:rFonts w:asciiTheme="majorHAnsi" w:hAnsiTheme="majorHAnsi"/>
          <w:sz w:val="24"/>
          <w:szCs w:val="24"/>
          <w:lang w:val="en-GB"/>
        </w:rPr>
        <w:t>by only mentioning dubious examples</w:t>
      </w:r>
      <w:r w:rsidR="004A56B4" w:rsidRPr="000F2FC3">
        <w:rPr>
          <w:rFonts w:asciiTheme="majorHAnsi" w:hAnsiTheme="majorHAnsi"/>
          <w:sz w:val="24"/>
          <w:szCs w:val="24"/>
          <w:lang w:val="en-GB"/>
        </w:rPr>
        <w:t xml:space="preserve"> Singer makes it seem as if there is no justification for hunting</w:t>
      </w:r>
      <w:r w:rsidR="00F120BF">
        <w:rPr>
          <w:rFonts w:asciiTheme="majorHAnsi" w:hAnsiTheme="majorHAnsi"/>
          <w:sz w:val="24"/>
          <w:szCs w:val="24"/>
          <w:lang w:val="en-GB"/>
        </w:rPr>
        <w:t xml:space="preserve"> at all</w:t>
      </w:r>
      <w:r w:rsidR="004A56B4" w:rsidRPr="000F2FC3">
        <w:rPr>
          <w:rFonts w:asciiTheme="majorHAnsi" w:hAnsiTheme="majorHAnsi"/>
          <w:sz w:val="24"/>
          <w:szCs w:val="24"/>
          <w:lang w:val="en-GB"/>
        </w:rPr>
        <w:t xml:space="preserve">. </w:t>
      </w:r>
      <w:r w:rsidR="005B3E53" w:rsidRPr="000F2FC3">
        <w:rPr>
          <w:rFonts w:asciiTheme="majorHAnsi" w:hAnsiTheme="majorHAnsi"/>
          <w:sz w:val="24"/>
          <w:szCs w:val="24"/>
          <w:lang w:val="en-GB"/>
        </w:rPr>
        <w:t xml:space="preserve">One of the main points of this thesis is that hunting, if done with an </w:t>
      </w:r>
      <w:r w:rsidR="002437EC" w:rsidRPr="000F2FC3">
        <w:rPr>
          <w:rFonts w:asciiTheme="majorHAnsi" w:hAnsiTheme="majorHAnsi"/>
          <w:sz w:val="24"/>
          <w:szCs w:val="24"/>
          <w:lang w:val="en-GB"/>
        </w:rPr>
        <w:t xml:space="preserve">eye for population control, is necessary to prevent ecological degradation. </w:t>
      </w:r>
      <w:r w:rsidR="002D5568" w:rsidRPr="000F2FC3">
        <w:rPr>
          <w:rFonts w:asciiTheme="majorHAnsi" w:hAnsiTheme="majorHAnsi"/>
          <w:sz w:val="24"/>
          <w:szCs w:val="24"/>
          <w:lang w:val="en-GB"/>
        </w:rPr>
        <w:t>This makes it</w:t>
      </w:r>
      <w:r w:rsidR="003B2126" w:rsidRPr="000F2FC3">
        <w:rPr>
          <w:rFonts w:asciiTheme="majorHAnsi" w:hAnsiTheme="majorHAnsi"/>
          <w:sz w:val="24"/>
          <w:szCs w:val="24"/>
          <w:lang w:val="en-GB"/>
        </w:rPr>
        <w:t xml:space="preserve">, I will argue in section 3, </w:t>
      </w:r>
      <w:r w:rsidR="00FB02E4" w:rsidRPr="000F2FC3">
        <w:rPr>
          <w:rFonts w:asciiTheme="majorHAnsi" w:hAnsiTheme="majorHAnsi"/>
          <w:sz w:val="24"/>
          <w:szCs w:val="24"/>
          <w:lang w:val="en-GB"/>
        </w:rPr>
        <w:t>quite</w:t>
      </w:r>
      <w:r w:rsidR="002D5568" w:rsidRPr="000F2FC3">
        <w:rPr>
          <w:rFonts w:asciiTheme="majorHAnsi" w:hAnsiTheme="majorHAnsi"/>
          <w:sz w:val="24"/>
          <w:szCs w:val="24"/>
          <w:lang w:val="en-GB"/>
        </w:rPr>
        <w:t xml:space="preserve"> justifiable. Singer </w:t>
      </w:r>
      <w:r w:rsidR="008848EF" w:rsidRPr="000F2FC3">
        <w:rPr>
          <w:rFonts w:asciiTheme="majorHAnsi" w:hAnsiTheme="majorHAnsi"/>
          <w:sz w:val="24"/>
          <w:szCs w:val="24"/>
          <w:lang w:val="en-GB"/>
        </w:rPr>
        <w:t>does in fact consider this</w:t>
      </w:r>
      <w:r w:rsidR="002D5568" w:rsidRPr="000F2FC3">
        <w:rPr>
          <w:rFonts w:asciiTheme="majorHAnsi" w:hAnsiTheme="majorHAnsi"/>
          <w:sz w:val="24"/>
          <w:szCs w:val="24"/>
          <w:lang w:val="en-GB"/>
        </w:rPr>
        <w:t xml:space="preserve"> point</w:t>
      </w:r>
      <w:r w:rsidR="008848EF" w:rsidRPr="000F2FC3">
        <w:rPr>
          <w:rFonts w:asciiTheme="majorHAnsi" w:hAnsiTheme="majorHAnsi"/>
          <w:sz w:val="24"/>
          <w:szCs w:val="24"/>
          <w:lang w:val="en-GB"/>
        </w:rPr>
        <w:t xml:space="preserve"> at one time</w:t>
      </w:r>
      <w:r w:rsidR="002D5568" w:rsidRPr="000F2FC3">
        <w:rPr>
          <w:rFonts w:asciiTheme="majorHAnsi" w:hAnsiTheme="majorHAnsi"/>
          <w:sz w:val="24"/>
          <w:szCs w:val="24"/>
          <w:lang w:val="en-GB"/>
        </w:rPr>
        <w:t xml:space="preserve">, </w:t>
      </w:r>
      <w:r w:rsidR="004A56B4" w:rsidRPr="000F2FC3">
        <w:rPr>
          <w:rFonts w:asciiTheme="majorHAnsi" w:hAnsiTheme="majorHAnsi"/>
          <w:sz w:val="24"/>
          <w:szCs w:val="24"/>
          <w:lang w:val="en-GB"/>
        </w:rPr>
        <w:t xml:space="preserve">near the end of </w:t>
      </w:r>
      <w:r w:rsidR="004A56B4" w:rsidRPr="000F2FC3">
        <w:rPr>
          <w:rFonts w:asciiTheme="majorHAnsi" w:hAnsiTheme="majorHAnsi"/>
          <w:i/>
          <w:iCs/>
          <w:sz w:val="24"/>
          <w:szCs w:val="24"/>
          <w:lang w:val="en-GB"/>
        </w:rPr>
        <w:t>Animal Liberation</w:t>
      </w:r>
      <w:r w:rsidR="004A56B4" w:rsidRPr="000F2FC3">
        <w:rPr>
          <w:rFonts w:asciiTheme="majorHAnsi" w:hAnsiTheme="majorHAnsi"/>
          <w:sz w:val="24"/>
          <w:szCs w:val="24"/>
          <w:lang w:val="en-GB"/>
        </w:rPr>
        <w:t xml:space="preserve">. </w:t>
      </w:r>
      <w:r w:rsidR="002D5568" w:rsidRPr="000F2FC3">
        <w:rPr>
          <w:rFonts w:asciiTheme="majorHAnsi" w:hAnsiTheme="majorHAnsi"/>
          <w:sz w:val="24"/>
          <w:szCs w:val="24"/>
          <w:lang w:val="en-GB"/>
        </w:rPr>
        <w:t>He writes</w:t>
      </w:r>
      <w:r w:rsidR="00612321" w:rsidRPr="000F2FC3">
        <w:rPr>
          <w:rFonts w:asciiTheme="majorHAnsi" w:hAnsiTheme="majorHAnsi"/>
          <w:sz w:val="24"/>
          <w:szCs w:val="24"/>
          <w:lang w:val="en-GB"/>
        </w:rPr>
        <w:t xml:space="preserve"> of wildlife</w:t>
      </w:r>
      <w:r w:rsidR="00CB58CD" w:rsidRPr="000F2FC3">
        <w:rPr>
          <w:rFonts w:asciiTheme="majorHAnsi" w:hAnsiTheme="majorHAnsi"/>
          <w:sz w:val="24"/>
          <w:szCs w:val="24"/>
          <w:lang w:val="en-GB"/>
        </w:rPr>
        <w:t xml:space="preserve">: </w:t>
      </w:r>
    </w:p>
    <w:p w14:paraId="16B3D7BC" w14:textId="77777777" w:rsidR="00CB58CD" w:rsidRPr="000F2FC3" w:rsidRDefault="00CB58CD" w:rsidP="008A7143">
      <w:pPr>
        <w:ind w:firstLine="720"/>
        <w:jc w:val="both"/>
        <w:rPr>
          <w:rFonts w:asciiTheme="majorHAnsi" w:hAnsiTheme="majorHAnsi"/>
          <w:sz w:val="24"/>
          <w:szCs w:val="24"/>
          <w:lang w:val="en-GB"/>
        </w:rPr>
      </w:pPr>
    </w:p>
    <w:p w14:paraId="0C656B99" w14:textId="6A29625A" w:rsidR="00CB58CD" w:rsidRPr="000F2FC3" w:rsidRDefault="00612321" w:rsidP="00C3441D">
      <w:pPr>
        <w:ind w:left="1440" w:right="1938"/>
        <w:jc w:val="both"/>
        <w:rPr>
          <w:rFonts w:asciiTheme="majorHAnsi" w:hAnsiTheme="majorHAnsi"/>
          <w:sz w:val="24"/>
          <w:szCs w:val="24"/>
          <w:lang w:val="en-GB"/>
        </w:rPr>
      </w:pPr>
      <w:r w:rsidRPr="000F2FC3">
        <w:rPr>
          <w:rFonts w:asciiTheme="majorHAnsi" w:hAnsiTheme="majorHAnsi"/>
          <w:sz w:val="24"/>
          <w:szCs w:val="24"/>
          <w:lang w:val="en-GB"/>
        </w:rPr>
        <w:t xml:space="preserve">If it is true that in special circumstances their population grows to such an extent that they damage their own </w:t>
      </w:r>
      <w:r w:rsidR="008F1E1F" w:rsidRPr="000F2FC3">
        <w:rPr>
          <w:rFonts w:asciiTheme="majorHAnsi" w:hAnsiTheme="majorHAnsi"/>
          <w:sz w:val="24"/>
          <w:szCs w:val="24"/>
          <w:lang w:val="en-GB"/>
        </w:rPr>
        <w:t>environment</w:t>
      </w:r>
      <w:r w:rsidRPr="000F2FC3">
        <w:rPr>
          <w:rFonts w:asciiTheme="majorHAnsi" w:hAnsiTheme="majorHAnsi"/>
          <w:sz w:val="24"/>
          <w:szCs w:val="24"/>
          <w:lang w:val="en-GB"/>
        </w:rPr>
        <w:t xml:space="preserve"> and the prospects of their own </w:t>
      </w:r>
      <w:r w:rsidR="008F1E1F" w:rsidRPr="000F2FC3">
        <w:rPr>
          <w:rFonts w:asciiTheme="majorHAnsi" w:hAnsiTheme="majorHAnsi"/>
          <w:sz w:val="24"/>
          <w:szCs w:val="24"/>
          <w:lang w:val="en-GB"/>
        </w:rPr>
        <w:t>survival</w:t>
      </w:r>
      <w:r w:rsidRPr="000F2FC3">
        <w:rPr>
          <w:rFonts w:asciiTheme="majorHAnsi" w:hAnsiTheme="majorHAnsi"/>
          <w:sz w:val="24"/>
          <w:szCs w:val="24"/>
          <w:lang w:val="en-GB"/>
        </w:rPr>
        <w:t>, or that of other animals who share their habitat, then it may be right for humans to take some supervisory action; but obviously if we consider the interests of the animals, this action will not be to allow hunters to kill some animals, inevitably wounding others in the process, but rather to reduce the fertility of the animals.</w:t>
      </w:r>
      <w:r w:rsidR="00C3441D" w:rsidRPr="000F2FC3">
        <w:rPr>
          <w:rStyle w:val="FootnoteReference"/>
          <w:rFonts w:asciiTheme="majorHAnsi" w:hAnsiTheme="majorHAnsi"/>
          <w:sz w:val="24"/>
          <w:szCs w:val="24"/>
          <w:lang w:val="en-GB"/>
        </w:rPr>
        <w:footnoteReference w:id="85"/>
      </w:r>
      <w:r w:rsidRPr="000F2FC3">
        <w:rPr>
          <w:rFonts w:asciiTheme="majorHAnsi" w:hAnsiTheme="majorHAnsi"/>
          <w:sz w:val="24"/>
          <w:szCs w:val="24"/>
          <w:lang w:val="en-GB"/>
        </w:rPr>
        <w:t xml:space="preserve"> </w:t>
      </w:r>
    </w:p>
    <w:p w14:paraId="578A277C" w14:textId="77777777" w:rsidR="002D5568" w:rsidRPr="000F2FC3" w:rsidRDefault="002D5568" w:rsidP="008A7143">
      <w:pPr>
        <w:ind w:firstLine="720"/>
        <w:jc w:val="both"/>
        <w:rPr>
          <w:rFonts w:asciiTheme="majorHAnsi" w:hAnsiTheme="majorHAnsi"/>
          <w:sz w:val="24"/>
          <w:szCs w:val="24"/>
          <w:lang w:val="en-GB"/>
        </w:rPr>
      </w:pPr>
    </w:p>
    <w:p w14:paraId="01D07890" w14:textId="0FCD6D73" w:rsidR="002227F6" w:rsidRPr="000F2FC3" w:rsidRDefault="00CE2539" w:rsidP="0080540F">
      <w:pPr>
        <w:jc w:val="both"/>
        <w:rPr>
          <w:rFonts w:asciiTheme="majorHAnsi" w:hAnsiTheme="majorHAnsi"/>
          <w:sz w:val="24"/>
          <w:szCs w:val="24"/>
          <w:lang w:val="en-GB"/>
        </w:rPr>
      </w:pPr>
      <w:r w:rsidRPr="000F2FC3">
        <w:rPr>
          <w:rFonts w:asciiTheme="majorHAnsi" w:hAnsiTheme="majorHAnsi"/>
          <w:sz w:val="24"/>
          <w:szCs w:val="24"/>
          <w:lang w:val="en-GB"/>
        </w:rPr>
        <w:t xml:space="preserve">The problem with his suggestion </w:t>
      </w:r>
      <w:r w:rsidR="00356967" w:rsidRPr="000F2FC3">
        <w:rPr>
          <w:rFonts w:asciiTheme="majorHAnsi" w:hAnsiTheme="majorHAnsi"/>
          <w:sz w:val="24"/>
          <w:szCs w:val="24"/>
          <w:lang w:val="en-GB"/>
        </w:rPr>
        <w:t xml:space="preserve">of looking for this “more humane” method </w:t>
      </w:r>
      <w:r w:rsidRPr="000F2FC3">
        <w:rPr>
          <w:rFonts w:asciiTheme="majorHAnsi" w:hAnsiTheme="majorHAnsi"/>
          <w:sz w:val="24"/>
          <w:szCs w:val="24"/>
          <w:lang w:val="en-GB"/>
        </w:rPr>
        <w:t xml:space="preserve">consists of two parts, one ethical and one practical. </w:t>
      </w:r>
      <w:r w:rsidR="00655902" w:rsidRPr="000F2FC3">
        <w:rPr>
          <w:rFonts w:asciiTheme="majorHAnsi" w:hAnsiTheme="majorHAnsi"/>
          <w:sz w:val="24"/>
          <w:szCs w:val="24"/>
          <w:lang w:val="en-GB"/>
        </w:rPr>
        <w:t xml:space="preserve">Ethically, we can question the morality of </w:t>
      </w:r>
      <w:r w:rsidR="004D4317" w:rsidRPr="000F2FC3">
        <w:rPr>
          <w:rFonts w:asciiTheme="majorHAnsi" w:hAnsiTheme="majorHAnsi"/>
          <w:sz w:val="24"/>
          <w:szCs w:val="24"/>
          <w:lang w:val="en-GB"/>
        </w:rPr>
        <w:t xml:space="preserve">admitting hormones to wildlife or sterilizing them. Since they cannot agree to such procedures, surely we must understand it as a type of harm. </w:t>
      </w:r>
      <w:r w:rsidR="005D7FC7" w:rsidRPr="000F2FC3">
        <w:rPr>
          <w:rFonts w:asciiTheme="majorHAnsi" w:hAnsiTheme="majorHAnsi"/>
          <w:sz w:val="24"/>
          <w:szCs w:val="24"/>
          <w:lang w:val="en-GB"/>
        </w:rPr>
        <w:t xml:space="preserve">Still, if weighed against death </w:t>
      </w:r>
      <w:r w:rsidR="00611571" w:rsidRPr="000F2FC3">
        <w:rPr>
          <w:rFonts w:asciiTheme="majorHAnsi" w:hAnsiTheme="majorHAnsi"/>
          <w:sz w:val="24"/>
          <w:szCs w:val="24"/>
          <w:lang w:val="en-GB"/>
        </w:rPr>
        <w:t>or</w:t>
      </w:r>
      <w:r w:rsidR="005D7FC7" w:rsidRPr="000F2FC3">
        <w:rPr>
          <w:rFonts w:asciiTheme="majorHAnsi" w:hAnsiTheme="majorHAnsi"/>
          <w:sz w:val="24"/>
          <w:szCs w:val="24"/>
          <w:lang w:val="en-GB"/>
        </w:rPr>
        <w:t xml:space="preserve"> the chance of serious wounding, </w:t>
      </w:r>
      <w:r w:rsidR="00611571" w:rsidRPr="000F2FC3">
        <w:rPr>
          <w:rFonts w:asciiTheme="majorHAnsi" w:hAnsiTheme="majorHAnsi"/>
          <w:sz w:val="24"/>
          <w:szCs w:val="24"/>
          <w:lang w:val="en-GB"/>
        </w:rPr>
        <w:t>it is not unreasonable to see fertility</w:t>
      </w:r>
      <w:r w:rsidR="00A46198" w:rsidRPr="000F2FC3">
        <w:rPr>
          <w:rFonts w:asciiTheme="majorHAnsi" w:hAnsiTheme="majorHAnsi"/>
          <w:sz w:val="24"/>
          <w:szCs w:val="24"/>
          <w:lang w:val="en-GB"/>
        </w:rPr>
        <w:t>-</w:t>
      </w:r>
      <w:r w:rsidR="00611571" w:rsidRPr="000F2FC3">
        <w:rPr>
          <w:rFonts w:asciiTheme="majorHAnsi" w:hAnsiTheme="majorHAnsi"/>
          <w:sz w:val="24"/>
          <w:szCs w:val="24"/>
          <w:lang w:val="en-GB"/>
        </w:rPr>
        <w:t>reducing procedures as a lesser har</w:t>
      </w:r>
      <w:r w:rsidR="00C72F22" w:rsidRPr="000F2FC3">
        <w:rPr>
          <w:rFonts w:asciiTheme="majorHAnsi" w:hAnsiTheme="majorHAnsi"/>
          <w:sz w:val="24"/>
          <w:szCs w:val="24"/>
          <w:lang w:val="en-GB"/>
        </w:rPr>
        <w:t>m</w:t>
      </w:r>
      <w:r w:rsidR="003B0210" w:rsidRPr="000F2FC3">
        <w:rPr>
          <w:rFonts w:asciiTheme="majorHAnsi" w:hAnsiTheme="majorHAnsi"/>
          <w:sz w:val="24"/>
          <w:szCs w:val="24"/>
          <w:lang w:val="en-GB"/>
        </w:rPr>
        <w:t>, as Singer seems to do</w:t>
      </w:r>
      <w:r w:rsidR="00611571" w:rsidRPr="000F2FC3">
        <w:rPr>
          <w:rFonts w:asciiTheme="majorHAnsi" w:hAnsiTheme="majorHAnsi"/>
          <w:sz w:val="24"/>
          <w:szCs w:val="24"/>
          <w:lang w:val="en-GB"/>
        </w:rPr>
        <w:t>.</w:t>
      </w:r>
      <w:r w:rsidR="002227F6" w:rsidRPr="000F2FC3">
        <w:rPr>
          <w:rFonts w:asciiTheme="majorHAnsi" w:hAnsiTheme="majorHAnsi"/>
          <w:sz w:val="24"/>
          <w:szCs w:val="24"/>
          <w:lang w:val="en-GB"/>
        </w:rPr>
        <w:t xml:space="preserve"> </w:t>
      </w:r>
      <w:r w:rsidR="0080540F" w:rsidRPr="000F2FC3">
        <w:rPr>
          <w:rFonts w:asciiTheme="majorHAnsi" w:hAnsiTheme="majorHAnsi"/>
          <w:sz w:val="24"/>
          <w:szCs w:val="24"/>
          <w:lang w:val="en-GB"/>
        </w:rPr>
        <w:t>Another ethical consideration is that</w:t>
      </w:r>
      <w:r w:rsidR="002227F6" w:rsidRPr="000F2FC3">
        <w:rPr>
          <w:rFonts w:asciiTheme="majorHAnsi" w:hAnsiTheme="majorHAnsi"/>
          <w:sz w:val="24"/>
          <w:szCs w:val="24"/>
          <w:lang w:val="en-GB"/>
        </w:rPr>
        <w:t>, by interfering with their reproduction, we take away one of the things that makes these animals wild</w:t>
      </w:r>
      <w:r w:rsidR="00131200" w:rsidRPr="000F2FC3">
        <w:rPr>
          <w:rFonts w:asciiTheme="majorHAnsi" w:hAnsiTheme="majorHAnsi"/>
          <w:sz w:val="24"/>
          <w:szCs w:val="24"/>
          <w:lang w:val="en-GB"/>
        </w:rPr>
        <w:t xml:space="preserve">. As will be discussed in more detail in section 3, independent reproduction is one of the core aspects of wildness as conceptualized by philosophers </w:t>
      </w:r>
      <w:r w:rsidR="009C24D4" w:rsidRPr="000F2FC3">
        <w:rPr>
          <w:rFonts w:asciiTheme="majorHAnsi" w:hAnsiTheme="majorHAnsi"/>
          <w:sz w:val="24"/>
          <w:szCs w:val="24"/>
          <w:lang w:val="en-GB"/>
        </w:rPr>
        <w:t xml:space="preserve">and ecologists. </w:t>
      </w:r>
      <w:r w:rsidR="003A6962" w:rsidRPr="000F2FC3">
        <w:rPr>
          <w:rFonts w:asciiTheme="majorHAnsi" w:hAnsiTheme="majorHAnsi"/>
          <w:sz w:val="24"/>
          <w:szCs w:val="24"/>
          <w:lang w:val="en-GB"/>
        </w:rPr>
        <w:t xml:space="preserve">By influencing individual animals’ fertility, we push them one </w:t>
      </w:r>
      <w:r w:rsidR="003A6962" w:rsidRPr="000F2FC3">
        <w:rPr>
          <w:rFonts w:asciiTheme="majorHAnsi" w:hAnsiTheme="majorHAnsi"/>
          <w:sz w:val="24"/>
          <w:szCs w:val="24"/>
          <w:lang w:val="en-GB"/>
        </w:rPr>
        <w:lastRenderedPageBreak/>
        <w:t>step towards domestication.</w:t>
      </w:r>
      <w:r w:rsidR="00157921" w:rsidRPr="000F2FC3">
        <w:rPr>
          <w:rFonts w:asciiTheme="majorHAnsi" w:hAnsiTheme="majorHAnsi"/>
          <w:sz w:val="24"/>
          <w:szCs w:val="24"/>
          <w:lang w:val="en-GB"/>
        </w:rPr>
        <w:t xml:space="preserve"> If there is some intrinsic value in animals being wild, we reduce this value by influencing their fertility.</w:t>
      </w:r>
      <w:r w:rsidR="003A6962" w:rsidRPr="000F2FC3">
        <w:rPr>
          <w:rFonts w:asciiTheme="majorHAnsi" w:hAnsiTheme="majorHAnsi"/>
          <w:sz w:val="24"/>
          <w:szCs w:val="24"/>
          <w:lang w:val="en-GB"/>
        </w:rPr>
        <w:t xml:space="preserve"> </w:t>
      </w:r>
    </w:p>
    <w:p w14:paraId="13B34B63" w14:textId="60A8DB1C" w:rsidR="00916F74" w:rsidRPr="000F2FC3" w:rsidRDefault="00611571" w:rsidP="00C014D1">
      <w:pPr>
        <w:ind w:firstLine="720"/>
        <w:jc w:val="both"/>
        <w:rPr>
          <w:rFonts w:asciiTheme="majorHAnsi" w:hAnsiTheme="majorHAnsi"/>
          <w:sz w:val="24"/>
          <w:szCs w:val="24"/>
          <w:lang w:val="en-GB"/>
        </w:rPr>
      </w:pPr>
      <w:r w:rsidRPr="000F2FC3">
        <w:rPr>
          <w:rFonts w:asciiTheme="majorHAnsi" w:hAnsiTheme="majorHAnsi"/>
          <w:sz w:val="24"/>
          <w:szCs w:val="24"/>
          <w:lang w:val="en-GB"/>
        </w:rPr>
        <w:t xml:space="preserve">The practical objection to Singer’s suggestion is that </w:t>
      </w:r>
      <w:r w:rsidR="002227F6" w:rsidRPr="000F2FC3">
        <w:rPr>
          <w:rFonts w:asciiTheme="majorHAnsi" w:hAnsiTheme="majorHAnsi"/>
          <w:sz w:val="24"/>
          <w:szCs w:val="24"/>
          <w:lang w:val="en-GB"/>
        </w:rPr>
        <w:t>there are</w:t>
      </w:r>
      <w:r w:rsidR="005A685C" w:rsidRPr="000F2FC3">
        <w:rPr>
          <w:rFonts w:asciiTheme="majorHAnsi" w:hAnsiTheme="majorHAnsi"/>
          <w:sz w:val="24"/>
          <w:szCs w:val="24"/>
          <w:lang w:val="en-GB"/>
        </w:rPr>
        <w:t xml:space="preserve"> currently</w:t>
      </w:r>
      <w:r w:rsidR="002227F6" w:rsidRPr="000F2FC3">
        <w:rPr>
          <w:rFonts w:asciiTheme="majorHAnsi" w:hAnsiTheme="majorHAnsi"/>
          <w:sz w:val="24"/>
          <w:szCs w:val="24"/>
          <w:lang w:val="en-GB"/>
        </w:rPr>
        <w:t xml:space="preserve"> no viable ways to </w:t>
      </w:r>
      <w:r w:rsidR="005A685C" w:rsidRPr="000F2FC3">
        <w:rPr>
          <w:rFonts w:asciiTheme="majorHAnsi" w:hAnsiTheme="majorHAnsi"/>
          <w:sz w:val="24"/>
          <w:szCs w:val="24"/>
          <w:lang w:val="en-GB"/>
        </w:rPr>
        <w:t xml:space="preserve">reduce the fertility of wildlife. One method, which </w:t>
      </w:r>
      <w:r w:rsidR="00FA3496" w:rsidRPr="000F2FC3">
        <w:rPr>
          <w:rFonts w:asciiTheme="majorHAnsi" w:hAnsiTheme="majorHAnsi"/>
          <w:sz w:val="24"/>
          <w:szCs w:val="24"/>
          <w:lang w:val="en-GB"/>
        </w:rPr>
        <w:t>involves</w:t>
      </w:r>
      <w:r w:rsidR="005A685C" w:rsidRPr="000F2FC3">
        <w:rPr>
          <w:rFonts w:asciiTheme="majorHAnsi" w:hAnsiTheme="majorHAnsi"/>
          <w:sz w:val="24"/>
          <w:szCs w:val="24"/>
          <w:lang w:val="en-GB"/>
        </w:rPr>
        <w:t xml:space="preserve"> </w:t>
      </w:r>
      <w:r w:rsidR="00016324" w:rsidRPr="000F2FC3">
        <w:rPr>
          <w:rFonts w:asciiTheme="majorHAnsi" w:hAnsiTheme="majorHAnsi"/>
          <w:sz w:val="24"/>
          <w:szCs w:val="24"/>
          <w:lang w:val="en-GB"/>
        </w:rPr>
        <w:t>sedating the doe with a dart and giving her hormones intravenously, is prohibitively expensive.</w:t>
      </w:r>
      <w:r w:rsidR="00840CD3" w:rsidRPr="000F2FC3">
        <w:rPr>
          <w:rStyle w:val="FootnoteReference"/>
          <w:rFonts w:asciiTheme="majorHAnsi" w:hAnsiTheme="majorHAnsi"/>
          <w:sz w:val="24"/>
          <w:szCs w:val="24"/>
          <w:lang w:val="en-GB"/>
        </w:rPr>
        <w:footnoteReference w:id="86"/>
      </w:r>
      <w:r w:rsidR="00016324" w:rsidRPr="000F2FC3">
        <w:rPr>
          <w:rFonts w:asciiTheme="majorHAnsi" w:hAnsiTheme="majorHAnsi"/>
          <w:sz w:val="24"/>
          <w:szCs w:val="24"/>
          <w:lang w:val="en-GB"/>
        </w:rPr>
        <w:t xml:space="preserve"> Costing upwards of €500 per doe, the costs </w:t>
      </w:r>
      <w:r w:rsidR="00CD1847" w:rsidRPr="000F2FC3">
        <w:rPr>
          <w:rFonts w:asciiTheme="majorHAnsi" w:hAnsiTheme="majorHAnsi"/>
          <w:sz w:val="24"/>
          <w:szCs w:val="24"/>
          <w:lang w:val="en-GB"/>
        </w:rPr>
        <w:t xml:space="preserve">would </w:t>
      </w:r>
      <w:r w:rsidR="00016324" w:rsidRPr="000F2FC3">
        <w:rPr>
          <w:rFonts w:asciiTheme="majorHAnsi" w:hAnsiTheme="majorHAnsi"/>
          <w:sz w:val="24"/>
          <w:szCs w:val="24"/>
          <w:lang w:val="en-GB"/>
        </w:rPr>
        <w:t>become staggering even in a small country such as the Netherlands.</w:t>
      </w:r>
      <w:r w:rsidR="00C47C9C">
        <w:rPr>
          <w:rStyle w:val="FootnoteReference"/>
          <w:rFonts w:asciiTheme="majorHAnsi" w:hAnsiTheme="majorHAnsi"/>
          <w:sz w:val="24"/>
          <w:szCs w:val="24"/>
          <w:lang w:val="en-GB"/>
        </w:rPr>
        <w:footnoteReference w:id="87"/>
      </w:r>
      <w:r w:rsidR="00B15822" w:rsidRPr="000F2FC3">
        <w:rPr>
          <w:rFonts w:asciiTheme="majorHAnsi" w:hAnsiTheme="majorHAnsi"/>
          <w:sz w:val="24"/>
          <w:szCs w:val="24"/>
          <w:lang w:val="en-GB"/>
        </w:rPr>
        <w:t xml:space="preserve"> Consider as well that capturing and sedating a wild animal is always done with a risk of harming and killing it.</w:t>
      </w:r>
      <w:r w:rsidR="00B15822" w:rsidRPr="000F2FC3">
        <w:rPr>
          <w:rStyle w:val="FootnoteReference"/>
          <w:rFonts w:asciiTheme="majorHAnsi" w:hAnsiTheme="majorHAnsi"/>
          <w:sz w:val="24"/>
          <w:szCs w:val="24"/>
          <w:lang w:val="en-GB"/>
        </w:rPr>
        <w:footnoteReference w:id="88"/>
      </w:r>
      <w:r w:rsidR="00016324" w:rsidRPr="000F2FC3">
        <w:rPr>
          <w:rFonts w:asciiTheme="majorHAnsi" w:hAnsiTheme="majorHAnsi"/>
          <w:sz w:val="24"/>
          <w:szCs w:val="24"/>
          <w:lang w:val="en-GB"/>
        </w:rPr>
        <w:t xml:space="preserve"> </w:t>
      </w:r>
      <w:r w:rsidR="00B12E4F" w:rsidRPr="000F2FC3">
        <w:rPr>
          <w:rFonts w:asciiTheme="majorHAnsi" w:hAnsiTheme="majorHAnsi"/>
          <w:sz w:val="24"/>
          <w:szCs w:val="24"/>
          <w:lang w:val="en-GB"/>
        </w:rPr>
        <w:t>The other method involves leaving food pellets with birth control hormones in the reserve, hoping that the targeted animal</w:t>
      </w:r>
      <w:r w:rsidR="00A103C1" w:rsidRPr="000F2FC3">
        <w:rPr>
          <w:rFonts w:asciiTheme="majorHAnsi" w:hAnsiTheme="majorHAnsi"/>
          <w:sz w:val="24"/>
          <w:szCs w:val="24"/>
          <w:lang w:val="en-GB"/>
        </w:rPr>
        <w:t>s will</w:t>
      </w:r>
      <w:r w:rsidR="00B12E4F" w:rsidRPr="000F2FC3">
        <w:rPr>
          <w:rFonts w:asciiTheme="majorHAnsi" w:hAnsiTheme="majorHAnsi"/>
          <w:sz w:val="24"/>
          <w:szCs w:val="24"/>
          <w:lang w:val="en-GB"/>
        </w:rPr>
        <w:t xml:space="preserve"> eat it. In practice, however, dominant buck</w:t>
      </w:r>
      <w:r w:rsidR="00CD1847" w:rsidRPr="000F2FC3">
        <w:rPr>
          <w:rFonts w:asciiTheme="majorHAnsi" w:hAnsiTheme="majorHAnsi"/>
          <w:sz w:val="24"/>
          <w:szCs w:val="24"/>
          <w:lang w:val="en-GB"/>
        </w:rPr>
        <w:t>s</w:t>
      </w:r>
      <w:r w:rsidR="00B12E4F" w:rsidRPr="000F2FC3">
        <w:rPr>
          <w:rFonts w:asciiTheme="majorHAnsi" w:hAnsiTheme="majorHAnsi"/>
          <w:sz w:val="24"/>
          <w:szCs w:val="24"/>
          <w:lang w:val="en-GB"/>
        </w:rPr>
        <w:t xml:space="preserve"> push aside females to </w:t>
      </w:r>
      <w:r w:rsidR="00A3250E" w:rsidRPr="000F2FC3">
        <w:rPr>
          <w:rFonts w:asciiTheme="majorHAnsi" w:hAnsiTheme="majorHAnsi"/>
          <w:sz w:val="24"/>
          <w:szCs w:val="24"/>
          <w:lang w:val="en-GB"/>
        </w:rPr>
        <w:t>claim</w:t>
      </w:r>
      <w:r w:rsidR="00B12E4F" w:rsidRPr="000F2FC3">
        <w:rPr>
          <w:rFonts w:asciiTheme="majorHAnsi" w:hAnsiTheme="majorHAnsi"/>
          <w:sz w:val="24"/>
          <w:szCs w:val="24"/>
          <w:lang w:val="en-GB"/>
        </w:rPr>
        <w:t xml:space="preserve"> the pellets, so that the hormones end up in the wrong animal.</w:t>
      </w:r>
      <w:r w:rsidR="005C5BAC" w:rsidRPr="000F2FC3">
        <w:rPr>
          <w:rStyle w:val="FootnoteReference"/>
          <w:rFonts w:asciiTheme="majorHAnsi" w:hAnsiTheme="majorHAnsi"/>
          <w:sz w:val="24"/>
          <w:szCs w:val="24"/>
          <w:lang w:val="en-GB"/>
        </w:rPr>
        <w:footnoteReference w:id="89"/>
      </w:r>
      <w:r w:rsidR="00B12E4F" w:rsidRPr="000F2FC3">
        <w:rPr>
          <w:rFonts w:asciiTheme="majorHAnsi" w:hAnsiTheme="majorHAnsi"/>
          <w:sz w:val="24"/>
          <w:szCs w:val="24"/>
          <w:lang w:val="en-GB"/>
        </w:rPr>
        <w:t xml:space="preserve"> </w:t>
      </w:r>
      <w:r w:rsidR="009B185C" w:rsidRPr="000F2FC3">
        <w:rPr>
          <w:rFonts w:asciiTheme="majorHAnsi" w:hAnsiTheme="majorHAnsi"/>
          <w:sz w:val="24"/>
          <w:szCs w:val="24"/>
          <w:lang w:val="en-GB"/>
        </w:rPr>
        <w:t>Then</w:t>
      </w:r>
      <w:r w:rsidR="00FA3496" w:rsidRPr="000F2FC3">
        <w:rPr>
          <w:rFonts w:asciiTheme="majorHAnsi" w:hAnsiTheme="majorHAnsi"/>
          <w:sz w:val="24"/>
          <w:szCs w:val="24"/>
          <w:lang w:val="en-GB"/>
        </w:rPr>
        <w:t>, there is the point that we do not know exactly what the consequences are of giving wild deer birth control hormones</w:t>
      </w:r>
      <w:r w:rsidR="00537BA0" w:rsidRPr="000F2FC3">
        <w:rPr>
          <w:rFonts w:asciiTheme="majorHAnsi" w:hAnsiTheme="majorHAnsi"/>
          <w:sz w:val="24"/>
          <w:szCs w:val="24"/>
          <w:lang w:val="en-GB"/>
        </w:rPr>
        <w:t xml:space="preserve"> in terms of their behaviour and wellbeing.</w:t>
      </w:r>
      <w:r w:rsidR="00A13E86" w:rsidRPr="000F2FC3">
        <w:rPr>
          <w:rFonts w:asciiTheme="majorHAnsi" w:hAnsiTheme="majorHAnsi"/>
          <w:sz w:val="24"/>
          <w:szCs w:val="24"/>
          <w:lang w:val="en-GB"/>
        </w:rPr>
        <w:t xml:space="preserve"> Some of the known side-effects are “reduced food intake, inflammation of the milk glands, shifts in the sex ratio of the offspring and changes in the secondary sex traits (</w:t>
      </w:r>
      <w:r w:rsidR="00C37DD6" w:rsidRPr="000F2FC3">
        <w:rPr>
          <w:rFonts w:asciiTheme="majorHAnsi" w:hAnsiTheme="majorHAnsi"/>
          <w:sz w:val="24"/>
          <w:szCs w:val="24"/>
          <w:lang w:val="en-GB"/>
        </w:rPr>
        <w:t xml:space="preserve">the </w:t>
      </w:r>
      <w:r w:rsidR="00A13E86" w:rsidRPr="000F2FC3">
        <w:rPr>
          <w:rFonts w:asciiTheme="majorHAnsi" w:hAnsiTheme="majorHAnsi"/>
          <w:sz w:val="24"/>
          <w:szCs w:val="24"/>
          <w:lang w:val="en-GB"/>
        </w:rPr>
        <w:t>growth of a</w:t>
      </w:r>
      <w:r w:rsidR="00E52753" w:rsidRPr="000F2FC3">
        <w:rPr>
          <w:rFonts w:asciiTheme="majorHAnsi" w:hAnsiTheme="majorHAnsi"/>
          <w:sz w:val="24"/>
          <w:szCs w:val="24"/>
          <w:lang w:val="en-GB"/>
        </w:rPr>
        <w:t>ntlers).”</w:t>
      </w:r>
      <w:r w:rsidR="005C5BAC" w:rsidRPr="000F2FC3">
        <w:rPr>
          <w:rStyle w:val="FootnoteReference"/>
          <w:rFonts w:asciiTheme="majorHAnsi" w:hAnsiTheme="majorHAnsi"/>
          <w:sz w:val="24"/>
          <w:szCs w:val="24"/>
          <w:lang w:val="en-GB"/>
        </w:rPr>
        <w:footnoteReference w:id="90"/>
      </w:r>
      <w:r w:rsidR="00537BA0" w:rsidRPr="000F2FC3">
        <w:rPr>
          <w:rFonts w:asciiTheme="majorHAnsi" w:hAnsiTheme="majorHAnsi"/>
          <w:sz w:val="24"/>
          <w:szCs w:val="24"/>
          <w:lang w:val="en-GB"/>
        </w:rPr>
        <w:t xml:space="preserve"> Finally, there is the risk </w:t>
      </w:r>
      <w:r w:rsidR="00EA50D8" w:rsidRPr="000F2FC3">
        <w:rPr>
          <w:rFonts w:asciiTheme="majorHAnsi" w:hAnsiTheme="majorHAnsi"/>
          <w:sz w:val="24"/>
          <w:szCs w:val="24"/>
          <w:lang w:val="en-GB"/>
        </w:rPr>
        <w:t>with some types of</w:t>
      </w:r>
      <w:r w:rsidR="00537BA0" w:rsidRPr="000F2FC3">
        <w:rPr>
          <w:rFonts w:asciiTheme="majorHAnsi" w:hAnsiTheme="majorHAnsi"/>
          <w:sz w:val="24"/>
          <w:szCs w:val="24"/>
          <w:lang w:val="en-GB"/>
        </w:rPr>
        <w:t xml:space="preserve"> birth hormones </w:t>
      </w:r>
      <w:r w:rsidR="00EA50D8" w:rsidRPr="000F2FC3">
        <w:rPr>
          <w:rFonts w:asciiTheme="majorHAnsi" w:hAnsiTheme="majorHAnsi"/>
          <w:sz w:val="24"/>
          <w:szCs w:val="24"/>
          <w:lang w:val="en-GB"/>
        </w:rPr>
        <w:t>that they</w:t>
      </w:r>
      <w:r w:rsidR="00537BA0" w:rsidRPr="000F2FC3">
        <w:rPr>
          <w:rFonts w:asciiTheme="majorHAnsi" w:hAnsiTheme="majorHAnsi"/>
          <w:sz w:val="24"/>
          <w:szCs w:val="24"/>
          <w:lang w:val="en-GB"/>
        </w:rPr>
        <w:t xml:space="preserve"> not break down biologically and end up in the food chain</w:t>
      </w:r>
      <w:r w:rsidR="00E2525D" w:rsidRPr="000F2FC3">
        <w:rPr>
          <w:rStyle w:val="FootnoteReference"/>
          <w:rFonts w:asciiTheme="majorHAnsi" w:hAnsiTheme="majorHAnsi"/>
          <w:sz w:val="24"/>
          <w:szCs w:val="24"/>
          <w:lang w:val="en-GB"/>
        </w:rPr>
        <w:footnoteReference w:id="91"/>
      </w:r>
      <w:r w:rsidR="00537BA0" w:rsidRPr="000F2FC3">
        <w:rPr>
          <w:rFonts w:asciiTheme="majorHAnsi" w:hAnsiTheme="majorHAnsi"/>
          <w:sz w:val="24"/>
          <w:szCs w:val="24"/>
          <w:lang w:val="en-GB"/>
        </w:rPr>
        <w:t xml:space="preserve"> or in our water supplies.</w:t>
      </w:r>
      <w:r w:rsidR="00E2525D" w:rsidRPr="000F2FC3">
        <w:rPr>
          <w:rStyle w:val="FootnoteReference"/>
          <w:rFonts w:asciiTheme="majorHAnsi" w:hAnsiTheme="majorHAnsi"/>
          <w:sz w:val="24"/>
          <w:szCs w:val="24"/>
          <w:lang w:val="en-GB"/>
        </w:rPr>
        <w:footnoteReference w:id="92"/>
      </w:r>
      <w:r w:rsidR="00537BA0" w:rsidRPr="000F2FC3">
        <w:rPr>
          <w:rFonts w:asciiTheme="majorHAnsi" w:hAnsiTheme="majorHAnsi"/>
          <w:sz w:val="24"/>
          <w:szCs w:val="24"/>
          <w:lang w:val="en-GB"/>
        </w:rPr>
        <w:t xml:space="preserve"> Given these problems, then, it should be clear that doing away with hunting</w:t>
      </w:r>
      <w:r w:rsidR="00C37DD6" w:rsidRPr="000F2FC3">
        <w:rPr>
          <w:rFonts w:asciiTheme="majorHAnsi" w:hAnsiTheme="majorHAnsi"/>
          <w:sz w:val="24"/>
          <w:szCs w:val="24"/>
          <w:lang w:val="en-GB"/>
        </w:rPr>
        <w:t xml:space="preserve"> in favour of reducing fertility</w:t>
      </w:r>
      <w:r w:rsidR="00537BA0" w:rsidRPr="000F2FC3">
        <w:rPr>
          <w:rFonts w:asciiTheme="majorHAnsi" w:hAnsiTheme="majorHAnsi"/>
          <w:sz w:val="24"/>
          <w:szCs w:val="24"/>
          <w:lang w:val="en-GB"/>
        </w:rPr>
        <w:t xml:space="preserve"> </w:t>
      </w:r>
      <w:r w:rsidR="003B2126" w:rsidRPr="000F2FC3">
        <w:rPr>
          <w:rFonts w:asciiTheme="majorHAnsi" w:hAnsiTheme="majorHAnsi"/>
          <w:sz w:val="24"/>
          <w:szCs w:val="24"/>
          <w:lang w:val="en-GB"/>
        </w:rPr>
        <w:t xml:space="preserve">is not as easy as Singer makes it seem. </w:t>
      </w:r>
      <w:r w:rsidR="00C37DD6" w:rsidRPr="000F2FC3">
        <w:rPr>
          <w:rFonts w:asciiTheme="majorHAnsi" w:hAnsiTheme="majorHAnsi"/>
          <w:sz w:val="24"/>
          <w:szCs w:val="24"/>
          <w:lang w:val="en-GB"/>
        </w:rPr>
        <w:t xml:space="preserve">When </w:t>
      </w:r>
      <w:r w:rsidR="003B0210" w:rsidRPr="000F2FC3">
        <w:rPr>
          <w:rFonts w:asciiTheme="majorHAnsi" w:hAnsiTheme="majorHAnsi"/>
          <w:sz w:val="24"/>
          <w:szCs w:val="24"/>
          <w:lang w:val="en-GB"/>
        </w:rPr>
        <w:t>asked about culling</w:t>
      </w:r>
      <w:r w:rsidR="00C37DD6" w:rsidRPr="000F2FC3">
        <w:rPr>
          <w:rFonts w:asciiTheme="majorHAnsi" w:hAnsiTheme="majorHAnsi"/>
          <w:sz w:val="24"/>
          <w:szCs w:val="24"/>
          <w:lang w:val="en-GB"/>
        </w:rPr>
        <w:t xml:space="preserve"> i</w:t>
      </w:r>
      <w:r w:rsidR="00C014D1" w:rsidRPr="000F2FC3">
        <w:rPr>
          <w:rFonts w:asciiTheme="majorHAnsi" w:hAnsiTheme="majorHAnsi"/>
          <w:sz w:val="24"/>
          <w:szCs w:val="24"/>
          <w:lang w:val="en-GB"/>
        </w:rPr>
        <w:t>n a live Q&amp;A, he</w:t>
      </w:r>
      <w:r w:rsidR="00E96440">
        <w:rPr>
          <w:rFonts w:asciiTheme="majorHAnsi" w:hAnsiTheme="majorHAnsi"/>
          <w:sz w:val="24"/>
          <w:szCs w:val="24"/>
          <w:lang w:val="en-GB"/>
        </w:rPr>
        <w:t xml:space="preserve"> did in fact</w:t>
      </w:r>
      <w:r w:rsidR="00C014D1" w:rsidRPr="000F2FC3">
        <w:rPr>
          <w:rFonts w:asciiTheme="majorHAnsi" w:hAnsiTheme="majorHAnsi"/>
          <w:sz w:val="24"/>
          <w:szCs w:val="24"/>
          <w:lang w:val="en-GB"/>
        </w:rPr>
        <w:t xml:space="preserve"> acknowledge the necessity of </w:t>
      </w:r>
      <w:r w:rsidR="003B0210" w:rsidRPr="000F2FC3">
        <w:rPr>
          <w:rFonts w:asciiTheme="majorHAnsi" w:hAnsiTheme="majorHAnsi"/>
          <w:sz w:val="24"/>
          <w:szCs w:val="24"/>
          <w:lang w:val="en-GB"/>
        </w:rPr>
        <w:t>it</w:t>
      </w:r>
      <w:r w:rsidR="00C014D1" w:rsidRPr="000F2FC3">
        <w:rPr>
          <w:rFonts w:asciiTheme="majorHAnsi" w:hAnsiTheme="majorHAnsi"/>
          <w:sz w:val="24"/>
          <w:szCs w:val="24"/>
          <w:lang w:val="en-GB"/>
        </w:rPr>
        <w:t>, stating</w:t>
      </w:r>
      <w:r w:rsidR="00C37DD6" w:rsidRPr="000F2FC3">
        <w:rPr>
          <w:rFonts w:asciiTheme="majorHAnsi" w:hAnsiTheme="majorHAnsi"/>
          <w:sz w:val="24"/>
          <w:szCs w:val="24"/>
          <w:lang w:val="en-GB"/>
        </w:rPr>
        <w:t xml:space="preserve"> afterwards</w:t>
      </w:r>
      <w:r w:rsidR="00C014D1" w:rsidRPr="000F2FC3">
        <w:rPr>
          <w:rFonts w:asciiTheme="majorHAnsi" w:hAnsiTheme="majorHAnsi"/>
          <w:sz w:val="24"/>
          <w:szCs w:val="24"/>
          <w:lang w:val="en-GB"/>
        </w:rPr>
        <w:t>: “I’m not actually going to defend hunting but I can recognize that there are cases where killing may not be the greatest evil that you can do.”</w:t>
      </w:r>
      <w:r w:rsidR="00C014D1" w:rsidRPr="000F2FC3">
        <w:rPr>
          <w:rFonts w:asciiTheme="majorHAnsi" w:hAnsiTheme="majorHAnsi"/>
          <w:sz w:val="24"/>
          <w:szCs w:val="24"/>
          <w:vertAlign w:val="superscript"/>
          <w:lang w:val="en-GB"/>
        </w:rPr>
        <w:footnoteReference w:id="93"/>
      </w:r>
    </w:p>
    <w:p w14:paraId="4D85F1AC" w14:textId="4357A2A3" w:rsidR="00623D05" w:rsidRPr="000F2FC3" w:rsidRDefault="009763A6" w:rsidP="00A13E86">
      <w:pPr>
        <w:ind w:firstLine="720"/>
        <w:jc w:val="both"/>
        <w:rPr>
          <w:rFonts w:asciiTheme="majorHAnsi" w:hAnsiTheme="majorHAnsi"/>
          <w:sz w:val="24"/>
          <w:szCs w:val="24"/>
          <w:lang w:val="en-GB"/>
        </w:rPr>
      </w:pPr>
      <w:r w:rsidRPr="000F2FC3">
        <w:rPr>
          <w:rFonts w:asciiTheme="majorHAnsi" w:hAnsiTheme="majorHAnsi"/>
          <w:sz w:val="24"/>
          <w:szCs w:val="24"/>
          <w:lang w:val="en-GB"/>
        </w:rPr>
        <w:t xml:space="preserve">A </w:t>
      </w:r>
      <w:r w:rsidR="00C014D1" w:rsidRPr="000F2FC3">
        <w:rPr>
          <w:rFonts w:asciiTheme="majorHAnsi" w:hAnsiTheme="majorHAnsi"/>
          <w:sz w:val="24"/>
          <w:szCs w:val="24"/>
          <w:lang w:val="en-GB"/>
        </w:rPr>
        <w:t xml:space="preserve">more positive </w:t>
      </w:r>
      <w:r w:rsidRPr="000F2FC3">
        <w:rPr>
          <w:rFonts w:asciiTheme="majorHAnsi" w:hAnsiTheme="majorHAnsi"/>
          <w:sz w:val="24"/>
          <w:szCs w:val="24"/>
          <w:lang w:val="en-GB"/>
        </w:rPr>
        <w:t>vindication</w:t>
      </w:r>
      <w:r w:rsidR="00C014D1" w:rsidRPr="000F2FC3">
        <w:rPr>
          <w:rFonts w:asciiTheme="majorHAnsi" w:hAnsiTheme="majorHAnsi"/>
          <w:sz w:val="24"/>
          <w:szCs w:val="24"/>
          <w:lang w:val="en-GB"/>
        </w:rPr>
        <w:t xml:space="preserve"> of hunting</w:t>
      </w:r>
      <w:r w:rsidRPr="000F2FC3">
        <w:rPr>
          <w:rFonts w:asciiTheme="majorHAnsi" w:hAnsiTheme="majorHAnsi"/>
          <w:sz w:val="24"/>
          <w:szCs w:val="24"/>
          <w:lang w:val="en-GB"/>
        </w:rPr>
        <w:t xml:space="preserve"> within Singer’s </w:t>
      </w:r>
      <w:r w:rsidR="00C014D1" w:rsidRPr="000F2FC3">
        <w:rPr>
          <w:rFonts w:asciiTheme="majorHAnsi" w:hAnsiTheme="majorHAnsi"/>
          <w:sz w:val="24"/>
          <w:szCs w:val="24"/>
          <w:lang w:val="en-GB"/>
        </w:rPr>
        <w:t>theory</w:t>
      </w:r>
      <w:r w:rsidRPr="000F2FC3">
        <w:rPr>
          <w:rFonts w:asciiTheme="majorHAnsi" w:hAnsiTheme="majorHAnsi"/>
          <w:sz w:val="24"/>
          <w:szCs w:val="24"/>
          <w:lang w:val="en-GB"/>
        </w:rPr>
        <w:t xml:space="preserve"> can be constructed by puzzling together several of his ideas. </w:t>
      </w:r>
      <w:r w:rsidR="0088071E" w:rsidRPr="000F2FC3">
        <w:rPr>
          <w:rFonts w:asciiTheme="majorHAnsi" w:hAnsiTheme="majorHAnsi"/>
          <w:sz w:val="24"/>
          <w:szCs w:val="24"/>
          <w:lang w:val="en-GB"/>
        </w:rPr>
        <w:t xml:space="preserve">First, he </w:t>
      </w:r>
      <w:r w:rsidR="00A35EBC" w:rsidRPr="000F2FC3">
        <w:rPr>
          <w:rFonts w:asciiTheme="majorHAnsi" w:hAnsiTheme="majorHAnsi"/>
          <w:sz w:val="24"/>
          <w:szCs w:val="24"/>
          <w:lang w:val="en-GB"/>
        </w:rPr>
        <w:t>states that th</w:t>
      </w:r>
      <w:r w:rsidR="0088071E" w:rsidRPr="000F2FC3">
        <w:rPr>
          <w:rFonts w:asciiTheme="majorHAnsi" w:hAnsiTheme="majorHAnsi"/>
          <w:sz w:val="24"/>
          <w:szCs w:val="24"/>
          <w:lang w:val="en-GB"/>
        </w:rPr>
        <w:t xml:space="preserve">e main goal </w:t>
      </w:r>
      <w:r w:rsidR="00A35EBC" w:rsidRPr="000F2FC3">
        <w:rPr>
          <w:rFonts w:asciiTheme="majorHAnsi" w:hAnsiTheme="majorHAnsi"/>
          <w:sz w:val="24"/>
          <w:szCs w:val="24"/>
          <w:lang w:val="en-GB"/>
        </w:rPr>
        <w:t xml:space="preserve">of his ethics </w:t>
      </w:r>
      <w:r w:rsidR="0088071E" w:rsidRPr="000F2FC3">
        <w:rPr>
          <w:rFonts w:asciiTheme="majorHAnsi" w:hAnsiTheme="majorHAnsi"/>
          <w:sz w:val="24"/>
          <w:szCs w:val="24"/>
          <w:lang w:val="en-GB"/>
        </w:rPr>
        <w:t>is “to live without inflicting miserable lives on animals.”</w:t>
      </w:r>
      <w:r w:rsidR="0088071E" w:rsidRPr="000F2FC3">
        <w:rPr>
          <w:rFonts w:asciiTheme="majorHAnsi" w:hAnsiTheme="majorHAnsi"/>
          <w:sz w:val="24"/>
          <w:szCs w:val="24"/>
          <w:vertAlign w:val="superscript"/>
          <w:lang w:val="en-GB"/>
        </w:rPr>
        <w:footnoteReference w:id="94"/>
      </w:r>
      <w:r w:rsidR="00BE2A5B" w:rsidRPr="000F2FC3">
        <w:rPr>
          <w:rFonts w:asciiTheme="majorHAnsi" w:hAnsiTheme="majorHAnsi"/>
          <w:sz w:val="24"/>
          <w:szCs w:val="24"/>
          <w:lang w:val="en-GB"/>
        </w:rPr>
        <w:t xml:space="preserve"> </w:t>
      </w:r>
      <w:r w:rsidR="003B3EC7" w:rsidRPr="000F2FC3">
        <w:rPr>
          <w:rFonts w:asciiTheme="majorHAnsi" w:hAnsiTheme="majorHAnsi"/>
          <w:sz w:val="24"/>
          <w:szCs w:val="24"/>
          <w:lang w:val="en-GB"/>
        </w:rPr>
        <w:t xml:space="preserve">If we accept that sickliness and starvation are consequences of overpopulation, </w:t>
      </w:r>
      <w:r w:rsidR="00FE72ED" w:rsidRPr="000F2FC3">
        <w:rPr>
          <w:rFonts w:asciiTheme="majorHAnsi" w:hAnsiTheme="majorHAnsi"/>
          <w:sz w:val="24"/>
          <w:szCs w:val="24"/>
          <w:lang w:val="en-GB"/>
        </w:rPr>
        <w:t>stopping</w:t>
      </w:r>
      <w:r w:rsidR="003B3EC7" w:rsidRPr="000F2FC3">
        <w:rPr>
          <w:rFonts w:asciiTheme="majorHAnsi" w:hAnsiTheme="majorHAnsi"/>
          <w:sz w:val="24"/>
          <w:szCs w:val="24"/>
          <w:lang w:val="en-GB"/>
        </w:rPr>
        <w:t xml:space="preserve"> </w:t>
      </w:r>
      <w:r w:rsidR="00C91452" w:rsidRPr="000F2FC3">
        <w:rPr>
          <w:rFonts w:asciiTheme="majorHAnsi" w:hAnsiTheme="majorHAnsi"/>
          <w:sz w:val="24"/>
          <w:szCs w:val="24"/>
          <w:lang w:val="en-GB"/>
        </w:rPr>
        <w:t xml:space="preserve">the practice of </w:t>
      </w:r>
      <w:r w:rsidR="00FE72ED" w:rsidRPr="000F2FC3">
        <w:rPr>
          <w:rFonts w:asciiTheme="majorHAnsi" w:hAnsiTheme="majorHAnsi"/>
          <w:sz w:val="24"/>
          <w:szCs w:val="24"/>
          <w:lang w:val="en-GB"/>
        </w:rPr>
        <w:t>culling</w:t>
      </w:r>
      <w:r w:rsidR="003B3EC7" w:rsidRPr="000F2FC3">
        <w:rPr>
          <w:rFonts w:asciiTheme="majorHAnsi" w:hAnsiTheme="majorHAnsi"/>
          <w:sz w:val="24"/>
          <w:szCs w:val="24"/>
          <w:lang w:val="en-GB"/>
        </w:rPr>
        <w:t xml:space="preserve"> would inflict miserableness upon them.</w:t>
      </w:r>
      <w:r w:rsidR="004B2D2D" w:rsidRPr="000F2FC3">
        <w:rPr>
          <w:rFonts w:asciiTheme="majorHAnsi" w:hAnsiTheme="majorHAnsi"/>
          <w:sz w:val="24"/>
          <w:szCs w:val="24"/>
          <w:lang w:val="en-GB"/>
        </w:rPr>
        <w:t xml:space="preserve"> </w:t>
      </w:r>
      <w:r w:rsidR="003B3EC7" w:rsidRPr="000F2FC3">
        <w:rPr>
          <w:rFonts w:asciiTheme="majorHAnsi" w:hAnsiTheme="majorHAnsi"/>
          <w:sz w:val="24"/>
          <w:szCs w:val="24"/>
          <w:lang w:val="en-GB"/>
        </w:rPr>
        <w:t>Though death is certainly a harm,</w:t>
      </w:r>
      <w:r w:rsidR="00035D83" w:rsidRPr="000F2FC3">
        <w:rPr>
          <w:rFonts w:asciiTheme="majorHAnsi" w:hAnsiTheme="majorHAnsi"/>
          <w:sz w:val="24"/>
          <w:szCs w:val="24"/>
          <w:lang w:val="en-GB"/>
        </w:rPr>
        <w:t xml:space="preserve"> Singer</w:t>
      </w:r>
      <w:r w:rsidR="00D32B53" w:rsidRPr="000F2FC3">
        <w:rPr>
          <w:rFonts w:asciiTheme="majorHAnsi" w:hAnsiTheme="majorHAnsi"/>
          <w:sz w:val="24"/>
          <w:szCs w:val="24"/>
          <w:lang w:val="en-GB"/>
        </w:rPr>
        <w:t xml:space="preserve"> would probably</w:t>
      </w:r>
      <w:r w:rsidR="00035D83" w:rsidRPr="000F2FC3">
        <w:rPr>
          <w:rFonts w:asciiTheme="majorHAnsi" w:hAnsiTheme="majorHAnsi"/>
          <w:sz w:val="24"/>
          <w:szCs w:val="24"/>
          <w:lang w:val="en-GB"/>
        </w:rPr>
        <w:t xml:space="preserve"> agree with Regan</w:t>
      </w:r>
      <w:r w:rsidR="003B3EC7" w:rsidRPr="000F2FC3">
        <w:rPr>
          <w:rFonts w:asciiTheme="majorHAnsi" w:hAnsiTheme="majorHAnsi"/>
          <w:sz w:val="24"/>
          <w:szCs w:val="24"/>
          <w:lang w:val="en-GB"/>
        </w:rPr>
        <w:t xml:space="preserve"> </w:t>
      </w:r>
      <w:r w:rsidR="00035D83" w:rsidRPr="000F2FC3">
        <w:rPr>
          <w:rFonts w:asciiTheme="majorHAnsi" w:hAnsiTheme="majorHAnsi"/>
          <w:sz w:val="24"/>
          <w:szCs w:val="24"/>
          <w:lang w:val="en-GB"/>
        </w:rPr>
        <w:t xml:space="preserve">that </w:t>
      </w:r>
      <w:r w:rsidR="003B3EC7" w:rsidRPr="000F2FC3">
        <w:rPr>
          <w:rFonts w:asciiTheme="majorHAnsi" w:hAnsiTheme="majorHAnsi"/>
          <w:sz w:val="24"/>
          <w:szCs w:val="24"/>
          <w:lang w:val="en-GB"/>
        </w:rPr>
        <w:t>ending a life is</w:t>
      </w:r>
      <w:r w:rsidR="004909E9" w:rsidRPr="000F2FC3">
        <w:rPr>
          <w:rFonts w:asciiTheme="majorHAnsi" w:hAnsiTheme="majorHAnsi"/>
          <w:sz w:val="24"/>
          <w:szCs w:val="24"/>
          <w:lang w:val="en-GB"/>
        </w:rPr>
        <w:t xml:space="preserve"> a lesser harm</w:t>
      </w:r>
      <w:r w:rsidR="003B3EC7" w:rsidRPr="000F2FC3">
        <w:rPr>
          <w:rFonts w:asciiTheme="majorHAnsi" w:hAnsiTheme="majorHAnsi"/>
          <w:sz w:val="24"/>
          <w:szCs w:val="24"/>
          <w:lang w:val="en-GB"/>
        </w:rPr>
        <w:t xml:space="preserve"> than making </w:t>
      </w:r>
      <w:r w:rsidR="00D32B53" w:rsidRPr="000F2FC3">
        <w:rPr>
          <w:rFonts w:asciiTheme="majorHAnsi" w:hAnsiTheme="majorHAnsi"/>
          <w:sz w:val="24"/>
          <w:szCs w:val="24"/>
          <w:lang w:val="en-GB"/>
        </w:rPr>
        <w:t>one deeply and</w:t>
      </w:r>
      <w:r w:rsidR="003B3EC7" w:rsidRPr="000F2FC3">
        <w:rPr>
          <w:rFonts w:asciiTheme="majorHAnsi" w:hAnsiTheme="majorHAnsi"/>
          <w:sz w:val="24"/>
          <w:szCs w:val="24"/>
          <w:lang w:val="en-GB"/>
        </w:rPr>
        <w:t xml:space="preserve"> </w:t>
      </w:r>
      <w:r w:rsidR="00FE72ED" w:rsidRPr="000F2FC3">
        <w:rPr>
          <w:rFonts w:asciiTheme="majorHAnsi" w:hAnsiTheme="majorHAnsi"/>
          <w:sz w:val="24"/>
          <w:szCs w:val="24"/>
          <w:lang w:val="en-GB"/>
        </w:rPr>
        <w:t xml:space="preserve">continuously miserable. </w:t>
      </w:r>
      <w:r w:rsidR="004B2D2D" w:rsidRPr="000F2FC3">
        <w:rPr>
          <w:rFonts w:asciiTheme="majorHAnsi" w:hAnsiTheme="majorHAnsi"/>
          <w:sz w:val="24"/>
          <w:szCs w:val="24"/>
          <w:lang w:val="en-GB"/>
        </w:rPr>
        <w:t>Moreover, keeping ecosystems healthy is far from a “trivial moral purpose”</w:t>
      </w:r>
      <w:r w:rsidR="00921EC4" w:rsidRPr="000F2FC3">
        <w:rPr>
          <w:rFonts w:asciiTheme="majorHAnsi" w:hAnsiTheme="majorHAnsi"/>
          <w:sz w:val="24"/>
          <w:szCs w:val="24"/>
          <w:lang w:val="en-GB"/>
        </w:rPr>
        <w:t xml:space="preserve">. </w:t>
      </w:r>
      <w:r w:rsidR="00990495" w:rsidRPr="000F2FC3">
        <w:rPr>
          <w:rFonts w:asciiTheme="majorHAnsi" w:hAnsiTheme="majorHAnsi"/>
          <w:sz w:val="24"/>
          <w:szCs w:val="24"/>
          <w:lang w:val="en-GB"/>
        </w:rPr>
        <w:t xml:space="preserve">If we value the health of ecosystems (see section 3), it should be worth killing many individuals for </w:t>
      </w:r>
      <w:r w:rsidR="008E5B0D" w:rsidRPr="000F2FC3">
        <w:rPr>
          <w:rFonts w:asciiTheme="majorHAnsi" w:hAnsiTheme="majorHAnsi"/>
          <w:sz w:val="24"/>
          <w:szCs w:val="24"/>
          <w:lang w:val="en-GB"/>
        </w:rPr>
        <w:t>its</w:t>
      </w:r>
      <w:r w:rsidR="00990495" w:rsidRPr="000F2FC3">
        <w:rPr>
          <w:rFonts w:asciiTheme="majorHAnsi" w:hAnsiTheme="majorHAnsi"/>
          <w:sz w:val="24"/>
          <w:szCs w:val="24"/>
          <w:lang w:val="en-GB"/>
        </w:rPr>
        <w:t xml:space="preserve"> sake. Singer’s utilitarian approach formally allows for this, since the harm done to the individuals is </w:t>
      </w:r>
      <w:r w:rsidR="00990495" w:rsidRPr="000F2FC3">
        <w:rPr>
          <w:rFonts w:asciiTheme="majorHAnsi" w:hAnsiTheme="majorHAnsi"/>
          <w:sz w:val="24"/>
          <w:szCs w:val="24"/>
          <w:lang w:val="en-GB"/>
        </w:rPr>
        <w:lastRenderedPageBreak/>
        <w:t>outweighed by the interest of the</w:t>
      </w:r>
      <w:r w:rsidR="00C14605" w:rsidRPr="000F2FC3">
        <w:rPr>
          <w:rFonts w:asciiTheme="majorHAnsi" w:hAnsiTheme="majorHAnsi"/>
          <w:sz w:val="24"/>
          <w:szCs w:val="24"/>
          <w:lang w:val="en-GB"/>
        </w:rPr>
        <w:t xml:space="preserve"> other individuals in the</w:t>
      </w:r>
      <w:r w:rsidR="00990495" w:rsidRPr="000F2FC3">
        <w:rPr>
          <w:rFonts w:asciiTheme="majorHAnsi" w:hAnsiTheme="majorHAnsi"/>
          <w:sz w:val="24"/>
          <w:szCs w:val="24"/>
          <w:lang w:val="en-GB"/>
        </w:rPr>
        <w:t xml:space="preserve"> ecosystem (which </w:t>
      </w:r>
      <w:r w:rsidR="00C14605" w:rsidRPr="000F2FC3">
        <w:rPr>
          <w:rFonts w:asciiTheme="majorHAnsi" w:hAnsiTheme="majorHAnsi"/>
          <w:sz w:val="24"/>
          <w:szCs w:val="24"/>
          <w:lang w:val="en-GB"/>
        </w:rPr>
        <w:t>are much greater in number</w:t>
      </w:r>
      <w:r w:rsidR="00990495" w:rsidRPr="000F2FC3">
        <w:rPr>
          <w:rFonts w:asciiTheme="majorHAnsi" w:hAnsiTheme="majorHAnsi"/>
          <w:sz w:val="24"/>
          <w:szCs w:val="24"/>
          <w:lang w:val="en-GB"/>
        </w:rPr>
        <w:t xml:space="preserve">). </w:t>
      </w:r>
    </w:p>
    <w:p w14:paraId="0370F634" w14:textId="4F17B943" w:rsidR="00946CD9" w:rsidRPr="000F2FC3" w:rsidRDefault="00041FDB" w:rsidP="00A13E86">
      <w:pPr>
        <w:ind w:firstLine="720"/>
        <w:jc w:val="both"/>
        <w:rPr>
          <w:rFonts w:asciiTheme="majorHAnsi" w:hAnsiTheme="majorHAnsi"/>
          <w:sz w:val="24"/>
          <w:szCs w:val="24"/>
          <w:lang w:val="en-GB"/>
        </w:rPr>
      </w:pPr>
      <w:r w:rsidRPr="000F2FC3">
        <w:rPr>
          <w:rFonts w:asciiTheme="majorHAnsi" w:hAnsiTheme="majorHAnsi"/>
          <w:sz w:val="24"/>
          <w:szCs w:val="24"/>
          <w:lang w:val="en-GB"/>
        </w:rPr>
        <w:t xml:space="preserve">If we take the interest of the ecosystem as grounds for justifying hunting, </w:t>
      </w:r>
      <w:r w:rsidR="00623D05" w:rsidRPr="000F2FC3">
        <w:rPr>
          <w:rFonts w:asciiTheme="majorHAnsi" w:hAnsiTheme="majorHAnsi"/>
          <w:sz w:val="24"/>
          <w:szCs w:val="24"/>
          <w:lang w:val="en-GB"/>
        </w:rPr>
        <w:t>it would be logical to</w:t>
      </w:r>
      <w:r w:rsidR="00B046A3" w:rsidRPr="000F2FC3">
        <w:rPr>
          <w:rFonts w:asciiTheme="majorHAnsi" w:hAnsiTheme="majorHAnsi"/>
          <w:sz w:val="24"/>
          <w:szCs w:val="24"/>
          <w:lang w:val="en-GB"/>
        </w:rPr>
        <w:t xml:space="preserve"> also</w:t>
      </w:r>
      <w:r w:rsidR="00623D05" w:rsidRPr="000F2FC3">
        <w:rPr>
          <w:rFonts w:asciiTheme="majorHAnsi" w:hAnsiTheme="majorHAnsi"/>
          <w:sz w:val="24"/>
          <w:szCs w:val="24"/>
          <w:lang w:val="en-GB"/>
        </w:rPr>
        <w:t xml:space="preserve"> use the animal carcasses that we create. In a utilitarian calculus, it is </w:t>
      </w:r>
      <w:r w:rsidR="00AB52BD" w:rsidRPr="000F2FC3">
        <w:rPr>
          <w:rFonts w:asciiTheme="majorHAnsi" w:hAnsiTheme="majorHAnsi"/>
          <w:sz w:val="24"/>
          <w:szCs w:val="24"/>
          <w:lang w:val="en-GB"/>
        </w:rPr>
        <w:t>the goal</w:t>
      </w:r>
      <w:r w:rsidR="00623D05" w:rsidRPr="000F2FC3">
        <w:rPr>
          <w:rFonts w:asciiTheme="majorHAnsi" w:hAnsiTheme="majorHAnsi"/>
          <w:sz w:val="24"/>
          <w:szCs w:val="24"/>
          <w:lang w:val="en-GB"/>
        </w:rPr>
        <w:t xml:space="preserve"> to create as much utility as possible</w:t>
      </w:r>
      <w:r w:rsidR="00946CD9" w:rsidRPr="000F2FC3">
        <w:rPr>
          <w:rFonts w:asciiTheme="majorHAnsi" w:hAnsiTheme="majorHAnsi"/>
          <w:sz w:val="24"/>
          <w:szCs w:val="24"/>
          <w:lang w:val="en-GB"/>
        </w:rPr>
        <w:t>. W</w:t>
      </w:r>
      <w:r w:rsidR="007C622D" w:rsidRPr="000F2FC3">
        <w:rPr>
          <w:rFonts w:asciiTheme="majorHAnsi" w:hAnsiTheme="majorHAnsi"/>
          <w:sz w:val="24"/>
          <w:szCs w:val="24"/>
          <w:lang w:val="en-GB"/>
        </w:rPr>
        <w:t xml:space="preserve">e would increase </w:t>
      </w:r>
      <w:r w:rsidR="00946CD9" w:rsidRPr="000F2FC3">
        <w:rPr>
          <w:rFonts w:asciiTheme="majorHAnsi" w:hAnsiTheme="majorHAnsi"/>
          <w:sz w:val="24"/>
          <w:szCs w:val="24"/>
          <w:lang w:val="en-GB"/>
        </w:rPr>
        <w:t xml:space="preserve">the </w:t>
      </w:r>
      <w:r w:rsidR="007C622D" w:rsidRPr="000F2FC3">
        <w:rPr>
          <w:rFonts w:asciiTheme="majorHAnsi" w:hAnsiTheme="majorHAnsi"/>
          <w:sz w:val="24"/>
          <w:szCs w:val="24"/>
          <w:lang w:val="en-GB"/>
        </w:rPr>
        <w:t>utility</w:t>
      </w:r>
      <w:r w:rsidR="00946CD9" w:rsidRPr="000F2FC3">
        <w:rPr>
          <w:rFonts w:asciiTheme="majorHAnsi" w:hAnsiTheme="majorHAnsi"/>
          <w:sz w:val="24"/>
          <w:szCs w:val="24"/>
          <w:lang w:val="en-GB"/>
        </w:rPr>
        <w:t xml:space="preserve"> of a kill</w:t>
      </w:r>
      <w:r w:rsidR="007C622D" w:rsidRPr="000F2FC3">
        <w:rPr>
          <w:rFonts w:asciiTheme="majorHAnsi" w:hAnsiTheme="majorHAnsi"/>
          <w:sz w:val="24"/>
          <w:szCs w:val="24"/>
          <w:lang w:val="en-GB"/>
        </w:rPr>
        <w:t xml:space="preserve"> by gaining nourishment and useful materials from </w:t>
      </w:r>
      <w:r w:rsidR="00946CD9" w:rsidRPr="000F2FC3">
        <w:rPr>
          <w:rFonts w:asciiTheme="majorHAnsi" w:hAnsiTheme="majorHAnsi"/>
          <w:sz w:val="24"/>
          <w:szCs w:val="24"/>
          <w:lang w:val="en-GB"/>
        </w:rPr>
        <w:t>the</w:t>
      </w:r>
      <w:r w:rsidR="007C622D" w:rsidRPr="000F2FC3">
        <w:rPr>
          <w:rFonts w:asciiTheme="majorHAnsi" w:hAnsiTheme="majorHAnsi"/>
          <w:sz w:val="24"/>
          <w:szCs w:val="24"/>
          <w:lang w:val="en-GB"/>
        </w:rPr>
        <w:t xml:space="preserve"> carcass</w:t>
      </w:r>
      <w:r w:rsidR="00762369">
        <w:rPr>
          <w:rFonts w:asciiTheme="majorHAnsi" w:hAnsiTheme="majorHAnsi"/>
          <w:sz w:val="24"/>
          <w:szCs w:val="24"/>
          <w:lang w:val="en-GB"/>
        </w:rPr>
        <w:t>,</w:t>
      </w:r>
      <w:r w:rsidR="00587BFF">
        <w:rPr>
          <w:rFonts w:asciiTheme="majorHAnsi" w:hAnsiTheme="majorHAnsi"/>
          <w:sz w:val="24"/>
          <w:szCs w:val="24"/>
          <w:lang w:val="en-GB"/>
        </w:rPr>
        <w:t>.</w:t>
      </w:r>
      <w:r w:rsidR="00623D05" w:rsidRPr="000F2FC3">
        <w:rPr>
          <w:rFonts w:asciiTheme="majorHAnsi" w:hAnsiTheme="majorHAnsi"/>
          <w:sz w:val="24"/>
          <w:szCs w:val="24"/>
          <w:lang w:val="en-GB"/>
        </w:rPr>
        <w:t xml:space="preserve"> </w:t>
      </w:r>
      <w:r w:rsidR="007C622D" w:rsidRPr="000F2FC3">
        <w:rPr>
          <w:rFonts w:asciiTheme="majorHAnsi" w:hAnsiTheme="majorHAnsi"/>
          <w:sz w:val="24"/>
          <w:szCs w:val="24"/>
          <w:lang w:val="en-GB"/>
        </w:rPr>
        <w:t>One</w:t>
      </w:r>
      <w:r w:rsidR="00623D05" w:rsidRPr="000F2FC3">
        <w:rPr>
          <w:rFonts w:asciiTheme="majorHAnsi" w:hAnsiTheme="majorHAnsi"/>
          <w:sz w:val="24"/>
          <w:szCs w:val="24"/>
          <w:lang w:val="en-GB"/>
        </w:rPr>
        <w:t xml:space="preserve"> could argue that there is also utility gained when the carcasses are left to rot, since many creatures can eat from i</w:t>
      </w:r>
      <w:r w:rsidR="00A032B3" w:rsidRPr="000F2FC3">
        <w:rPr>
          <w:rFonts w:asciiTheme="majorHAnsi" w:hAnsiTheme="majorHAnsi"/>
          <w:sz w:val="24"/>
          <w:szCs w:val="24"/>
          <w:lang w:val="en-GB"/>
        </w:rPr>
        <w:t>t</w:t>
      </w:r>
      <w:r w:rsidR="00623D05" w:rsidRPr="000F2FC3">
        <w:rPr>
          <w:rFonts w:asciiTheme="majorHAnsi" w:hAnsiTheme="majorHAnsi"/>
          <w:sz w:val="24"/>
          <w:szCs w:val="24"/>
          <w:lang w:val="en-GB"/>
        </w:rPr>
        <w:t xml:space="preserve">. But in Singer’s theory, the </w:t>
      </w:r>
      <w:r w:rsidR="001D20B4" w:rsidRPr="000F2FC3">
        <w:rPr>
          <w:rFonts w:asciiTheme="majorHAnsi" w:hAnsiTheme="majorHAnsi"/>
          <w:sz w:val="24"/>
          <w:szCs w:val="24"/>
          <w:lang w:val="en-GB"/>
        </w:rPr>
        <w:t xml:space="preserve">utility for beings with the most capacities matters most, and so the benefit is greater when a human eats a dead deer than </w:t>
      </w:r>
      <w:r w:rsidR="00946CD9" w:rsidRPr="000F2FC3">
        <w:rPr>
          <w:rFonts w:asciiTheme="majorHAnsi" w:hAnsiTheme="majorHAnsi"/>
          <w:sz w:val="24"/>
          <w:szCs w:val="24"/>
          <w:lang w:val="en-GB"/>
        </w:rPr>
        <w:t xml:space="preserve">when it is left to </w:t>
      </w:r>
      <w:r w:rsidR="001D20B4" w:rsidRPr="000F2FC3">
        <w:rPr>
          <w:rFonts w:asciiTheme="majorHAnsi" w:hAnsiTheme="majorHAnsi"/>
          <w:sz w:val="24"/>
          <w:szCs w:val="24"/>
          <w:lang w:val="en-GB"/>
        </w:rPr>
        <w:t xml:space="preserve">flies or </w:t>
      </w:r>
      <w:r w:rsidR="00AB2C78" w:rsidRPr="000F2FC3">
        <w:rPr>
          <w:rFonts w:asciiTheme="majorHAnsi" w:hAnsiTheme="majorHAnsi"/>
          <w:sz w:val="24"/>
          <w:szCs w:val="24"/>
          <w:lang w:val="en-GB"/>
        </w:rPr>
        <w:t>scavengers.</w:t>
      </w:r>
      <w:r w:rsidR="008719EF" w:rsidRPr="000F2FC3">
        <w:rPr>
          <w:rFonts w:asciiTheme="majorHAnsi" w:hAnsiTheme="majorHAnsi"/>
          <w:sz w:val="24"/>
          <w:szCs w:val="24"/>
          <w:lang w:val="en-GB"/>
        </w:rPr>
        <w:t xml:space="preserve"> </w:t>
      </w:r>
    </w:p>
    <w:p w14:paraId="2B00383D" w14:textId="342464BE" w:rsidR="00D62571" w:rsidRPr="000F2FC3" w:rsidRDefault="00AB52BD" w:rsidP="00A13E86">
      <w:pPr>
        <w:ind w:firstLine="720"/>
        <w:jc w:val="both"/>
        <w:rPr>
          <w:rFonts w:asciiTheme="majorHAnsi" w:hAnsiTheme="majorHAnsi"/>
          <w:sz w:val="24"/>
          <w:szCs w:val="24"/>
          <w:lang w:val="en-GB"/>
        </w:rPr>
      </w:pPr>
      <w:r w:rsidRPr="000F2FC3">
        <w:rPr>
          <w:rFonts w:asciiTheme="majorHAnsi" w:hAnsiTheme="majorHAnsi"/>
          <w:sz w:val="24"/>
          <w:szCs w:val="24"/>
          <w:lang w:val="en-GB"/>
        </w:rPr>
        <w:t>Moreover,</w:t>
      </w:r>
      <w:r w:rsidR="00946CD9" w:rsidRPr="000F2FC3">
        <w:rPr>
          <w:rFonts w:asciiTheme="majorHAnsi" w:hAnsiTheme="majorHAnsi"/>
          <w:sz w:val="24"/>
          <w:szCs w:val="24"/>
          <w:lang w:val="en-GB"/>
        </w:rPr>
        <w:t xml:space="preserve"> Singer</w:t>
      </w:r>
      <w:r w:rsidR="008719EF" w:rsidRPr="000F2FC3">
        <w:rPr>
          <w:rFonts w:asciiTheme="majorHAnsi" w:hAnsiTheme="majorHAnsi"/>
          <w:sz w:val="24"/>
          <w:szCs w:val="24"/>
          <w:lang w:val="en-GB"/>
        </w:rPr>
        <w:t xml:space="preserve"> </w:t>
      </w:r>
      <w:r w:rsidRPr="000F2FC3">
        <w:rPr>
          <w:rFonts w:asciiTheme="majorHAnsi" w:hAnsiTheme="majorHAnsi"/>
          <w:sz w:val="24"/>
          <w:szCs w:val="24"/>
          <w:lang w:val="en-GB"/>
        </w:rPr>
        <w:t xml:space="preserve">is </w:t>
      </w:r>
      <w:r w:rsidR="008719EF" w:rsidRPr="000F2FC3">
        <w:rPr>
          <w:rFonts w:asciiTheme="majorHAnsi" w:hAnsiTheme="majorHAnsi"/>
          <w:sz w:val="24"/>
          <w:szCs w:val="24"/>
          <w:lang w:val="en-GB"/>
        </w:rPr>
        <w:t xml:space="preserve">not an absolutist when it comes to eating meat. He </w:t>
      </w:r>
      <w:r w:rsidR="00801F91" w:rsidRPr="000F2FC3">
        <w:rPr>
          <w:rFonts w:asciiTheme="majorHAnsi" w:hAnsiTheme="majorHAnsi"/>
          <w:sz w:val="24"/>
          <w:szCs w:val="24"/>
          <w:lang w:val="en-GB"/>
        </w:rPr>
        <w:t>questions</w:t>
      </w:r>
      <w:r w:rsidR="008719EF" w:rsidRPr="000F2FC3">
        <w:rPr>
          <w:rFonts w:asciiTheme="majorHAnsi" w:hAnsiTheme="majorHAnsi"/>
          <w:sz w:val="24"/>
          <w:szCs w:val="24"/>
          <w:lang w:val="en-GB"/>
        </w:rPr>
        <w:t xml:space="preserve"> that a hunter who shoots a deer should receive more criticism that someone buying ham at a supermarket, for “it is probably the intensively reared pig who has suffered more.”</w:t>
      </w:r>
      <w:r w:rsidR="008719EF" w:rsidRPr="000F2FC3">
        <w:rPr>
          <w:rFonts w:asciiTheme="majorHAnsi" w:hAnsiTheme="majorHAnsi"/>
          <w:sz w:val="24"/>
          <w:szCs w:val="24"/>
          <w:vertAlign w:val="superscript"/>
          <w:lang w:val="en-GB"/>
        </w:rPr>
        <w:footnoteReference w:id="95"/>
      </w:r>
      <w:r w:rsidRPr="000F2FC3">
        <w:rPr>
          <w:rFonts w:asciiTheme="majorHAnsi" w:hAnsiTheme="majorHAnsi"/>
          <w:sz w:val="24"/>
          <w:szCs w:val="24"/>
          <w:lang w:val="en-GB"/>
        </w:rPr>
        <w:t xml:space="preserve"> And</w:t>
      </w:r>
      <w:r w:rsidR="009E2B6B" w:rsidRPr="000F2FC3">
        <w:rPr>
          <w:rFonts w:asciiTheme="majorHAnsi" w:hAnsiTheme="majorHAnsi"/>
          <w:sz w:val="24"/>
          <w:szCs w:val="24"/>
          <w:lang w:val="en-GB"/>
        </w:rPr>
        <w:t xml:space="preserve"> co</w:t>
      </w:r>
      <w:r w:rsidR="00916016" w:rsidRPr="000F2FC3">
        <w:rPr>
          <w:rFonts w:asciiTheme="majorHAnsi" w:hAnsiTheme="majorHAnsi"/>
          <w:sz w:val="24"/>
          <w:szCs w:val="24"/>
          <w:lang w:val="en-GB"/>
        </w:rPr>
        <w:t>nsidering people that doubt about becoming vegetarian,</w:t>
      </w:r>
      <w:r w:rsidR="00801F91" w:rsidRPr="000F2FC3">
        <w:rPr>
          <w:rFonts w:asciiTheme="majorHAnsi" w:hAnsiTheme="majorHAnsi"/>
          <w:sz w:val="24"/>
          <w:szCs w:val="24"/>
          <w:lang w:val="en-GB"/>
        </w:rPr>
        <w:t xml:space="preserve"> he states that </w:t>
      </w:r>
      <w:r w:rsidR="00916016" w:rsidRPr="000F2FC3">
        <w:rPr>
          <w:rFonts w:asciiTheme="majorHAnsi" w:hAnsiTheme="majorHAnsi"/>
          <w:sz w:val="24"/>
          <w:szCs w:val="24"/>
          <w:lang w:val="en-GB"/>
        </w:rPr>
        <w:t xml:space="preserve">“we must ask ourselves, not: Is it </w:t>
      </w:r>
      <w:r w:rsidR="00916016" w:rsidRPr="000F2FC3">
        <w:rPr>
          <w:rFonts w:asciiTheme="majorHAnsi" w:hAnsiTheme="majorHAnsi"/>
          <w:i/>
          <w:iCs/>
          <w:sz w:val="24"/>
          <w:szCs w:val="24"/>
          <w:lang w:val="en-GB"/>
        </w:rPr>
        <w:t>ever</w:t>
      </w:r>
      <w:r w:rsidR="00916016" w:rsidRPr="000F2FC3">
        <w:rPr>
          <w:rFonts w:asciiTheme="majorHAnsi" w:hAnsiTheme="majorHAnsi"/>
          <w:sz w:val="24"/>
          <w:szCs w:val="24"/>
          <w:lang w:val="en-GB"/>
        </w:rPr>
        <w:t xml:space="preserve"> right to eat meat? But: Is it right to eat </w:t>
      </w:r>
      <w:r w:rsidR="00916016" w:rsidRPr="000F2FC3">
        <w:rPr>
          <w:rFonts w:asciiTheme="majorHAnsi" w:hAnsiTheme="majorHAnsi"/>
          <w:i/>
          <w:iCs/>
          <w:sz w:val="24"/>
          <w:szCs w:val="24"/>
          <w:lang w:val="en-GB"/>
        </w:rPr>
        <w:t xml:space="preserve">this </w:t>
      </w:r>
      <w:r w:rsidR="00916016" w:rsidRPr="000F2FC3">
        <w:rPr>
          <w:rFonts w:asciiTheme="majorHAnsi" w:hAnsiTheme="majorHAnsi"/>
          <w:sz w:val="24"/>
          <w:szCs w:val="24"/>
          <w:lang w:val="en-GB"/>
        </w:rPr>
        <w:t>meat?”</w:t>
      </w:r>
      <w:r w:rsidR="00916016" w:rsidRPr="000F2FC3">
        <w:rPr>
          <w:rStyle w:val="FootnoteReference"/>
          <w:rFonts w:asciiTheme="majorHAnsi" w:hAnsiTheme="majorHAnsi"/>
          <w:sz w:val="24"/>
          <w:szCs w:val="24"/>
          <w:lang w:val="en-GB"/>
        </w:rPr>
        <w:footnoteReference w:id="96"/>
      </w:r>
      <w:r w:rsidR="009A5D7B" w:rsidRPr="000F2FC3">
        <w:rPr>
          <w:rFonts w:asciiTheme="majorHAnsi" w:hAnsiTheme="majorHAnsi"/>
          <w:sz w:val="24"/>
          <w:szCs w:val="24"/>
          <w:lang w:val="en-GB"/>
        </w:rPr>
        <w:t xml:space="preserve"> If any type of meat could be acceptable, it would be that gained from shooting wildlife for population control.</w:t>
      </w:r>
      <w:r w:rsidR="002D27A9" w:rsidRPr="000F2FC3">
        <w:rPr>
          <w:rFonts w:asciiTheme="majorHAnsi" w:hAnsiTheme="majorHAnsi"/>
          <w:sz w:val="24"/>
          <w:szCs w:val="24"/>
          <w:lang w:val="en-GB"/>
        </w:rPr>
        <w:t xml:space="preserve"> On top of this, any other benefits gained from hunting are </w:t>
      </w:r>
      <w:r w:rsidR="00B05348" w:rsidRPr="000F2FC3">
        <w:rPr>
          <w:rFonts w:asciiTheme="majorHAnsi" w:hAnsiTheme="majorHAnsi"/>
          <w:sz w:val="24"/>
          <w:szCs w:val="24"/>
          <w:lang w:val="en-GB"/>
        </w:rPr>
        <w:t>a</w:t>
      </w:r>
      <w:r w:rsidR="002D27A9" w:rsidRPr="000F2FC3">
        <w:rPr>
          <w:rFonts w:asciiTheme="majorHAnsi" w:hAnsiTheme="majorHAnsi"/>
          <w:sz w:val="24"/>
          <w:szCs w:val="24"/>
          <w:lang w:val="en-GB"/>
        </w:rPr>
        <w:t xml:space="preserve"> bonus. Hunting could still </w:t>
      </w:r>
      <w:r w:rsidR="00AA00FE" w:rsidRPr="000F2FC3">
        <w:rPr>
          <w:rFonts w:asciiTheme="majorHAnsi" w:hAnsiTheme="majorHAnsi"/>
          <w:sz w:val="24"/>
          <w:szCs w:val="24"/>
          <w:lang w:val="en-GB"/>
        </w:rPr>
        <w:t>bring social benefits</w:t>
      </w:r>
      <w:r w:rsidR="00DF2826" w:rsidRPr="000F2FC3">
        <w:rPr>
          <w:rFonts w:asciiTheme="majorHAnsi" w:hAnsiTheme="majorHAnsi"/>
          <w:sz w:val="24"/>
          <w:szCs w:val="24"/>
          <w:lang w:val="en-GB"/>
        </w:rPr>
        <w:t xml:space="preserve"> and</w:t>
      </w:r>
      <w:r w:rsidR="002D27A9" w:rsidRPr="000F2FC3">
        <w:rPr>
          <w:rFonts w:asciiTheme="majorHAnsi" w:hAnsiTheme="majorHAnsi"/>
          <w:sz w:val="24"/>
          <w:szCs w:val="24"/>
          <w:lang w:val="en-GB"/>
        </w:rPr>
        <w:t xml:space="preserve"> it could bring hunters in a mystical connection to nature</w:t>
      </w:r>
      <w:r w:rsidR="00DF2826" w:rsidRPr="000F2FC3">
        <w:rPr>
          <w:rFonts w:asciiTheme="majorHAnsi" w:hAnsiTheme="majorHAnsi"/>
          <w:sz w:val="24"/>
          <w:szCs w:val="24"/>
          <w:lang w:val="en-GB"/>
        </w:rPr>
        <w:t xml:space="preserve">. On their own, these benefits are not enough of a justification for hunting, but when population control </w:t>
      </w:r>
      <w:r w:rsidR="00B02323" w:rsidRPr="000F2FC3">
        <w:rPr>
          <w:rFonts w:asciiTheme="majorHAnsi" w:hAnsiTheme="majorHAnsi"/>
          <w:sz w:val="24"/>
          <w:szCs w:val="24"/>
          <w:lang w:val="en-GB"/>
        </w:rPr>
        <w:t xml:space="preserve">makes it decisively acceptable, we would be wise to increase hunting’s utility as much as we can. </w:t>
      </w:r>
    </w:p>
    <w:p w14:paraId="2A0584A9" w14:textId="77777777" w:rsidR="009A5D7B" w:rsidRPr="000F2FC3" w:rsidRDefault="009A5D7B" w:rsidP="00A13E86">
      <w:pPr>
        <w:ind w:firstLine="720"/>
        <w:jc w:val="both"/>
        <w:rPr>
          <w:rFonts w:asciiTheme="majorHAnsi" w:hAnsiTheme="majorHAnsi"/>
          <w:sz w:val="24"/>
          <w:szCs w:val="24"/>
          <w:lang w:val="en-GB"/>
        </w:rPr>
      </w:pPr>
    </w:p>
    <w:p w14:paraId="40EFDEDC" w14:textId="77777777" w:rsidR="005B60CA" w:rsidRPr="000F2FC3" w:rsidRDefault="005B60CA" w:rsidP="00A13E86">
      <w:pPr>
        <w:ind w:firstLine="720"/>
        <w:jc w:val="both"/>
        <w:rPr>
          <w:rFonts w:asciiTheme="majorHAnsi" w:hAnsiTheme="majorHAnsi"/>
          <w:sz w:val="24"/>
          <w:szCs w:val="24"/>
          <w:lang w:val="en-GB"/>
        </w:rPr>
      </w:pPr>
    </w:p>
    <w:p w14:paraId="63732D7D" w14:textId="562ABB77" w:rsidR="005B60CA" w:rsidRPr="000F2FC3" w:rsidRDefault="00106513" w:rsidP="00D63237">
      <w:pPr>
        <w:pStyle w:val="Heading2"/>
        <w:rPr>
          <w:sz w:val="22"/>
          <w:szCs w:val="28"/>
          <w:lang w:val="en-GB"/>
        </w:rPr>
      </w:pPr>
      <w:r>
        <w:rPr>
          <w:sz w:val="22"/>
          <w:szCs w:val="28"/>
          <w:lang w:val="en-GB"/>
        </w:rPr>
        <w:t xml:space="preserve">2.6 </w:t>
      </w:r>
      <w:r w:rsidR="00D63237" w:rsidRPr="000F2FC3">
        <w:rPr>
          <w:sz w:val="22"/>
          <w:szCs w:val="28"/>
          <w:lang w:val="en-GB"/>
        </w:rPr>
        <w:t>What Singer’s Theory Means for My Film Plans</w:t>
      </w:r>
    </w:p>
    <w:p w14:paraId="131A412C" w14:textId="32EC7D58" w:rsidR="00A81330" w:rsidRDefault="009A5D7B" w:rsidP="00D63237">
      <w:pPr>
        <w:jc w:val="both"/>
        <w:rPr>
          <w:rFonts w:asciiTheme="majorHAnsi" w:hAnsiTheme="majorHAnsi"/>
          <w:sz w:val="24"/>
          <w:szCs w:val="24"/>
          <w:lang w:val="en-GB"/>
        </w:rPr>
      </w:pPr>
      <w:r w:rsidRPr="000F2FC3">
        <w:rPr>
          <w:rFonts w:asciiTheme="majorHAnsi" w:hAnsiTheme="majorHAnsi"/>
          <w:sz w:val="24"/>
          <w:szCs w:val="24"/>
          <w:lang w:val="en-GB"/>
        </w:rPr>
        <w:t>In the last paragraph, it seemed that population control gave a decent justification for hunting within Singer’s utilitarianism.</w:t>
      </w:r>
      <w:r w:rsidR="00B02323" w:rsidRPr="000F2FC3">
        <w:rPr>
          <w:rFonts w:asciiTheme="majorHAnsi" w:hAnsiTheme="majorHAnsi"/>
          <w:sz w:val="24"/>
          <w:szCs w:val="24"/>
          <w:lang w:val="en-GB"/>
        </w:rPr>
        <w:t xml:space="preserve"> Condition (2), that the deer </w:t>
      </w:r>
      <w:r w:rsidR="00EE2536" w:rsidRPr="000F2FC3">
        <w:rPr>
          <w:rFonts w:asciiTheme="majorHAnsi" w:hAnsiTheme="majorHAnsi"/>
          <w:sz w:val="24"/>
          <w:szCs w:val="24"/>
          <w:lang w:val="en-GB"/>
        </w:rPr>
        <w:t xml:space="preserve">in my scene </w:t>
      </w:r>
      <w:r w:rsidR="00B02323" w:rsidRPr="000F2FC3">
        <w:rPr>
          <w:rFonts w:asciiTheme="majorHAnsi" w:hAnsiTheme="majorHAnsi"/>
          <w:sz w:val="24"/>
          <w:szCs w:val="24"/>
          <w:lang w:val="en-GB"/>
        </w:rPr>
        <w:t xml:space="preserve">must be the target of existing culling policies, </w:t>
      </w:r>
      <w:r w:rsidR="00EE2536" w:rsidRPr="000F2FC3">
        <w:rPr>
          <w:rFonts w:asciiTheme="majorHAnsi" w:hAnsiTheme="majorHAnsi"/>
          <w:sz w:val="24"/>
          <w:szCs w:val="24"/>
          <w:lang w:val="en-GB"/>
        </w:rPr>
        <w:t xml:space="preserve">is </w:t>
      </w:r>
      <w:r w:rsidR="0051199C" w:rsidRPr="000F2FC3">
        <w:rPr>
          <w:rFonts w:asciiTheme="majorHAnsi" w:hAnsiTheme="majorHAnsi"/>
          <w:sz w:val="24"/>
          <w:szCs w:val="24"/>
          <w:lang w:val="en-GB"/>
        </w:rPr>
        <w:t>t</w:t>
      </w:r>
      <w:r w:rsidR="00EE2536" w:rsidRPr="000F2FC3">
        <w:rPr>
          <w:rFonts w:asciiTheme="majorHAnsi" w:hAnsiTheme="majorHAnsi"/>
          <w:sz w:val="24"/>
          <w:szCs w:val="24"/>
          <w:lang w:val="en-GB"/>
        </w:rPr>
        <w:t xml:space="preserve">hereby validated. This </w:t>
      </w:r>
      <w:r w:rsidR="0051199C" w:rsidRPr="000F2FC3">
        <w:rPr>
          <w:rFonts w:asciiTheme="majorHAnsi" w:hAnsiTheme="majorHAnsi"/>
          <w:sz w:val="24"/>
          <w:szCs w:val="24"/>
          <w:lang w:val="en-GB"/>
        </w:rPr>
        <w:t>is</w:t>
      </w:r>
      <w:r w:rsidR="00EE2536" w:rsidRPr="000F2FC3">
        <w:rPr>
          <w:rFonts w:asciiTheme="majorHAnsi" w:hAnsiTheme="majorHAnsi"/>
          <w:sz w:val="24"/>
          <w:szCs w:val="24"/>
          <w:lang w:val="en-GB"/>
        </w:rPr>
        <w:t xml:space="preserve"> also the case with</w:t>
      </w:r>
      <w:r w:rsidR="000143D7" w:rsidRPr="000F2FC3">
        <w:rPr>
          <w:rFonts w:asciiTheme="majorHAnsi" w:hAnsiTheme="majorHAnsi"/>
          <w:sz w:val="24"/>
          <w:szCs w:val="24"/>
          <w:lang w:val="en-GB"/>
        </w:rPr>
        <w:t xml:space="preserve"> </w:t>
      </w:r>
      <w:r w:rsidR="00FE70C0" w:rsidRPr="000F2FC3">
        <w:rPr>
          <w:rFonts w:asciiTheme="majorHAnsi" w:hAnsiTheme="majorHAnsi"/>
          <w:sz w:val="24"/>
          <w:szCs w:val="24"/>
          <w:lang w:val="en-GB"/>
        </w:rPr>
        <w:t>condition (1)</w:t>
      </w:r>
      <w:r w:rsidR="0051199C" w:rsidRPr="000F2FC3">
        <w:rPr>
          <w:rFonts w:asciiTheme="majorHAnsi" w:hAnsiTheme="majorHAnsi"/>
          <w:sz w:val="24"/>
          <w:szCs w:val="24"/>
          <w:lang w:val="en-GB"/>
        </w:rPr>
        <w:t xml:space="preserve">, </w:t>
      </w:r>
      <w:r w:rsidR="00FE70C0" w:rsidRPr="000F2FC3">
        <w:rPr>
          <w:rFonts w:asciiTheme="majorHAnsi" w:hAnsiTheme="majorHAnsi"/>
          <w:sz w:val="24"/>
          <w:szCs w:val="24"/>
          <w:lang w:val="en-GB"/>
        </w:rPr>
        <w:t xml:space="preserve">i.e. to </w:t>
      </w:r>
      <w:r w:rsidR="0051199C" w:rsidRPr="000F2FC3">
        <w:rPr>
          <w:rFonts w:asciiTheme="majorHAnsi" w:hAnsiTheme="majorHAnsi"/>
          <w:sz w:val="24"/>
          <w:szCs w:val="24"/>
          <w:lang w:val="en-GB"/>
        </w:rPr>
        <w:t>use every part of the deer onscreen</w:t>
      </w:r>
      <w:r w:rsidR="00F40E21" w:rsidRPr="000F2FC3">
        <w:rPr>
          <w:rFonts w:asciiTheme="majorHAnsi" w:hAnsiTheme="majorHAnsi"/>
          <w:sz w:val="24"/>
          <w:szCs w:val="24"/>
          <w:lang w:val="en-GB"/>
        </w:rPr>
        <w:t>, since we would be increasing the utility of the animal we killed</w:t>
      </w:r>
      <w:r w:rsidR="0051199C" w:rsidRPr="000F2FC3">
        <w:rPr>
          <w:rFonts w:asciiTheme="majorHAnsi" w:hAnsiTheme="majorHAnsi"/>
          <w:sz w:val="24"/>
          <w:szCs w:val="24"/>
          <w:lang w:val="en-GB"/>
        </w:rPr>
        <w:t>.</w:t>
      </w:r>
      <w:r w:rsidR="00C57114" w:rsidRPr="000F2FC3">
        <w:rPr>
          <w:rFonts w:asciiTheme="majorHAnsi" w:hAnsiTheme="majorHAnsi"/>
          <w:sz w:val="24"/>
          <w:szCs w:val="24"/>
          <w:lang w:val="en-GB"/>
        </w:rPr>
        <w:t xml:space="preserve"> I would discuss the other conditions here as well, but it is really of little use. B</w:t>
      </w:r>
      <w:r w:rsidR="001F59E9" w:rsidRPr="000F2FC3">
        <w:rPr>
          <w:rFonts w:asciiTheme="majorHAnsi" w:hAnsiTheme="majorHAnsi"/>
          <w:sz w:val="24"/>
          <w:szCs w:val="24"/>
          <w:lang w:val="en-GB"/>
        </w:rPr>
        <w:t xml:space="preserve">y calling hunting for population management “not be the greatest evil that you can do” Singer </w:t>
      </w:r>
      <w:r w:rsidR="005F143C" w:rsidRPr="000F2FC3">
        <w:rPr>
          <w:rFonts w:asciiTheme="majorHAnsi" w:hAnsiTheme="majorHAnsi"/>
          <w:sz w:val="24"/>
          <w:szCs w:val="24"/>
          <w:lang w:val="en-GB"/>
        </w:rPr>
        <w:t>attests</w:t>
      </w:r>
      <w:r w:rsidR="001F59E9" w:rsidRPr="000F2FC3">
        <w:rPr>
          <w:rFonts w:asciiTheme="majorHAnsi" w:hAnsiTheme="majorHAnsi"/>
          <w:sz w:val="24"/>
          <w:szCs w:val="24"/>
          <w:lang w:val="en-GB"/>
        </w:rPr>
        <w:t xml:space="preserve"> that</w:t>
      </w:r>
      <w:r w:rsidR="0051199C" w:rsidRPr="000F2FC3">
        <w:rPr>
          <w:rFonts w:asciiTheme="majorHAnsi" w:hAnsiTheme="majorHAnsi"/>
          <w:sz w:val="24"/>
          <w:szCs w:val="24"/>
          <w:lang w:val="en-GB"/>
        </w:rPr>
        <w:t xml:space="preserve"> hunting</w:t>
      </w:r>
      <w:r w:rsidR="00946846" w:rsidRPr="000F2FC3">
        <w:rPr>
          <w:rFonts w:asciiTheme="majorHAnsi" w:hAnsiTheme="majorHAnsi"/>
          <w:sz w:val="24"/>
          <w:szCs w:val="24"/>
          <w:lang w:val="en-GB"/>
        </w:rPr>
        <w:t xml:space="preserve"> might fit with his theory in the letter, but not in the spirit.</w:t>
      </w:r>
      <w:r w:rsidR="00AF486E" w:rsidRPr="000F2FC3">
        <w:rPr>
          <w:rFonts w:asciiTheme="majorHAnsi" w:hAnsiTheme="majorHAnsi"/>
          <w:sz w:val="24"/>
          <w:szCs w:val="24"/>
          <w:lang w:val="en-GB"/>
        </w:rPr>
        <w:t xml:space="preserve"> If, after 50 years of writing, Singer only </w:t>
      </w:r>
      <w:r w:rsidR="00F40E21" w:rsidRPr="000F2FC3">
        <w:rPr>
          <w:rFonts w:asciiTheme="majorHAnsi" w:hAnsiTheme="majorHAnsi"/>
          <w:sz w:val="24"/>
          <w:szCs w:val="24"/>
          <w:lang w:val="en-GB"/>
        </w:rPr>
        <w:t>produced this</w:t>
      </w:r>
      <w:r w:rsidR="00AF486E" w:rsidRPr="000F2FC3">
        <w:rPr>
          <w:rFonts w:asciiTheme="majorHAnsi" w:hAnsiTheme="majorHAnsi"/>
          <w:sz w:val="24"/>
          <w:szCs w:val="24"/>
          <w:lang w:val="en-GB"/>
        </w:rPr>
        <w:t xml:space="preserve"> reluctant non-disapproval for eco-minded hunting</w:t>
      </w:r>
      <w:r w:rsidR="005F143C" w:rsidRPr="000F2FC3">
        <w:rPr>
          <w:rFonts w:asciiTheme="majorHAnsi" w:hAnsiTheme="majorHAnsi"/>
          <w:sz w:val="24"/>
          <w:szCs w:val="24"/>
          <w:lang w:val="en-GB"/>
        </w:rPr>
        <w:t xml:space="preserve"> in a live Q&amp;A</w:t>
      </w:r>
      <w:r w:rsidR="00AF486E" w:rsidRPr="000F2FC3">
        <w:rPr>
          <w:rFonts w:asciiTheme="majorHAnsi" w:hAnsiTheme="majorHAnsi"/>
          <w:sz w:val="24"/>
          <w:szCs w:val="24"/>
          <w:lang w:val="en-GB"/>
        </w:rPr>
        <w:t xml:space="preserve">, </w:t>
      </w:r>
      <w:r w:rsidR="00C12BBA" w:rsidRPr="000F2FC3">
        <w:rPr>
          <w:rFonts w:asciiTheme="majorHAnsi" w:hAnsiTheme="majorHAnsi"/>
          <w:sz w:val="24"/>
          <w:szCs w:val="24"/>
          <w:lang w:val="en-GB"/>
        </w:rPr>
        <w:t xml:space="preserve">I do not doubt there would be </w:t>
      </w:r>
      <w:r w:rsidR="009E6E40" w:rsidRPr="000F2FC3">
        <w:rPr>
          <w:rFonts w:asciiTheme="majorHAnsi" w:hAnsiTheme="majorHAnsi"/>
          <w:sz w:val="24"/>
          <w:szCs w:val="24"/>
          <w:lang w:val="en-GB"/>
        </w:rPr>
        <w:t>room to</w:t>
      </w:r>
      <w:r w:rsidR="00C12BBA" w:rsidRPr="000F2FC3">
        <w:rPr>
          <w:rFonts w:asciiTheme="majorHAnsi" w:hAnsiTheme="majorHAnsi"/>
          <w:sz w:val="24"/>
          <w:szCs w:val="24"/>
          <w:lang w:val="en-GB"/>
        </w:rPr>
        <w:t xml:space="preserve"> accept a real hunting scene.</w:t>
      </w:r>
      <w:r w:rsidR="009E6E40" w:rsidRPr="000F2FC3">
        <w:rPr>
          <w:rFonts w:asciiTheme="majorHAnsi" w:hAnsiTheme="majorHAnsi"/>
          <w:sz w:val="24"/>
          <w:szCs w:val="24"/>
          <w:lang w:val="en-GB"/>
        </w:rPr>
        <w:t xml:space="preserve"> </w:t>
      </w:r>
      <w:r w:rsidR="003C4769" w:rsidRPr="000F2FC3">
        <w:rPr>
          <w:rFonts w:asciiTheme="majorHAnsi" w:hAnsiTheme="majorHAnsi"/>
          <w:sz w:val="24"/>
          <w:szCs w:val="24"/>
          <w:lang w:val="en-GB"/>
        </w:rPr>
        <w:t xml:space="preserve">As with Regan, the response from Singer would most likely be that the whole thing is avoidable by using CGI. </w:t>
      </w:r>
      <w:r w:rsidR="009E6E40" w:rsidRPr="000F2FC3">
        <w:rPr>
          <w:rFonts w:asciiTheme="majorHAnsi" w:hAnsiTheme="majorHAnsi"/>
          <w:sz w:val="24"/>
          <w:szCs w:val="24"/>
          <w:lang w:val="en-GB"/>
        </w:rPr>
        <w:t xml:space="preserve">Hunting </w:t>
      </w:r>
      <w:r w:rsidR="003C4769" w:rsidRPr="000F2FC3">
        <w:rPr>
          <w:rFonts w:asciiTheme="majorHAnsi" w:hAnsiTheme="majorHAnsi"/>
          <w:sz w:val="24"/>
          <w:szCs w:val="24"/>
          <w:lang w:val="en-GB"/>
        </w:rPr>
        <w:t>just</w:t>
      </w:r>
      <w:r w:rsidR="009E6E40" w:rsidRPr="000F2FC3">
        <w:rPr>
          <w:rFonts w:asciiTheme="majorHAnsi" w:hAnsiTheme="majorHAnsi"/>
          <w:sz w:val="24"/>
          <w:szCs w:val="24"/>
          <w:lang w:val="en-GB"/>
        </w:rPr>
        <w:t xml:space="preserve"> does not fit well </w:t>
      </w:r>
      <w:r w:rsidR="00EC2D7B">
        <w:rPr>
          <w:rFonts w:asciiTheme="majorHAnsi" w:hAnsiTheme="majorHAnsi"/>
          <w:sz w:val="24"/>
          <w:szCs w:val="24"/>
          <w:lang w:val="en-GB"/>
        </w:rPr>
        <w:t xml:space="preserve">with </w:t>
      </w:r>
      <w:r w:rsidR="009E6E40" w:rsidRPr="000F2FC3">
        <w:rPr>
          <w:rFonts w:asciiTheme="majorHAnsi" w:hAnsiTheme="majorHAnsi"/>
          <w:sz w:val="24"/>
          <w:szCs w:val="24"/>
          <w:lang w:val="en-GB"/>
        </w:rPr>
        <w:t>Singer’s individualism, just as it doesn’t with Regan’s. What a veterinarian</w:t>
      </w:r>
      <w:r w:rsidR="003C4769" w:rsidRPr="000F2FC3">
        <w:rPr>
          <w:rFonts w:asciiTheme="majorHAnsi" w:hAnsiTheme="majorHAnsi"/>
          <w:sz w:val="24"/>
          <w:szCs w:val="24"/>
          <w:lang w:val="en-GB"/>
        </w:rPr>
        <w:t xml:space="preserve"> manual</w:t>
      </w:r>
      <w:r w:rsidR="009E6E40" w:rsidRPr="000F2FC3">
        <w:rPr>
          <w:rFonts w:asciiTheme="majorHAnsi" w:hAnsiTheme="majorHAnsi"/>
          <w:sz w:val="24"/>
          <w:szCs w:val="24"/>
          <w:lang w:val="en-GB"/>
        </w:rPr>
        <w:t xml:space="preserve"> called the “ethical dichotomy of killing wild animals to protect them”</w:t>
      </w:r>
      <w:r w:rsidR="009E6E40" w:rsidRPr="000F2FC3">
        <w:rPr>
          <w:rFonts w:asciiTheme="majorHAnsi" w:hAnsiTheme="majorHAnsi"/>
          <w:sz w:val="24"/>
          <w:szCs w:val="24"/>
          <w:vertAlign w:val="superscript"/>
          <w:lang w:val="en-GB"/>
        </w:rPr>
        <w:footnoteReference w:id="97"/>
      </w:r>
      <w:r w:rsidR="009E6E40" w:rsidRPr="000F2FC3">
        <w:rPr>
          <w:rFonts w:asciiTheme="majorHAnsi" w:hAnsiTheme="majorHAnsi"/>
          <w:sz w:val="24"/>
          <w:szCs w:val="24"/>
          <w:lang w:val="en-GB"/>
        </w:rPr>
        <w:t xml:space="preserve"> cannot easily be solved within these strands of animal ethics.</w:t>
      </w:r>
      <w:r w:rsidR="000143D7" w:rsidRPr="000F2FC3">
        <w:rPr>
          <w:rFonts w:asciiTheme="majorHAnsi" w:hAnsiTheme="majorHAnsi"/>
          <w:sz w:val="24"/>
          <w:szCs w:val="24"/>
          <w:lang w:val="en-GB"/>
        </w:rPr>
        <w:t xml:space="preserve"> </w:t>
      </w:r>
    </w:p>
    <w:p w14:paraId="765499BD" w14:textId="77777777" w:rsidR="006D5C6D" w:rsidRDefault="006D5C6D" w:rsidP="00D63237">
      <w:pPr>
        <w:jc w:val="both"/>
        <w:rPr>
          <w:rFonts w:asciiTheme="majorHAnsi" w:hAnsiTheme="majorHAnsi"/>
          <w:sz w:val="24"/>
          <w:szCs w:val="24"/>
          <w:lang w:val="en-GB"/>
        </w:rPr>
      </w:pPr>
    </w:p>
    <w:p w14:paraId="1FB81B4B" w14:textId="77777777" w:rsidR="006D5C6D" w:rsidRDefault="006D5C6D" w:rsidP="00D63237">
      <w:pPr>
        <w:jc w:val="both"/>
        <w:rPr>
          <w:rFonts w:asciiTheme="majorHAnsi" w:hAnsiTheme="majorHAnsi"/>
          <w:sz w:val="24"/>
          <w:szCs w:val="24"/>
          <w:lang w:val="en-GB"/>
        </w:rPr>
      </w:pPr>
    </w:p>
    <w:p w14:paraId="7B2D3466" w14:textId="7F72C2A3" w:rsidR="006D5C6D" w:rsidRPr="000F2FC3" w:rsidRDefault="006D5C6D" w:rsidP="006D5C6D">
      <w:pPr>
        <w:pStyle w:val="Heading2"/>
        <w:rPr>
          <w:lang w:val="en-GB"/>
        </w:rPr>
      </w:pPr>
      <w:r>
        <w:rPr>
          <w:lang w:val="en-GB"/>
        </w:rPr>
        <w:t>2.7 A Brief Note on the Incompatibility of Singer and Regan with Ecology</w:t>
      </w:r>
    </w:p>
    <w:p w14:paraId="6D16B77E" w14:textId="37C8F6CF" w:rsidR="001F59E9" w:rsidRDefault="00A81330" w:rsidP="006D5C6D">
      <w:pPr>
        <w:jc w:val="both"/>
        <w:rPr>
          <w:rFonts w:asciiTheme="majorHAnsi" w:hAnsiTheme="majorHAnsi"/>
          <w:sz w:val="24"/>
          <w:szCs w:val="24"/>
          <w:lang w:val="en-GB"/>
        </w:rPr>
      </w:pPr>
      <w:r w:rsidRPr="000F2FC3">
        <w:rPr>
          <w:rFonts w:asciiTheme="majorHAnsi" w:hAnsiTheme="majorHAnsi"/>
          <w:sz w:val="24"/>
          <w:szCs w:val="24"/>
          <w:lang w:val="en-GB"/>
        </w:rPr>
        <w:t xml:space="preserve">The reason that Singer’s theory seemed to give room to hunting was because I </w:t>
      </w:r>
      <w:r w:rsidR="00477444" w:rsidRPr="000F2FC3">
        <w:rPr>
          <w:rFonts w:asciiTheme="majorHAnsi" w:hAnsiTheme="majorHAnsi"/>
          <w:sz w:val="24"/>
          <w:szCs w:val="24"/>
          <w:lang w:val="en-GB"/>
        </w:rPr>
        <w:t>introduced</w:t>
      </w:r>
      <w:r w:rsidRPr="000F2FC3">
        <w:rPr>
          <w:rFonts w:asciiTheme="majorHAnsi" w:hAnsiTheme="majorHAnsi"/>
          <w:sz w:val="24"/>
          <w:szCs w:val="24"/>
          <w:lang w:val="en-GB"/>
        </w:rPr>
        <w:t xml:space="preserve"> the </w:t>
      </w:r>
      <w:r w:rsidR="003C4769" w:rsidRPr="000F2FC3">
        <w:rPr>
          <w:rFonts w:asciiTheme="majorHAnsi" w:hAnsiTheme="majorHAnsi"/>
          <w:sz w:val="24"/>
          <w:szCs w:val="24"/>
          <w:lang w:val="en-GB"/>
        </w:rPr>
        <w:t>interest</w:t>
      </w:r>
      <w:r w:rsidRPr="000F2FC3">
        <w:rPr>
          <w:rFonts w:asciiTheme="majorHAnsi" w:hAnsiTheme="majorHAnsi"/>
          <w:sz w:val="24"/>
          <w:szCs w:val="24"/>
          <w:lang w:val="en-GB"/>
        </w:rPr>
        <w:t xml:space="preserve"> of the deer’s </w:t>
      </w:r>
      <w:r w:rsidR="00671CCB" w:rsidRPr="000F2FC3">
        <w:rPr>
          <w:rFonts w:asciiTheme="majorHAnsi" w:hAnsiTheme="majorHAnsi"/>
          <w:sz w:val="24"/>
          <w:szCs w:val="24"/>
          <w:lang w:val="en-GB"/>
        </w:rPr>
        <w:t>ecosystem</w:t>
      </w:r>
      <w:r w:rsidR="003C4769" w:rsidRPr="000F2FC3">
        <w:rPr>
          <w:rFonts w:asciiTheme="majorHAnsi" w:hAnsiTheme="majorHAnsi"/>
          <w:sz w:val="24"/>
          <w:szCs w:val="24"/>
          <w:lang w:val="en-GB"/>
        </w:rPr>
        <w:t xml:space="preserve"> as a factor in the </w:t>
      </w:r>
      <w:r w:rsidR="00052AC0" w:rsidRPr="000F2FC3">
        <w:rPr>
          <w:rFonts w:asciiTheme="majorHAnsi" w:hAnsiTheme="majorHAnsi"/>
          <w:sz w:val="24"/>
          <w:szCs w:val="24"/>
          <w:lang w:val="en-GB"/>
        </w:rPr>
        <w:t>utilitarian</w:t>
      </w:r>
      <w:r w:rsidR="003C4769" w:rsidRPr="000F2FC3">
        <w:rPr>
          <w:rFonts w:asciiTheme="majorHAnsi" w:hAnsiTheme="majorHAnsi"/>
          <w:sz w:val="24"/>
          <w:szCs w:val="24"/>
          <w:lang w:val="en-GB"/>
        </w:rPr>
        <w:t xml:space="preserve"> calculus</w:t>
      </w:r>
      <w:r w:rsidRPr="000F2FC3">
        <w:rPr>
          <w:rFonts w:asciiTheme="majorHAnsi" w:hAnsiTheme="majorHAnsi"/>
          <w:sz w:val="24"/>
          <w:szCs w:val="24"/>
          <w:lang w:val="en-GB"/>
        </w:rPr>
        <w:t>. B</w:t>
      </w:r>
      <w:r w:rsidR="006B2722" w:rsidRPr="000F2FC3">
        <w:rPr>
          <w:rFonts w:asciiTheme="majorHAnsi" w:hAnsiTheme="majorHAnsi"/>
          <w:sz w:val="24"/>
          <w:szCs w:val="24"/>
          <w:lang w:val="en-GB"/>
        </w:rPr>
        <w:t>y adding the eco</w:t>
      </w:r>
      <w:r w:rsidR="00671CCB" w:rsidRPr="000F2FC3">
        <w:rPr>
          <w:rFonts w:asciiTheme="majorHAnsi" w:hAnsiTheme="majorHAnsi"/>
          <w:sz w:val="24"/>
          <w:szCs w:val="24"/>
          <w:lang w:val="en-GB"/>
        </w:rPr>
        <w:t>system</w:t>
      </w:r>
      <w:r w:rsidR="006B2722" w:rsidRPr="000F2FC3">
        <w:rPr>
          <w:rFonts w:asciiTheme="majorHAnsi" w:hAnsiTheme="majorHAnsi"/>
          <w:sz w:val="24"/>
          <w:szCs w:val="24"/>
          <w:lang w:val="en-GB"/>
        </w:rPr>
        <w:t>’s interest, I</w:t>
      </w:r>
      <w:r w:rsidR="008D0402" w:rsidRPr="000F2FC3">
        <w:rPr>
          <w:rFonts w:asciiTheme="majorHAnsi" w:hAnsiTheme="majorHAnsi"/>
          <w:sz w:val="24"/>
          <w:szCs w:val="24"/>
          <w:lang w:val="en-GB"/>
        </w:rPr>
        <w:t xml:space="preserve"> shifted the meaning of Singer’s theory. E</w:t>
      </w:r>
      <w:r w:rsidR="006B2722" w:rsidRPr="000F2FC3">
        <w:rPr>
          <w:rFonts w:asciiTheme="majorHAnsi" w:hAnsiTheme="majorHAnsi"/>
          <w:sz w:val="24"/>
          <w:szCs w:val="24"/>
          <w:lang w:val="en-GB"/>
        </w:rPr>
        <w:t>ffectively</w:t>
      </w:r>
      <w:r w:rsidR="008D0402" w:rsidRPr="000F2FC3">
        <w:rPr>
          <w:rFonts w:asciiTheme="majorHAnsi" w:hAnsiTheme="majorHAnsi"/>
          <w:sz w:val="24"/>
          <w:szCs w:val="24"/>
          <w:lang w:val="en-GB"/>
        </w:rPr>
        <w:t>, this consideration opens the door to Aldo Leopold’s land ethic, which is the topic of the next section.</w:t>
      </w:r>
      <w:r w:rsidR="00343A4A" w:rsidRPr="000F2FC3">
        <w:rPr>
          <w:rFonts w:asciiTheme="majorHAnsi" w:hAnsiTheme="majorHAnsi"/>
          <w:sz w:val="24"/>
          <w:szCs w:val="24"/>
          <w:lang w:val="en-GB"/>
        </w:rPr>
        <w:t xml:space="preserve"> </w:t>
      </w:r>
      <w:r w:rsidR="00EF22ED">
        <w:rPr>
          <w:rFonts w:asciiTheme="majorHAnsi" w:hAnsiTheme="majorHAnsi"/>
          <w:sz w:val="24"/>
          <w:szCs w:val="24"/>
          <w:lang w:val="en-GB"/>
        </w:rPr>
        <w:t xml:space="preserve">The point of </w:t>
      </w:r>
      <w:r w:rsidR="00903ADD">
        <w:rPr>
          <w:rFonts w:asciiTheme="majorHAnsi" w:hAnsiTheme="majorHAnsi"/>
          <w:sz w:val="24"/>
          <w:szCs w:val="24"/>
          <w:lang w:val="en-GB"/>
        </w:rPr>
        <w:t>the current</w:t>
      </w:r>
      <w:r w:rsidR="00EF22ED">
        <w:rPr>
          <w:rFonts w:asciiTheme="majorHAnsi" w:hAnsiTheme="majorHAnsi"/>
          <w:sz w:val="24"/>
          <w:szCs w:val="24"/>
          <w:lang w:val="en-GB"/>
        </w:rPr>
        <w:t xml:space="preserve"> </w:t>
      </w:r>
      <w:r w:rsidR="00903ADD">
        <w:rPr>
          <w:rFonts w:asciiTheme="majorHAnsi" w:hAnsiTheme="majorHAnsi"/>
          <w:sz w:val="24"/>
          <w:szCs w:val="24"/>
          <w:lang w:val="en-GB"/>
        </w:rPr>
        <w:t xml:space="preserve">brief </w:t>
      </w:r>
      <w:r w:rsidR="00EF22ED">
        <w:rPr>
          <w:rFonts w:asciiTheme="majorHAnsi" w:hAnsiTheme="majorHAnsi"/>
          <w:sz w:val="24"/>
          <w:szCs w:val="24"/>
          <w:lang w:val="en-GB"/>
        </w:rPr>
        <w:t>paragraph is that</w:t>
      </w:r>
      <w:r w:rsidR="00343A4A" w:rsidRPr="000F2FC3">
        <w:rPr>
          <w:rFonts w:asciiTheme="majorHAnsi" w:hAnsiTheme="majorHAnsi"/>
          <w:sz w:val="24"/>
          <w:szCs w:val="24"/>
          <w:lang w:val="en-GB"/>
        </w:rPr>
        <w:t xml:space="preserve"> </w:t>
      </w:r>
      <w:r w:rsidR="00AA00FE" w:rsidRPr="000F2FC3">
        <w:rPr>
          <w:rFonts w:asciiTheme="majorHAnsi" w:hAnsiTheme="majorHAnsi"/>
          <w:sz w:val="24"/>
          <w:szCs w:val="24"/>
          <w:lang w:val="en-GB"/>
        </w:rPr>
        <w:t>utilitarian and Kantian animal ethics</w:t>
      </w:r>
      <w:r w:rsidR="00052AC0" w:rsidRPr="000F2FC3">
        <w:rPr>
          <w:rFonts w:asciiTheme="majorHAnsi" w:hAnsiTheme="majorHAnsi"/>
          <w:sz w:val="24"/>
          <w:szCs w:val="24"/>
          <w:lang w:val="en-GB"/>
        </w:rPr>
        <w:t xml:space="preserve"> theories</w:t>
      </w:r>
      <w:r w:rsidR="00AA00FE" w:rsidRPr="000F2FC3">
        <w:rPr>
          <w:rFonts w:asciiTheme="majorHAnsi" w:hAnsiTheme="majorHAnsi"/>
          <w:sz w:val="24"/>
          <w:szCs w:val="24"/>
          <w:lang w:val="en-GB"/>
        </w:rPr>
        <w:t xml:space="preserve"> break down when applied to ecosystems</w:t>
      </w:r>
      <w:r w:rsidR="00052AC0" w:rsidRPr="000F2FC3">
        <w:rPr>
          <w:rFonts w:asciiTheme="majorHAnsi" w:hAnsiTheme="majorHAnsi"/>
          <w:sz w:val="24"/>
          <w:szCs w:val="24"/>
          <w:lang w:val="en-GB"/>
        </w:rPr>
        <w:t xml:space="preserve">. </w:t>
      </w:r>
      <w:r w:rsidR="00EF22ED">
        <w:rPr>
          <w:rFonts w:asciiTheme="majorHAnsi" w:hAnsiTheme="majorHAnsi"/>
          <w:sz w:val="24"/>
          <w:szCs w:val="24"/>
          <w:lang w:val="en-GB"/>
        </w:rPr>
        <w:t xml:space="preserve">Both strands of animal ethics are fundamentally individualistic, meaning that </w:t>
      </w:r>
      <w:r w:rsidR="002F59AC">
        <w:rPr>
          <w:rFonts w:asciiTheme="majorHAnsi" w:hAnsiTheme="majorHAnsi"/>
          <w:sz w:val="24"/>
          <w:szCs w:val="24"/>
          <w:lang w:val="en-GB"/>
        </w:rPr>
        <w:t xml:space="preserve">the interest of species or ecosystems (if it is taken into consideration at all) is subservient to the individuals’. </w:t>
      </w:r>
      <w:r w:rsidR="00442E7E">
        <w:rPr>
          <w:rFonts w:asciiTheme="majorHAnsi" w:hAnsiTheme="majorHAnsi"/>
          <w:sz w:val="24"/>
          <w:szCs w:val="24"/>
          <w:lang w:val="en-GB"/>
        </w:rPr>
        <w:t xml:space="preserve">As Regan notes: “The rights view is a view about the moral rights of individuals. Species are not individuals, and the rights view does not recognize the moral rights of species to anything, including </w:t>
      </w:r>
      <w:r w:rsidR="00BC57C2">
        <w:rPr>
          <w:rFonts w:asciiTheme="majorHAnsi" w:hAnsiTheme="majorHAnsi"/>
          <w:sz w:val="24"/>
          <w:szCs w:val="24"/>
          <w:lang w:val="en-GB"/>
        </w:rPr>
        <w:t>survival</w:t>
      </w:r>
      <w:r w:rsidR="00442E7E">
        <w:rPr>
          <w:rFonts w:asciiTheme="majorHAnsi" w:hAnsiTheme="majorHAnsi"/>
          <w:sz w:val="24"/>
          <w:szCs w:val="24"/>
          <w:lang w:val="en-GB"/>
        </w:rPr>
        <w:t>.”</w:t>
      </w:r>
      <w:r w:rsidR="00442E7E">
        <w:rPr>
          <w:rStyle w:val="FootnoteReference"/>
          <w:rFonts w:asciiTheme="majorHAnsi" w:hAnsiTheme="majorHAnsi"/>
          <w:sz w:val="24"/>
          <w:szCs w:val="24"/>
          <w:lang w:val="en-GB"/>
        </w:rPr>
        <w:footnoteReference w:id="98"/>
      </w:r>
      <w:r w:rsidR="00903ADD">
        <w:rPr>
          <w:rFonts w:asciiTheme="majorHAnsi" w:hAnsiTheme="majorHAnsi"/>
          <w:sz w:val="24"/>
          <w:szCs w:val="24"/>
          <w:lang w:val="en-GB"/>
        </w:rPr>
        <w:t xml:space="preserve"> </w:t>
      </w:r>
      <w:r w:rsidR="00D07455">
        <w:rPr>
          <w:rFonts w:asciiTheme="majorHAnsi" w:hAnsiTheme="majorHAnsi"/>
          <w:sz w:val="24"/>
          <w:szCs w:val="24"/>
          <w:lang w:val="en-GB"/>
        </w:rPr>
        <w:t>The same goes for ecosystems</w:t>
      </w:r>
      <w:r w:rsidR="00BC57C2">
        <w:rPr>
          <w:rFonts w:asciiTheme="majorHAnsi" w:hAnsiTheme="majorHAnsi"/>
          <w:sz w:val="24"/>
          <w:szCs w:val="24"/>
          <w:lang w:val="en-GB"/>
        </w:rPr>
        <w:t>:</w:t>
      </w:r>
      <w:r w:rsidR="005C42C7">
        <w:rPr>
          <w:rFonts w:asciiTheme="majorHAnsi" w:hAnsiTheme="majorHAnsi"/>
          <w:sz w:val="24"/>
          <w:szCs w:val="24"/>
          <w:lang w:val="en-GB"/>
        </w:rPr>
        <w:t xml:space="preserve"> “</w:t>
      </w:r>
      <w:r w:rsidR="007C64B1">
        <w:rPr>
          <w:rFonts w:asciiTheme="majorHAnsi" w:hAnsiTheme="majorHAnsi"/>
          <w:sz w:val="24"/>
          <w:szCs w:val="24"/>
          <w:lang w:val="en-GB"/>
        </w:rPr>
        <w:t>What is far from certain is how moral rights could be meaningfully attributed to (…) the ecosystem.”</w:t>
      </w:r>
      <w:r w:rsidR="007C64B1">
        <w:rPr>
          <w:rStyle w:val="FootnoteReference"/>
          <w:rFonts w:asciiTheme="majorHAnsi" w:hAnsiTheme="majorHAnsi"/>
          <w:sz w:val="24"/>
          <w:szCs w:val="24"/>
          <w:lang w:val="en-GB"/>
        </w:rPr>
        <w:footnoteReference w:id="99"/>
      </w:r>
      <w:r w:rsidR="007C64B1">
        <w:rPr>
          <w:rFonts w:asciiTheme="majorHAnsi" w:hAnsiTheme="majorHAnsi"/>
          <w:sz w:val="24"/>
          <w:szCs w:val="24"/>
          <w:lang w:val="en-GB"/>
        </w:rPr>
        <w:t xml:space="preserve"> </w:t>
      </w:r>
      <w:r w:rsidR="00052AC0" w:rsidRPr="000F2FC3">
        <w:rPr>
          <w:rFonts w:asciiTheme="majorHAnsi" w:hAnsiTheme="majorHAnsi"/>
          <w:sz w:val="24"/>
          <w:szCs w:val="24"/>
          <w:lang w:val="en-GB"/>
        </w:rPr>
        <w:t>As will become clear,</w:t>
      </w:r>
      <w:r w:rsidR="00AA00FE" w:rsidRPr="000F2FC3">
        <w:rPr>
          <w:rFonts w:asciiTheme="majorHAnsi" w:hAnsiTheme="majorHAnsi"/>
          <w:sz w:val="24"/>
          <w:szCs w:val="24"/>
          <w:lang w:val="en-GB"/>
        </w:rPr>
        <w:t xml:space="preserve"> hunting </w:t>
      </w:r>
      <w:r w:rsidR="00052AC0" w:rsidRPr="000F2FC3">
        <w:rPr>
          <w:rFonts w:asciiTheme="majorHAnsi" w:hAnsiTheme="majorHAnsi"/>
          <w:sz w:val="24"/>
          <w:szCs w:val="24"/>
          <w:lang w:val="en-GB"/>
        </w:rPr>
        <w:t>is a</w:t>
      </w:r>
      <w:r w:rsidR="009F4156" w:rsidRPr="000F2FC3">
        <w:rPr>
          <w:rFonts w:asciiTheme="majorHAnsi" w:hAnsiTheme="majorHAnsi"/>
          <w:sz w:val="24"/>
          <w:szCs w:val="24"/>
          <w:lang w:val="en-GB"/>
        </w:rPr>
        <w:t>n effective</w:t>
      </w:r>
      <w:r w:rsidR="00AA00FE" w:rsidRPr="000F2FC3">
        <w:rPr>
          <w:rFonts w:asciiTheme="majorHAnsi" w:hAnsiTheme="majorHAnsi"/>
          <w:sz w:val="24"/>
          <w:szCs w:val="24"/>
          <w:lang w:val="en-GB"/>
        </w:rPr>
        <w:t xml:space="preserve"> focal point</w:t>
      </w:r>
      <w:r w:rsidR="009F4156" w:rsidRPr="000F2FC3">
        <w:rPr>
          <w:rFonts w:asciiTheme="majorHAnsi" w:hAnsiTheme="majorHAnsi"/>
          <w:sz w:val="24"/>
          <w:szCs w:val="24"/>
          <w:lang w:val="en-GB"/>
        </w:rPr>
        <w:t xml:space="preserve"> with which to explain this shortcoming</w:t>
      </w:r>
      <w:r w:rsidR="00AA00FE" w:rsidRPr="000F2FC3">
        <w:rPr>
          <w:rFonts w:asciiTheme="majorHAnsi" w:hAnsiTheme="majorHAnsi"/>
          <w:sz w:val="24"/>
          <w:szCs w:val="24"/>
          <w:lang w:val="en-GB"/>
        </w:rPr>
        <w:t xml:space="preserve">. </w:t>
      </w:r>
    </w:p>
    <w:bookmarkEnd w:id="11"/>
    <w:p w14:paraId="5EDD6130" w14:textId="77777777" w:rsidR="00A774ED" w:rsidRDefault="00A774ED" w:rsidP="00583FAA">
      <w:pPr>
        <w:jc w:val="both"/>
        <w:rPr>
          <w:rFonts w:asciiTheme="majorHAnsi" w:hAnsiTheme="majorHAnsi"/>
          <w:sz w:val="24"/>
          <w:szCs w:val="24"/>
          <w:lang w:val="en-GB"/>
        </w:rPr>
      </w:pPr>
    </w:p>
    <w:p w14:paraId="70891ACA" w14:textId="77777777" w:rsidR="001E7A66" w:rsidRDefault="001E7A66" w:rsidP="00583FAA">
      <w:pPr>
        <w:jc w:val="both"/>
        <w:rPr>
          <w:rFonts w:asciiTheme="majorHAnsi" w:hAnsiTheme="majorHAnsi"/>
          <w:sz w:val="24"/>
          <w:szCs w:val="24"/>
          <w:lang w:val="en-GB"/>
        </w:rPr>
      </w:pPr>
    </w:p>
    <w:p w14:paraId="7EEA66DA" w14:textId="77777777" w:rsidR="001E7A66" w:rsidRDefault="001E7A66" w:rsidP="00583FAA">
      <w:pPr>
        <w:jc w:val="both"/>
        <w:rPr>
          <w:rFonts w:asciiTheme="majorHAnsi" w:hAnsiTheme="majorHAnsi"/>
          <w:sz w:val="24"/>
          <w:szCs w:val="24"/>
          <w:lang w:val="en-GB"/>
        </w:rPr>
      </w:pPr>
    </w:p>
    <w:p w14:paraId="0F45119E" w14:textId="77777777" w:rsidR="001E7A66" w:rsidRDefault="001E7A66" w:rsidP="00583FAA">
      <w:pPr>
        <w:jc w:val="both"/>
        <w:rPr>
          <w:rFonts w:asciiTheme="majorHAnsi" w:hAnsiTheme="majorHAnsi"/>
          <w:sz w:val="24"/>
          <w:szCs w:val="24"/>
          <w:lang w:val="en-GB"/>
        </w:rPr>
      </w:pPr>
    </w:p>
    <w:p w14:paraId="058C9D26" w14:textId="77777777" w:rsidR="001E7A66" w:rsidRDefault="001E7A66" w:rsidP="00583FAA">
      <w:pPr>
        <w:jc w:val="both"/>
        <w:rPr>
          <w:rFonts w:asciiTheme="majorHAnsi" w:hAnsiTheme="majorHAnsi"/>
          <w:sz w:val="24"/>
          <w:szCs w:val="24"/>
          <w:lang w:val="en-GB"/>
        </w:rPr>
      </w:pPr>
    </w:p>
    <w:p w14:paraId="7BDD9D43" w14:textId="77777777" w:rsidR="001E7A66" w:rsidRDefault="001E7A66" w:rsidP="00583FAA">
      <w:pPr>
        <w:jc w:val="both"/>
        <w:rPr>
          <w:rFonts w:asciiTheme="majorHAnsi" w:hAnsiTheme="majorHAnsi"/>
          <w:sz w:val="24"/>
          <w:szCs w:val="24"/>
          <w:lang w:val="en-GB"/>
        </w:rPr>
      </w:pPr>
    </w:p>
    <w:p w14:paraId="5E615331" w14:textId="77777777" w:rsidR="001E7A66" w:rsidRDefault="001E7A66" w:rsidP="00583FAA">
      <w:pPr>
        <w:jc w:val="both"/>
        <w:rPr>
          <w:rFonts w:asciiTheme="majorHAnsi" w:hAnsiTheme="majorHAnsi"/>
          <w:sz w:val="24"/>
          <w:szCs w:val="24"/>
          <w:lang w:val="en-GB"/>
        </w:rPr>
      </w:pPr>
    </w:p>
    <w:p w14:paraId="531915C0" w14:textId="77777777" w:rsidR="001E7A66" w:rsidRDefault="001E7A66" w:rsidP="00583FAA">
      <w:pPr>
        <w:jc w:val="both"/>
        <w:rPr>
          <w:rFonts w:asciiTheme="majorHAnsi" w:hAnsiTheme="majorHAnsi"/>
          <w:sz w:val="24"/>
          <w:szCs w:val="24"/>
          <w:lang w:val="en-GB"/>
        </w:rPr>
      </w:pPr>
    </w:p>
    <w:p w14:paraId="13AA4291" w14:textId="77777777" w:rsidR="001E7A66" w:rsidRDefault="001E7A66" w:rsidP="00583FAA">
      <w:pPr>
        <w:jc w:val="both"/>
        <w:rPr>
          <w:rFonts w:asciiTheme="majorHAnsi" w:hAnsiTheme="majorHAnsi"/>
          <w:sz w:val="24"/>
          <w:szCs w:val="24"/>
          <w:lang w:val="en-GB"/>
        </w:rPr>
      </w:pPr>
    </w:p>
    <w:p w14:paraId="76169D67" w14:textId="77777777" w:rsidR="001E7A66" w:rsidRDefault="001E7A66" w:rsidP="00583FAA">
      <w:pPr>
        <w:jc w:val="both"/>
        <w:rPr>
          <w:rFonts w:asciiTheme="majorHAnsi" w:hAnsiTheme="majorHAnsi"/>
          <w:sz w:val="24"/>
          <w:szCs w:val="24"/>
          <w:lang w:val="en-GB"/>
        </w:rPr>
      </w:pPr>
    </w:p>
    <w:p w14:paraId="39B43C79" w14:textId="77777777" w:rsidR="001E7A66" w:rsidRDefault="001E7A66" w:rsidP="00583FAA">
      <w:pPr>
        <w:jc w:val="both"/>
        <w:rPr>
          <w:rFonts w:asciiTheme="majorHAnsi" w:hAnsiTheme="majorHAnsi"/>
          <w:sz w:val="24"/>
          <w:szCs w:val="24"/>
          <w:lang w:val="en-GB"/>
        </w:rPr>
      </w:pPr>
    </w:p>
    <w:p w14:paraId="3346BA38" w14:textId="77777777" w:rsidR="001E7A66" w:rsidRDefault="001E7A66" w:rsidP="00583FAA">
      <w:pPr>
        <w:jc w:val="both"/>
        <w:rPr>
          <w:rFonts w:asciiTheme="majorHAnsi" w:hAnsiTheme="majorHAnsi"/>
          <w:sz w:val="24"/>
          <w:szCs w:val="24"/>
          <w:lang w:val="en-GB"/>
        </w:rPr>
      </w:pPr>
    </w:p>
    <w:p w14:paraId="585252D3" w14:textId="77777777" w:rsidR="001E7A66" w:rsidRDefault="001E7A66" w:rsidP="00583FAA">
      <w:pPr>
        <w:jc w:val="both"/>
        <w:rPr>
          <w:rFonts w:asciiTheme="majorHAnsi" w:hAnsiTheme="majorHAnsi"/>
          <w:sz w:val="24"/>
          <w:szCs w:val="24"/>
          <w:lang w:val="en-GB"/>
        </w:rPr>
      </w:pPr>
    </w:p>
    <w:p w14:paraId="617A4AFD" w14:textId="77777777" w:rsidR="001E7A66" w:rsidRDefault="001E7A66" w:rsidP="00583FAA">
      <w:pPr>
        <w:jc w:val="both"/>
        <w:rPr>
          <w:rFonts w:asciiTheme="majorHAnsi" w:hAnsiTheme="majorHAnsi"/>
          <w:sz w:val="24"/>
          <w:szCs w:val="24"/>
          <w:lang w:val="en-GB"/>
        </w:rPr>
      </w:pPr>
    </w:p>
    <w:p w14:paraId="0CE4EBEB" w14:textId="77777777" w:rsidR="001E7A66" w:rsidRDefault="001E7A66" w:rsidP="00583FAA">
      <w:pPr>
        <w:jc w:val="both"/>
        <w:rPr>
          <w:rFonts w:asciiTheme="majorHAnsi" w:hAnsiTheme="majorHAnsi"/>
          <w:sz w:val="24"/>
          <w:szCs w:val="24"/>
          <w:lang w:val="en-GB"/>
        </w:rPr>
      </w:pPr>
    </w:p>
    <w:p w14:paraId="0DE902E1" w14:textId="77777777" w:rsidR="001E7A66" w:rsidRPr="000F2FC3" w:rsidRDefault="001E7A66" w:rsidP="00583FAA">
      <w:pPr>
        <w:jc w:val="both"/>
        <w:rPr>
          <w:rFonts w:asciiTheme="majorHAnsi" w:hAnsiTheme="majorHAnsi"/>
          <w:sz w:val="24"/>
          <w:szCs w:val="24"/>
          <w:lang w:val="en-GB"/>
        </w:rPr>
      </w:pPr>
    </w:p>
    <w:p w14:paraId="574DBC8B" w14:textId="4CF13605" w:rsidR="002B37FE" w:rsidRPr="000F2FC3" w:rsidRDefault="002B37FE" w:rsidP="002B37FE">
      <w:pPr>
        <w:pStyle w:val="Heading1"/>
        <w:rPr>
          <w:rFonts w:asciiTheme="majorHAnsi" w:hAnsiTheme="majorHAnsi"/>
          <w:sz w:val="28"/>
          <w:szCs w:val="36"/>
          <w:lang w:val="en-GB"/>
        </w:rPr>
      </w:pPr>
      <w:r w:rsidRPr="000F2FC3">
        <w:rPr>
          <w:sz w:val="28"/>
          <w:szCs w:val="36"/>
          <w:lang w:val="en-GB"/>
        </w:rPr>
        <w:lastRenderedPageBreak/>
        <w:t xml:space="preserve">3. </w:t>
      </w:r>
      <w:r w:rsidR="000D59AE" w:rsidRPr="000F2FC3">
        <w:rPr>
          <w:sz w:val="28"/>
          <w:szCs w:val="36"/>
          <w:lang w:val="en-GB"/>
        </w:rPr>
        <w:t>An Ecology’s Interest</w:t>
      </w:r>
      <w:r w:rsidR="000267BA" w:rsidRPr="000F2FC3">
        <w:rPr>
          <w:sz w:val="28"/>
          <w:szCs w:val="36"/>
          <w:lang w:val="en-GB"/>
        </w:rPr>
        <w:t xml:space="preserve"> as a</w:t>
      </w:r>
      <w:r w:rsidR="000D59AE" w:rsidRPr="000F2FC3">
        <w:rPr>
          <w:sz w:val="28"/>
          <w:szCs w:val="36"/>
          <w:lang w:val="en-GB"/>
        </w:rPr>
        <w:t xml:space="preserve"> Justification of Hunting</w:t>
      </w:r>
      <w:r w:rsidR="00284FFE" w:rsidRPr="000F2FC3">
        <w:rPr>
          <w:sz w:val="28"/>
          <w:szCs w:val="36"/>
          <w:lang w:val="en-GB"/>
        </w:rPr>
        <w:t>: The Land Ethic</w:t>
      </w:r>
    </w:p>
    <w:p w14:paraId="5C47068C" w14:textId="77777777" w:rsidR="002B37FE" w:rsidRPr="000F2FC3" w:rsidRDefault="002B37FE" w:rsidP="002B37FE">
      <w:pPr>
        <w:jc w:val="both"/>
        <w:rPr>
          <w:rFonts w:asciiTheme="majorHAnsi" w:hAnsiTheme="majorHAnsi"/>
          <w:sz w:val="24"/>
          <w:szCs w:val="24"/>
          <w:lang w:val="en-GB"/>
        </w:rPr>
      </w:pPr>
    </w:p>
    <w:p w14:paraId="2BD311D6" w14:textId="77777777" w:rsidR="002B37FE" w:rsidRPr="000F2FC3" w:rsidRDefault="002B37FE" w:rsidP="002B37FE">
      <w:pPr>
        <w:jc w:val="both"/>
        <w:rPr>
          <w:rFonts w:asciiTheme="majorHAnsi" w:hAnsiTheme="majorHAnsi"/>
          <w:i/>
          <w:iCs/>
          <w:sz w:val="24"/>
          <w:szCs w:val="24"/>
          <w:lang w:val="en-GB"/>
        </w:rPr>
      </w:pPr>
      <w:r w:rsidRPr="00A53B68">
        <w:rPr>
          <w:rFonts w:asciiTheme="majorHAnsi" w:hAnsiTheme="majorHAnsi"/>
          <w:i/>
          <w:iCs/>
          <w:sz w:val="24"/>
          <w:szCs w:val="24"/>
          <w:lang w:val="en-US"/>
        </w:rPr>
        <w:t>Mankind cannot abdicate its responsibility for the ongoing management of the countryside it has created.</w:t>
      </w:r>
    </w:p>
    <w:p w14:paraId="5B600493" w14:textId="5C133B23" w:rsidR="002B37FE" w:rsidRPr="000F2FC3" w:rsidRDefault="002B37FE" w:rsidP="002B37FE">
      <w:pPr>
        <w:jc w:val="both"/>
        <w:rPr>
          <w:rFonts w:asciiTheme="majorHAnsi" w:hAnsiTheme="majorHAnsi"/>
          <w:sz w:val="24"/>
          <w:szCs w:val="24"/>
          <w:lang w:val="en-GB"/>
        </w:rPr>
      </w:pPr>
      <w:r w:rsidRPr="000F2FC3">
        <w:rPr>
          <w:rFonts w:asciiTheme="majorHAnsi" w:hAnsiTheme="majorHAnsi"/>
          <w:sz w:val="24"/>
          <w:szCs w:val="24"/>
          <w:lang w:val="en-GB"/>
        </w:rPr>
        <w:t>-Countryside Alliance</w:t>
      </w:r>
      <w:r w:rsidR="00575864" w:rsidRPr="00575864">
        <w:rPr>
          <w:rFonts w:asciiTheme="majorHAnsi" w:hAnsiTheme="majorHAnsi"/>
          <w:sz w:val="24"/>
          <w:szCs w:val="24"/>
          <w:vertAlign w:val="superscript"/>
          <w:lang w:val="en-GB"/>
        </w:rPr>
        <w:footnoteReference w:id="100"/>
      </w:r>
    </w:p>
    <w:p w14:paraId="43286A0E" w14:textId="77777777" w:rsidR="002B37FE" w:rsidRPr="000F2FC3" w:rsidRDefault="002B37FE" w:rsidP="002B37FE">
      <w:pPr>
        <w:jc w:val="both"/>
        <w:rPr>
          <w:rFonts w:asciiTheme="majorHAnsi" w:hAnsiTheme="majorHAnsi"/>
          <w:sz w:val="24"/>
          <w:szCs w:val="24"/>
          <w:lang w:val="en-GB"/>
        </w:rPr>
      </w:pPr>
    </w:p>
    <w:p w14:paraId="00797860" w14:textId="77777777" w:rsidR="002B37FE" w:rsidRPr="000F2FC3" w:rsidRDefault="002B37FE" w:rsidP="002B37FE">
      <w:pPr>
        <w:jc w:val="both"/>
        <w:rPr>
          <w:rFonts w:asciiTheme="majorHAnsi" w:hAnsiTheme="majorHAnsi"/>
          <w:i/>
          <w:iCs/>
          <w:sz w:val="24"/>
          <w:szCs w:val="24"/>
          <w:lang w:val="en-GB"/>
        </w:rPr>
      </w:pPr>
      <w:r w:rsidRPr="000F2FC3">
        <w:rPr>
          <w:rFonts w:asciiTheme="majorHAnsi" w:hAnsiTheme="majorHAnsi"/>
          <w:i/>
          <w:iCs/>
          <w:sz w:val="24"/>
          <w:szCs w:val="24"/>
          <w:lang w:val="en-GB"/>
        </w:rPr>
        <w:t>Whenever I hunt, I really feel connected to nature… but some of my friends that hunt, well, they just love f*ng killing things.</w:t>
      </w:r>
    </w:p>
    <w:p w14:paraId="4F0BB3D2" w14:textId="77777777" w:rsidR="002B37FE" w:rsidRPr="000F2FC3" w:rsidRDefault="002B37FE" w:rsidP="002B37FE">
      <w:pPr>
        <w:jc w:val="both"/>
        <w:rPr>
          <w:rFonts w:asciiTheme="majorHAnsi" w:hAnsiTheme="majorHAnsi"/>
          <w:sz w:val="24"/>
          <w:szCs w:val="24"/>
          <w:lang w:val="en-GB"/>
        </w:rPr>
      </w:pPr>
      <w:r w:rsidRPr="000F2FC3">
        <w:rPr>
          <w:rFonts w:asciiTheme="majorHAnsi" w:hAnsiTheme="majorHAnsi"/>
          <w:sz w:val="24"/>
          <w:szCs w:val="24"/>
          <w:lang w:val="en-GB"/>
        </w:rPr>
        <w:t>-Hunter from San Diego (who wished to remain anonymous)</w:t>
      </w:r>
    </w:p>
    <w:p w14:paraId="0EFE5AEE" w14:textId="77777777" w:rsidR="002B37FE" w:rsidRPr="000F2FC3" w:rsidRDefault="002B37FE" w:rsidP="002B37FE">
      <w:pPr>
        <w:jc w:val="both"/>
        <w:rPr>
          <w:rFonts w:asciiTheme="majorHAnsi" w:hAnsiTheme="majorHAnsi"/>
          <w:sz w:val="24"/>
          <w:szCs w:val="24"/>
          <w:lang w:val="en-GB"/>
        </w:rPr>
      </w:pPr>
    </w:p>
    <w:p w14:paraId="0501CD58" w14:textId="77777777" w:rsidR="00997DD6" w:rsidRPr="000F2FC3" w:rsidRDefault="00997DD6" w:rsidP="002B37FE">
      <w:pPr>
        <w:jc w:val="both"/>
        <w:rPr>
          <w:rFonts w:asciiTheme="majorHAnsi" w:hAnsiTheme="majorHAnsi"/>
          <w:sz w:val="24"/>
          <w:szCs w:val="24"/>
          <w:lang w:val="en-GB"/>
        </w:rPr>
      </w:pPr>
    </w:p>
    <w:p w14:paraId="5DFC8EF1" w14:textId="2B6E2078" w:rsidR="001737DA" w:rsidRPr="000F2FC3" w:rsidRDefault="007978AC" w:rsidP="001F2041">
      <w:pPr>
        <w:jc w:val="both"/>
        <w:rPr>
          <w:rFonts w:asciiTheme="majorHAnsi" w:hAnsiTheme="majorHAnsi"/>
          <w:sz w:val="24"/>
          <w:szCs w:val="24"/>
          <w:lang w:val="en-GB"/>
        </w:rPr>
      </w:pPr>
      <w:r w:rsidRPr="007978AC">
        <w:rPr>
          <w:rFonts w:asciiTheme="majorHAnsi" w:hAnsiTheme="majorHAnsi"/>
          <w:sz w:val="24"/>
          <w:szCs w:val="24"/>
          <w:lang w:val="en-GB"/>
        </w:rPr>
        <w:t xml:space="preserve">In this section, the ecological perspective on hunting will be discussed. </w:t>
      </w:r>
      <w:r w:rsidR="007D5C17">
        <w:rPr>
          <w:rFonts w:asciiTheme="majorHAnsi" w:hAnsiTheme="majorHAnsi"/>
          <w:sz w:val="24"/>
          <w:szCs w:val="24"/>
          <w:lang w:val="en-GB"/>
        </w:rPr>
        <w:t>First, t</w:t>
      </w:r>
      <w:r w:rsidRPr="007978AC">
        <w:rPr>
          <w:rFonts w:asciiTheme="majorHAnsi" w:hAnsiTheme="majorHAnsi"/>
          <w:sz w:val="24"/>
          <w:szCs w:val="24"/>
          <w:lang w:val="en-GB"/>
        </w:rPr>
        <w:t xml:space="preserve">o provide relevant context, four philosophical perspectives on </w:t>
      </w:r>
      <w:r w:rsidR="007470E7">
        <w:rPr>
          <w:rFonts w:asciiTheme="majorHAnsi" w:hAnsiTheme="majorHAnsi"/>
          <w:sz w:val="24"/>
          <w:szCs w:val="24"/>
          <w:lang w:val="en-GB"/>
        </w:rPr>
        <w:t xml:space="preserve">wild </w:t>
      </w:r>
      <w:r w:rsidRPr="007978AC">
        <w:rPr>
          <w:rFonts w:asciiTheme="majorHAnsi" w:hAnsiTheme="majorHAnsi"/>
          <w:sz w:val="24"/>
          <w:szCs w:val="24"/>
          <w:lang w:val="en-GB"/>
        </w:rPr>
        <w:t xml:space="preserve">nature are </w:t>
      </w:r>
      <w:r w:rsidR="00F8184E">
        <w:rPr>
          <w:rFonts w:asciiTheme="majorHAnsi" w:hAnsiTheme="majorHAnsi"/>
          <w:sz w:val="24"/>
          <w:szCs w:val="24"/>
          <w:lang w:val="en-GB"/>
        </w:rPr>
        <w:t>explained</w:t>
      </w:r>
      <w:r w:rsidRPr="007978AC">
        <w:rPr>
          <w:rFonts w:asciiTheme="majorHAnsi" w:hAnsiTheme="majorHAnsi"/>
          <w:sz w:val="24"/>
          <w:szCs w:val="24"/>
          <w:lang w:val="en-GB"/>
        </w:rPr>
        <w:t xml:space="preserve">: </w:t>
      </w:r>
      <w:r w:rsidR="00FC4F73" w:rsidRPr="000F2FC3">
        <w:rPr>
          <w:rFonts w:asciiTheme="majorHAnsi" w:hAnsiTheme="majorHAnsi"/>
          <w:sz w:val="24"/>
          <w:szCs w:val="24"/>
          <w:lang w:val="en-GB"/>
        </w:rPr>
        <w:t>the romantic view, the asset-oriented view, the ecological view</w:t>
      </w:r>
      <w:r w:rsidR="008D4649" w:rsidRPr="000F2FC3">
        <w:rPr>
          <w:rFonts w:asciiTheme="majorHAnsi" w:hAnsiTheme="majorHAnsi"/>
          <w:sz w:val="24"/>
          <w:szCs w:val="24"/>
          <w:lang w:val="en-GB"/>
        </w:rPr>
        <w:t xml:space="preserve"> and finally the land ethic</w:t>
      </w:r>
      <w:r w:rsidR="00CD1BE9" w:rsidRPr="000F2FC3">
        <w:rPr>
          <w:rFonts w:asciiTheme="majorHAnsi" w:hAnsiTheme="majorHAnsi"/>
          <w:sz w:val="24"/>
          <w:szCs w:val="24"/>
          <w:lang w:val="en-GB"/>
        </w:rPr>
        <w:t>.</w:t>
      </w:r>
      <w:r w:rsidR="00CD4806">
        <w:rPr>
          <w:rFonts w:asciiTheme="majorHAnsi" w:hAnsiTheme="majorHAnsi"/>
          <w:sz w:val="24"/>
          <w:szCs w:val="24"/>
          <w:lang w:val="en-GB"/>
        </w:rPr>
        <w:t xml:space="preserve"> Each perspective will be analysed in terms of what they imply for the practice of hunting.</w:t>
      </w:r>
      <w:r w:rsidR="004B4EC9" w:rsidRPr="000F2FC3">
        <w:rPr>
          <w:rFonts w:asciiTheme="majorHAnsi" w:hAnsiTheme="majorHAnsi"/>
          <w:sz w:val="24"/>
          <w:szCs w:val="24"/>
          <w:lang w:val="en-GB"/>
        </w:rPr>
        <w:t xml:space="preserve"> </w:t>
      </w:r>
      <w:r w:rsidR="007D5C17">
        <w:rPr>
          <w:rFonts w:asciiTheme="majorHAnsi" w:hAnsiTheme="majorHAnsi"/>
          <w:sz w:val="24"/>
          <w:szCs w:val="24"/>
          <w:lang w:val="en-GB"/>
        </w:rPr>
        <w:t>At the end of this section (3.</w:t>
      </w:r>
      <w:r w:rsidR="007B63A2">
        <w:rPr>
          <w:rFonts w:asciiTheme="majorHAnsi" w:hAnsiTheme="majorHAnsi"/>
          <w:sz w:val="24"/>
          <w:szCs w:val="24"/>
          <w:lang w:val="en-GB"/>
        </w:rPr>
        <w:t>8</w:t>
      </w:r>
      <w:r w:rsidR="007D5C17">
        <w:rPr>
          <w:rFonts w:asciiTheme="majorHAnsi" w:hAnsiTheme="majorHAnsi"/>
          <w:sz w:val="24"/>
          <w:szCs w:val="24"/>
          <w:lang w:val="en-GB"/>
        </w:rPr>
        <w:t>) I will argue against the critique that my hunting scene is immoral because it is made for entertainment.</w:t>
      </w:r>
    </w:p>
    <w:p w14:paraId="2BF06634" w14:textId="77777777" w:rsidR="00E16998" w:rsidRPr="000F2FC3" w:rsidRDefault="00E16998" w:rsidP="00DA2C67">
      <w:pPr>
        <w:jc w:val="both"/>
        <w:rPr>
          <w:rFonts w:asciiTheme="majorHAnsi" w:hAnsiTheme="majorHAnsi"/>
          <w:sz w:val="24"/>
          <w:szCs w:val="24"/>
          <w:lang w:val="en-GB"/>
        </w:rPr>
      </w:pPr>
    </w:p>
    <w:p w14:paraId="32ACE921" w14:textId="77777777" w:rsidR="00921A66" w:rsidRPr="000F2FC3" w:rsidRDefault="00921A66" w:rsidP="00DA2C67">
      <w:pPr>
        <w:jc w:val="both"/>
        <w:rPr>
          <w:rFonts w:asciiTheme="majorHAnsi" w:hAnsiTheme="majorHAnsi"/>
          <w:sz w:val="24"/>
          <w:szCs w:val="24"/>
          <w:lang w:val="en-GB"/>
        </w:rPr>
      </w:pPr>
    </w:p>
    <w:p w14:paraId="3269099F" w14:textId="530E27B4" w:rsidR="00DA2C67" w:rsidRPr="000F2FC3" w:rsidRDefault="00106513" w:rsidP="00DA2C67">
      <w:pPr>
        <w:pStyle w:val="Heading2"/>
        <w:rPr>
          <w:lang w:val="en-GB"/>
        </w:rPr>
      </w:pPr>
      <w:r>
        <w:rPr>
          <w:lang w:val="en-GB"/>
        </w:rPr>
        <w:t xml:space="preserve">3.1 </w:t>
      </w:r>
      <w:r w:rsidR="002027D2" w:rsidRPr="000F2FC3">
        <w:rPr>
          <w:lang w:val="en-GB"/>
        </w:rPr>
        <w:t xml:space="preserve">Two </w:t>
      </w:r>
      <w:r w:rsidR="00702315" w:rsidRPr="000F2FC3">
        <w:rPr>
          <w:lang w:val="en-GB"/>
        </w:rPr>
        <w:t>Classic v</w:t>
      </w:r>
      <w:r w:rsidR="002027D2" w:rsidRPr="000F2FC3">
        <w:rPr>
          <w:lang w:val="en-GB"/>
        </w:rPr>
        <w:t xml:space="preserve">iews </w:t>
      </w:r>
      <w:r w:rsidR="00702315" w:rsidRPr="000F2FC3">
        <w:rPr>
          <w:lang w:val="en-GB"/>
        </w:rPr>
        <w:t>O</w:t>
      </w:r>
      <w:r w:rsidR="002027D2" w:rsidRPr="000F2FC3">
        <w:rPr>
          <w:lang w:val="en-GB"/>
        </w:rPr>
        <w:t xml:space="preserve">n the </w:t>
      </w:r>
      <w:r w:rsidR="00702315" w:rsidRPr="000F2FC3">
        <w:rPr>
          <w:lang w:val="en-GB"/>
        </w:rPr>
        <w:t>C</w:t>
      </w:r>
      <w:r w:rsidR="002027D2" w:rsidRPr="000F2FC3">
        <w:rPr>
          <w:lang w:val="en-GB"/>
        </w:rPr>
        <w:t>oncept of Wildness</w:t>
      </w:r>
    </w:p>
    <w:p w14:paraId="7F0F6172" w14:textId="2E3844E3" w:rsidR="00BA144E" w:rsidRPr="000F2FC3" w:rsidRDefault="00875611" w:rsidP="00875611">
      <w:pPr>
        <w:jc w:val="both"/>
        <w:rPr>
          <w:rFonts w:asciiTheme="majorHAnsi" w:hAnsiTheme="majorHAnsi"/>
          <w:sz w:val="24"/>
          <w:szCs w:val="24"/>
          <w:lang w:val="en-GB"/>
        </w:rPr>
      </w:pPr>
      <w:r w:rsidRPr="000F2FC3">
        <w:rPr>
          <w:rFonts w:asciiTheme="majorHAnsi" w:hAnsiTheme="majorHAnsi"/>
          <w:sz w:val="24"/>
          <w:szCs w:val="24"/>
          <w:lang w:val="en-GB"/>
        </w:rPr>
        <w:t>W</w:t>
      </w:r>
      <w:r w:rsidR="00E24B84" w:rsidRPr="000F2FC3">
        <w:rPr>
          <w:rFonts w:asciiTheme="majorHAnsi" w:hAnsiTheme="majorHAnsi"/>
          <w:sz w:val="24"/>
          <w:szCs w:val="24"/>
          <w:lang w:val="en-GB"/>
        </w:rPr>
        <w:t xml:space="preserve">hen </w:t>
      </w:r>
      <w:r w:rsidR="00AC7C0E" w:rsidRPr="000F2FC3">
        <w:rPr>
          <w:rFonts w:asciiTheme="majorHAnsi" w:hAnsiTheme="majorHAnsi"/>
          <w:sz w:val="24"/>
          <w:szCs w:val="24"/>
          <w:lang w:val="en-GB"/>
        </w:rPr>
        <w:t xml:space="preserve">exactly </w:t>
      </w:r>
      <w:r w:rsidR="00E24B84" w:rsidRPr="000F2FC3">
        <w:rPr>
          <w:rFonts w:asciiTheme="majorHAnsi" w:hAnsiTheme="majorHAnsi"/>
          <w:sz w:val="24"/>
          <w:szCs w:val="24"/>
          <w:lang w:val="en-GB"/>
        </w:rPr>
        <w:t>is an organism or an ecosystem wild?</w:t>
      </w:r>
      <w:r w:rsidR="00A2111E" w:rsidRPr="000F2FC3">
        <w:rPr>
          <w:rFonts w:asciiTheme="majorHAnsi" w:hAnsiTheme="majorHAnsi"/>
          <w:sz w:val="24"/>
          <w:szCs w:val="24"/>
          <w:lang w:val="en-GB"/>
        </w:rPr>
        <w:t xml:space="preserve"> The concept of wildness is crucial in the hunting debate,</w:t>
      </w:r>
      <w:r w:rsidR="00375C35">
        <w:rPr>
          <w:rFonts w:asciiTheme="majorHAnsi" w:hAnsiTheme="majorHAnsi"/>
          <w:sz w:val="24"/>
          <w:szCs w:val="24"/>
          <w:lang w:val="en-GB"/>
        </w:rPr>
        <w:t xml:space="preserve"> because hunting</w:t>
      </w:r>
      <w:r w:rsidR="00375C35" w:rsidRPr="00375C35">
        <w:rPr>
          <w:rFonts w:asciiTheme="majorHAnsi" w:hAnsiTheme="majorHAnsi"/>
          <w:sz w:val="24"/>
          <w:szCs w:val="24"/>
          <w:lang w:val="en-GB"/>
        </w:rPr>
        <w:t xml:space="preserve"> strictly only applies to the chasing and killing of </w:t>
      </w:r>
      <w:r w:rsidR="00375C35" w:rsidRPr="00375C35">
        <w:rPr>
          <w:rFonts w:asciiTheme="majorHAnsi" w:hAnsiTheme="majorHAnsi"/>
          <w:i/>
          <w:iCs/>
          <w:sz w:val="24"/>
          <w:szCs w:val="24"/>
          <w:lang w:val="en-GB"/>
        </w:rPr>
        <w:t>wild</w:t>
      </w:r>
      <w:r w:rsidR="00375C35" w:rsidRPr="00375C35">
        <w:rPr>
          <w:rFonts w:asciiTheme="majorHAnsi" w:hAnsiTheme="majorHAnsi"/>
          <w:sz w:val="24"/>
          <w:szCs w:val="24"/>
          <w:lang w:val="en-GB"/>
        </w:rPr>
        <w:t xml:space="preserve"> animals.</w:t>
      </w:r>
      <w:r w:rsidR="00375C35" w:rsidRPr="00375C35">
        <w:rPr>
          <w:rFonts w:asciiTheme="majorHAnsi" w:hAnsiTheme="majorHAnsi"/>
          <w:sz w:val="24"/>
          <w:szCs w:val="24"/>
          <w:vertAlign w:val="superscript"/>
          <w:lang w:val="en-GB"/>
        </w:rPr>
        <w:footnoteReference w:id="101"/>
      </w:r>
      <w:r w:rsidR="00375C35" w:rsidRPr="00375C35">
        <w:rPr>
          <w:rFonts w:asciiTheme="majorHAnsi" w:hAnsiTheme="majorHAnsi"/>
          <w:sz w:val="24"/>
          <w:szCs w:val="24"/>
          <w:lang w:val="en-GB"/>
        </w:rPr>
        <w:t xml:space="preserve"> </w:t>
      </w:r>
      <w:r w:rsidR="00C9047F" w:rsidRPr="000F2FC3">
        <w:rPr>
          <w:rFonts w:asciiTheme="majorHAnsi" w:hAnsiTheme="majorHAnsi"/>
          <w:sz w:val="24"/>
          <w:szCs w:val="24"/>
          <w:lang w:val="en-GB"/>
        </w:rPr>
        <w:t xml:space="preserve"> </w:t>
      </w:r>
      <w:r w:rsidR="00375C35">
        <w:rPr>
          <w:rFonts w:asciiTheme="majorHAnsi" w:hAnsiTheme="majorHAnsi"/>
          <w:sz w:val="24"/>
          <w:szCs w:val="24"/>
          <w:lang w:val="en-GB"/>
        </w:rPr>
        <w:t>Moreover,</w:t>
      </w:r>
      <w:r w:rsidR="00C9047F" w:rsidRPr="000F2FC3">
        <w:rPr>
          <w:rFonts w:asciiTheme="majorHAnsi" w:hAnsiTheme="majorHAnsi"/>
          <w:sz w:val="24"/>
          <w:szCs w:val="24"/>
          <w:lang w:val="en-GB"/>
        </w:rPr>
        <w:t xml:space="preserve"> the way we think about wild</w:t>
      </w:r>
      <w:r w:rsidR="00AE423A" w:rsidRPr="000F2FC3">
        <w:rPr>
          <w:rFonts w:asciiTheme="majorHAnsi" w:hAnsiTheme="majorHAnsi"/>
          <w:sz w:val="24"/>
          <w:szCs w:val="24"/>
          <w:lang w:val="en-GB"/>
        </w:rPr>
        <w:t xml:space="preserve"> nature</w:t>
      </w:r>
      <w:r w:rsidR="00C9047F" w:rsidRPr="000F2FC3">
        <w:rPr>
          <w:rFonts w:asciiTheme="majorHAnsi" w:hAnsiTheme="majorHAnsi"/>
          <w:sz w:val="24"/>
          <w:szCs w:val="24"/>
          <w:lang w:val="en-GB"/>
        </w:rPr>
        <w:t xml:space="preserve"> determines to a great extent how we </w:t>
      </w:r>
      <w:r w:rsidR="00AE423A" w:rsidRPr="000F2FC3">
        <w:rPr>
          <w:rFonts w:asciiTheme="majorHAnsi" w:hAnsiTheme="majorHAnsi"/>
          <w:sz w:val="24"/>
          <w:szCs w:val="24"/>
          <w:lang w:val="en-GB"/>
        </w:rPr>
        <w:t>should relate ourselves to it</w:t>
      </w:r>
      <w:r w:rsidR="0031105E">
        <w:rPr>
          <w:rFonts w:asciiTheme="majorHAnsi" w:hAnsiTheme="majorHAnsi"/>
          <w:sz w:val="24"/>
          <w:szCs w:val="24"/>
          <w:lang w:val="en-GB"/>
        </w:rPr>
        <w:t xml:space="preserve"> ethically.</w:t>
      </w:r>
      <w:r w:rsidR="001A2BD3">
        <w:rPr>
          <w:rFonts w:asciiTheme="majorHAnsi" w:hAnsiTheme="majorHAnsi"/>
          <w:sz w:val="24"/>
          <w:szCs w:val="24"/>
          <w:lang w:val="en-GB"/>
        </w:rPr>
        <w:t xml:space="preserve"> </w:t>
      </w:r>
      <w:r w:rsidR="001A2BD3" w:rsidRPr="001A2BD3">
        <w:rPr>
          <w:rFonts w:asciiTheme="majorHAnsi" w:hAnsiTheme="majorHAnsi"/>
          <w:sz w:val="24"/>
          <w:szCs w:val="24"/>
          <w:lang w:val="en-GB"/>
        </w:rPr>
        <w:t xml:space="preserve">The concept </w:t>
      </w:r>
      <w:r w:rsidR="00375C35">
        <w:rPr>
          <w:rFonts w:asciiTheme="majorHAnsi" w:hAnsiTheme="majorHAnsi"/>
          <w:sz w:val="24"/>
          <w:szCs w:val="24"/>
          <w:lang w:val="en-GB"/>
        </w:rPr>
        <w:t xml:space="preserve">of wildness </w:t>
      </w:r>
      <w:r w:rsidR="001A2BD3" w:rsidRPr="001A2BD3">
        <w:rPr>
          <w:rFonts w:asciiTheme="majorHAnsi" w:hAnsiTheme="majorHAnsi"/>
          <w:sz w:val="24"/>
          <w:szCs w:val="24"/>
          <w:lang w:val="en-GB"/>
        </w:rPr>
        <w:t>has many (wildly) differing definitions, but for the purposes of this paper it suffices to mention three main types of conceptualizations: romantic, asset-oriented and ecological.</w:t>
      </w:r>
      <w:r w:rsidR="00A2111E" w:rsidRPr="000F2FC3">
        <w:rPr>
          <w:rFonts w:asciiTheme="majorHAnsi" w:hAnsiTheme="majorHAnsi"/>
          <w:sz w:val="24"/>
          <w:szCs w:val="24"/>
          <w:lang w:val="en-GB"/>
        </w:rPr>
        <w:t xml:space="preserve"> </w:t>
      </w:r>
      <w:r w:rsidR="005D0D91">
        <w:rPr>
          <w:rFonts w:asciiTheme="majorHAnsi" w:hAnsiTheme="majorHAnsi"/>
          <w:sz w:val="24"/>
          <w:szCs w:val="24"/>
          <w:lang w:val="en-GB"/>
        </w:rPr>
        <w:t>The land ethic provides an ethical framework for the ecological view.</w:t>
      </w:r>
      <w:r w:rsidR="00CD4806">
        <w:rPr>
          <w:rFonts w:asciiTheme="majorHAnsi" w:hAnsiTheme="majorHAnsi"/>
          <w:sz w:val="24"/>
          <w:szCs w:val="24"/>
          <w:lang w:val="en-GB"/>
        </w:rPr>
        <w:t xml:space="preserve"> </w:t>
      </w:r>
    </w:p>
    <w:p w14:paraId="67CF0833" w14:textId="77777777" w:rsidR="00A534A3" w:rsidRDefault="00E24B84" w:rsidP="008E56BF">
      <w:pPr>
        <w:ind w:firstLine="720"/>
        <w:jc w:val="both"/>
        <w:rPr>
          <w:rFonts w:asciiTheme="majorHAnsi" w:hAnsiTheme="majorHAnsi"/>
          <w:sz w:val="24"/>
          <w:szCs w:val="24"/>
          <w:lang w:val="en-GB"/>
        </w:rPr>
      </w:pPr>
      <w:r w:rsidRPr="000F2FC3">
        <w:rPr>
          <w:rFonts w:asciiTheme="majorHAnsi" w:hAnsiTheme="majorHAnsi"/>
          <w:sz w:val="24"/>
          <w:szCs w:val="24"/>
          <w:lang w:val="en-GB"/>
        </w:rPr>
        <w:t xml:space="preserve">The first </w:t>
      </w:r>
      <w:r w:rsidR="00C02ED2" w:rsidRPr="000F2FC3">
        <w:rPr>
          <w:rFonts w:asciiTheme="majorHAnsi" w:hAnsiTheme="majorHAnsi"/>
          <w:sz w:val="24"/>
          <w:szCs w:val="24"/>
          <w:lang w:val="en-GB"/>
        </w:rPr>
        <w:t>view of wildness</w:t>
      </w:r>
      <w:r w:rsidRPr="000F2FC3">
        <w:rPr>
          <w:rFonts w:asciiTheme="majorHAnsi" w:hAnsiTheme="majorHAnsi"/>
          <w:sz w:val="24"/>
          <w:szCs w:val="24"/>
          <w:lang w:val="en-GB"/>
        </w:rPr>
        <w:t xml:space="preserve"> </w:t>
      </w:r>
      <w:r w:rsidR="00CE0D91" w:rsidRPr="000F2FC3">
        <w:rPr>
          <w:rFonts w:asciiTheme="majorHAnsi" w:hAnsiTheme="majorHAnsi"/>
          <w:sz w:val="24"/>
          <w:szCs w:val="24"/>
          <w:lang w:val="en-GB"/>
        </w:rPr>
        <w:t>finds its origins in the Romantic movement.</w:t>
      </w:r>
      <w:r w:rsidR="00246CEB" w:rsidRPr="000F2FC3">
        <w:rPr>
          <w:rStyle w:val="FootnoteReference"/>
          <w:rFonts w:asciiTheme="majorHAnsi" w:hAnsiTheme="majorHAnsi"/>
          <w:sz w:val="24"/>
          <w:szCs w:val="24"/>
          <w:lang w:val="en-GB"/>
        </w:rPr>
        <w:footnoteReference w:id="102"/>
      </w:r>
      <w:r w:rsidR="007A1D9A" w:rsidRPr="000F2FC3">
        <w:rPr>
          <w:rFonts w:asciiTheme="majorHAnsi" w:hAnsiTheme="majorHAnsi"/>
          <w:sz w:val="24"/>
          <w:szCs w:val="24"/>
          <w:lang w:val="en-GB"/>
        </w:rPr>
        <w:t xml:space="preserve"> This </w:t>
      </w:r>
      <w:r w:rsidR="00C640A0" w:rsidRPr="000F2FC3">
        <w:rPr>
          <w:rFonts w:asciiTheme="majorHAnsi" w:hAnsiTheme="majorHAnsi"/>
          <w:sz w:val="24"/>
          <w:szCs w:val="24"/>
          <w:lang w:val="en-GB"/>
        </w:rPr>
        <w:t>conceptualization</w:t>
      </w:r>
      <w:r w:rsidRPr="000F2FC3">
        <w:rPr>
          <w:rFonts w:asciiTheme="majorHAnsi" w:hAnsiTheme="majorHAnsi"/>
          <w:sz w:val="24"/>
          <w:szCs w:val="24"/>
          <w:lang w:val="en-GB"/>
        </w:rPr>
        <w:t xml:space="preserve"> </w:t>
      </w:r>
      <w:r w:rsidR="00C640A0" w:rsidRPr="000F2FC3">
        <w:rPr>
          <w:rFonts w:asciiTheme="majorHAnsi" w:hAnsiTheme="majorHAnsi"/>
          <w:sz w:val="24"/>
          <w:szCs w:val="24"/>
          <w:lang w:val="en-GB"/>
        </w:rPr>
        <w:t>sees</w:t>
      </w:r>
      <w:r w:rsidRPr="000F2FC3">
        <w:rPr>
          <w:rFonts w:asciiTheme="majorHAnsi" w:hAnsiTheme="majorHAnsi"/>
          <w:sz w:val="24"/>
          <w:szCs w:val="24"/>
          <w:lang w:val="en-GB"/>
        </w:rPr>
        <w:t xml:space="preserve"> </w:t>
      </w:r>
      <w:r w:rsidR="00C640A0" w:rsidRPr="000F2FC3">
        <w:rPr>
          <w:rFonts w:asciiTheme="majorHAnsi" w:hAnsiTheme="majorHAnsi"/>
          <w:sz w:val="24"/>
          <w:szCs w:val="24"/>
          <w:lang w:val="en-GB"/>
        </w:rPr>
        <w:t xml:space="preserve">those </w:t>
      </w:r>
      <w:r w:rsidRPr="000F2FC3">
        <w:rPr>
          <w:rFonts w:asciiTheme="majorHAnsi" w:hAnsiTheme="majorHAnsi"/>
          <w:sz w:val="24"/>
          <w:szCs w:val="24"/>
          <w:lang w:val="en-GB"/>
        </w:rPr>
        <w:t>areas of the world</w:t>
      </w:r>
      <w:r w:rsidR="00C640A0" w:rsidRPr="000F2FC3">
        <w:rPr>
          <w:rFonts w:asciiTheme="majorHAnsi" w:hAnsiTheme="majorHAnsi"/>
          <w:sz w:val="24"/>
          <w:szCs w:val="24"/>
          <w:lang w:val="en-GB"/>
        </w:rPr>
        <w:t xml:space="preserve"> as wild</w:t>
      </w:r>
      <w:r w:rsidRPr="000F2FC3">
        <w:rPr>
          <w:rFonts w:asciiTheme="majorHAnsi" w:hAnsiTheme="majorHAnsi"/>
          <w:sz w:val="24"/>
          <w:szCs w:val="24"/>
          <w:lang w:val="en-GB"/>
        </w:rPr>
        <w:t xml:space="preserve"> that are</w:t>
      </w:r>
      <w:r w:rsidR="00AD32E1">
        <w:rPr>
          <w:rFonts w:asciiTheme="majorHAnsi" w:hAnsiTheme="majorHAnsi"/>
          <w:sz w:val="24"/>
          <w:szCs w:val="24"/>
          <w:lang w:val="en-GB"/>
        </w:rPr>
        <w:t xml:space="preserve"> large and impressive, as well as</w:t>
      </w:r>
      <w:r w:rsidRPr="000F2FC3">
        <w:rPr>
          <w:rFonts w:asciiTheme="majorHAnsi" w:hAnsiTheme="majorHAnsi"/>
          <w:sz w:val="24"/>
          <w:szCs w:val="24"/>
          <w:lang w:val="en-GB"/>
        </w:rPr>
        <w:t xml:space="preserve"> untrammelled, untamed, unexploited or undeveloped by humans</w:t>
      </w:r>
      <w:r w:rsidR="00C640A0" w:rsidRPr="000F2FC3">
        <w:rPr>
          <w:rFonts w:asciiTheme="majorHAnsi" w:hAnsiTheme="majorHAnsi"/>
          <w:sz w:val="24"/>
          <w:szCs w:val="24"/>
          <w:lang w:val="en-GB"/>
        </w:rPr>
        <w:t>. Because of this, they have</w:t>
      </w:r>
      <w:r w:rsidRPr="000F2FC3">
        <w:rPr>
          <w:rFonts w:asciiTheme="majorHAnsi" w:hAnsiTheme="majorHAnsi"/>
          <w:sz w:val="24"/>
          <w:szCs w:val="24"/>
          <w:lang w:val="en-GB"/>
        </w:rPr>
        <w:t xml:space="preserve"> </w:t>
      </w:r>
      <w:r w:rsidRPr="000F2FC3">
        <w:rPr>
          <w:rFonts w:asciiTheme="majorHAnsi" w:hAnsiTheme="majorHAnsi"/>
          <w:sz w:val="24"/>
          <w:szCs w:val="24"/>
          <w:lang w:val="en-GB"/>
        </w:rPr>
        <w:lastRenderedPageBreak/>
        <w:t>something intrinsically valuable</w:t>
      </w:r>
      <w:r w:rsidR="00CE0D91" w:rsidRPr="000F2FC3">
        <w:rPr>
          <w:rFonts w:asciiTheme="majorHAnsi" w:hAnsiTheme="majorHAnsi"/>
          <w:sz w:val="24"/>
          <w:szCs w:val="24"/>
          <w:lang w:val="en-GB"/>
        </w:rPr>
        <w:t xml:space="preserve">, and are capable of inducing </w:t>
      </w:r>
      <w:r w:rsidR="00246CEB" w:rsidRPr="000F2FC3">
        <w:rPr>
          <w:rFonts w:asciiTheme="majorHAnsi" w:hAnsiTheme="majorHAnsi"/>
          <w:sz w:val="24"/>
          <w:szCs w:val="24"/>
          <w:lang w:val="en-GB"/>
        </w:rPr>
        <w:t>sublime or</w:t>
      </w:r>
      <w:r w:rsidR="00CE0D91" w:rsidRPr="000F2FC3">
        <w:rPr>
          <w:rFonts w:asciiTheme="majorHAnsi" w:hAnsiTheme="majorHAnsi"/>
          <w:sz w:val="24"/>
          <w:szCs w:val="24"/>
          <w:lang w:val="en-GB"/>
        </w:rPr>
        <w:t xml:space="preserve"> mystical experiences in </w:t>
      </w:r>
      <w:r w:rsidR="00324609" w:rsidRPr="000F2FC3">
        <w:rPr>
          <w:rFonts w:asciiTheme="majorHAnsi" w:hAnsiTheme="majorHAnsi"/>
          <w:sz w:val="24"/>
          <w:szCs w:val="24"/>
          <w:lang w:val="en-GB"/>
        </w:rPr>
        <w:t xml:space="preserve">receptive </w:t>
      </w:r>
      <w:r w:rsidR="00CE0D91" w:rsidRPr="000F2FC3">
        <w:rPr>
          <w:rFonts w:asciiTheme="majorHAnsi" w:hAnsiTheme="majorHAnsi"/>
          <w:sz w:val="24"/>
          <w:szCs w:val="24"/>
          <w:lang w:val="en-GB"/>
        </w:rPr>
        <w:t>people</w:t>
      </w:r>
      <w:r w:rsidRPr="000F2FC3">
        <w:rPr>
          <w:rFonts w:asciiTheme="majorHAnsi" w:hAnsiTheme="majorHAnsi"/>
          <w:sz w:val="24"/>
          <w:szCs w:val="24"/>
          <w:lang w:val="en-GB"/>
        </w:rPr>
        <w:t xml:space="preserve">. Wild nature </w:t>
      </w:r>
      <w:r w:rsidR="00246CEB" w:rsidRPr="000F2FC3">
        <w:rPr>
          <w:rFonts w:asciiTheme="majorHAnsi" w:hAnsiTheme="majorHAnsi"/>
          <w:sz w:val="24"/>
          <w:szCs w:val="24"/>
          <w:lang w:val="en-GB"/>
        </w:rPr>
        <w:t xml:space="preserve">on this view </w:t>
      </w:r>
      <w:r w:rsidRPr="000F2FC3">
        <w:rPr>
          <w:rFonts w:asciiTheme="majorHAnsi" w:hAnsiTheme="majorHAnsi"/>
          <w:sz w:val="24"/>
          <w:szCs w:val="24"/>
          <w:lang w:val="en-GB"/>
        </w:rPr>
        <w:t>is essentially pristine</w:t>
      </w:r>
      <w:r w:rsidR="00B870D4" w:rsidRPr="000F2FC3">
        <w:rPr>
          <w:rFonts w:asciiTheme="majorHAnsi" w:hAnsiTheme="majorHAnsi"/>
          <w:sz w:val="24"/>
          <w:szCs w:val="24"/>
          <w:lang w:val="en-GB"/>
        </w:rPr>
        <w:t xml:space="preserve"> and </w:t>
      </w:r>
      <w:r w:rsidR="00C02ED2" w:rsidRPr="000F2FC3">
        <w:rPr>
          <w:rFonts w:asciiTheme="majorHAnsi" w:hAnsiTheme="majorHAnsi"/>
          <w:sz w:val="24"/>
          <w:szCs w:val="24"/>
          <w:lang w:val="en-GB"/>
        </w:rPr>
        <w:t>beautiful</w:t>
      </w:r>
      <w:r w:rsidR="00F06AFF" w:rsidRPr="000F2FC3">
        <w:rPr>
          <w:rFonts w:asciiTheme="majorHAnsi" w:hAnsiTheme="majorHAnsi"/>
          <w:sz w:val="24"/>
          <w:szCs w:val="24"/>
          <w:lang w:val="en-GB"/>
        </w:rPr>
        <w:t xml:space="preserve"> like untreaded snow</w:t>
      </w:r>
      <w:r w:rsidR="00B870D4" w:rsidRPr="000F2FC3">
        <w:rPr>
          <w:rFonts w:asciiTheme="majorHAnsi" w:hAnsiTheme="majorHAnsi"/>
          <w:sz w:val="24"/>
          <w:szCs w:val="24"/>
          <w:lang w:val="en-GB"/>
        </w:rPr>
        <w:t>, but it can also be brutal, harsh and ugly.</w:t>
      </w:r>
      <w:r w:rsidRPr="000F2FC3">
        <w:rPr>
          <w:rFonts w:asciiTheme="majorHAnsi" w:hAnsiTheme="majorHAnsi"/>
          <w:sz w:val="24"/>
          <w:szCs w:val="24"/>
          <w:lang w:val="en-GB"/>
        </w:rPr>
        <w:t xml:space="preserve"> We could speak, like Thoreau, of “a wildness whose glance no civilization can endure.”</w:t>
      </w:r>
      <w:r w:rsidRPr="000F2FC3">
        <w:rPr>
          <w:rFonts w:asciiTheme="majorHAnsi" w:hAnsiTheme="majorHAnsi"/>
          <w:sz w:val="24"/>
          <w:szCs w:val="24"/>
          <w:vertAlign w:val="superscript"/>
          <w:lang w:val="en-GB"/>
        </w:rPr>
        <w:footnoteReference w:id="103"/>
      </w:r>
      <w:r w:rsidRPr="000F2FC3">
        <w:rPr>
          <w:rFonts w:asciiTheme="majorHAnsi" w:hAnsiTheme="majorHAnsi"/>
          <w:sz w:val="24"/>
          <w:szCs w:val="24"/>
          <w:lang w:val="en-GB"/>
        </w:rPr>
        <w:t xml:space="preserve"> </w:t>
      </w:r>
      <w:r w:rsidR="00EB70FA" w:rsidRPr="000F2FC3">
        <w:rPr>
          <w:rFonts w:asciiTheme="majorHAnsi" w:hAnsiTheme="majorHAnsi"/>
          <w:sz w:val="24"/>
          <w:szCs w:val="24"/>
          <w:lang w:val="en-GB"/>
        </w:rPr>
        <w:t xml:space="preserve">As a famous lover of </w:t>
      </w:r>
      <w:r w:rsidR="00443160" w:rsidRPr="000F2FC3">
        <w:rPr>
          <w:rFonts w:asciiTheme="majorHAnsi" w:hAnsiTheme="majorHAnsi"/>
          <w:sz w:val="24"/>
          <w:szCs w:val="24"/>
          <w:lang w:val="en-GB"/>
        </w:rPr>
        <w:t xml:space="preserve">the </w:t>
      </w:r>
      <w:r w:rsidR="00EB70FA" w:rsidRPr="000F2FC3">
        <w:rPr>
          <w:rFonts w:asciiTheme="majorHAnsi" w:hAnsiTheme="majorHAnsi"/>
          <w:sz w:val="24"/>
          <w:szCs w:val="24"/>
          <w:lang w:val="en-GB"/>
        </w:rPr>
        <w:t>wilderness, h</w:t>
      </w:r>
      <w:r w:rsidRPr="000F2FC3">
        <w:rPr>
          <w:rFonts w:asciiTheme="majorHAnsi" w:hAnsiTheme="majorHAnsi"/>
          <w:sz w:val="24"/>
          <w:szCs w:val="24"/>
          <w:lang w:val="en-GB"/>
        </w:rPr>
        <w:t>e understood it as a fascinating world</w:t>
      </w:r>
      <w:r w:rsidR="00EB70FA" w:rsidRPr="000F2FC3">
        <w:rPr>
          <w:rFonts w:asciiTheme="majorHAnsi" w:hAnsiTheme="majorHAnsi"/>
          <w:sz w:val="24"/>
          <w:szCs w:val="24"/>
          <w:lang w:val="en-GB"/>
        </w:rPr>
        <w:t>,</w:t>
      </w:r>
      <w:r w:rsidRPr="000F2FC3">
        <w:rPr>
          <w:rFonts w:asciiTheme="majorHAnsi" w:hAnsiTheme="majorHAnsi"/>
          <w:sz w:val="24"/>
          <w:szCs w:val="24"/>
          <w:lang w:val="en-GB"/>
        </w:rPr>
        <w:t xml:space="preserve"> operating on its own measures</w:t>
      </w:r>
      <w:r w:rsidR="0071251D" w:rsidRPr="000F2FC3">
        <w:rPr>
          <w:rFonts w:asciiTheme="majorHAnsi" w:hAnsiTheme="majorHAnsi"/>
          <w:sz w:val="24"/>
          <w:szCs w:val="24"/>
          <w:lang w:val="en-GB"/>
        </w:rPr>
        <w:t xml:space="preserve"> of rightness and beauty</w:t>
      </w:r>
      <w:r w:rsidRPr="000F2FC3">
        <w:rPr>
          <w:rFonts w:asciiTheme="majorHAnsi" w:hAnsiTheme="majorHAnsi"/>
          <w:sz w:val="24"/>
          <w:szCs w:val="24"/>
          <w:lang w:val="en-GB"/>
        </w:rPr>
        <w:t xml:space="preserve">, a world urbanites can briefly enter but no longer live in. The goal of preservationists is essentially to keep such wild nature free from </w:t>
      </w:r>
      <w:r w:rsidR="00A4513D" w:rsidRPr="000F2FC3">
        <w:rPr>
          <w:rFonts w:asciiTheme="majorHAnsi" w:hAnsiTheme="majorHAnsi"/>
          <w:sz w:val="24"/>
          <w:szCs w:val="24"/>
          <w:lang w:val="en-GB"/>
        </w:rPr>
        <w:t xml:space="preserve">ruinous </w:t>
      </w:r>
      <w:r w:rsidRPr="000F2FC3">
        <w:rPr>
          <w:rFonts w:asciiTheme="majorHAnsi" w:hAnsiTheme="majorHAnsi"/>
          <w:sz w:val="24"/>
          <w:szCs w:val="24"/>
          <w:lang w:val="en-GB"/>
        </w:rPr>
        <w:t xml:space="preserve">human influence. </w:t>
      </w:r>
      <w:r w:rsidR="008369CA" w:rsidRPr="000F2FC3">
        <w:rPr>
          <w:rFonts w:asciiTheme="majorHAnsi" w:hAnsiTheme="majorHAnsi"/>
          <w:sz w:val="24"/>
          <w:szCs w:val="24"/>
          <w:lang w:val="en-GB"/>
        </w:rPr>
        <w:t xml:space="preserve">Responsible land management </w:t>
      </w:r>
      <w:r w:rsidR="00C158CC" w:rsidRPr="000F2FC3">
        <w:rPr>
          <w:rFonts w:asciiTheme="majorHAnsi" w:hAnsiTheme="majorHAnsi"/>
          <w:sz w:val="24"/>
          <w:szCs w:val="24"/>
          <w:lang w:val="en-GB"/>
        </w:rPr>
        <w:t xml:space="preserve">here </w:t>
      </w:r>
      <w:r w:rsidR="008369CA" w:rsidRPr="000F2FC3">
        <w:rPr>
          <w:rFonts w:asciiTheme="majorHAnsi" w:hAnsiTheme="majorHAnsi"/>
          <w:sz w:val="24"/>
          <w:szCs w:val="24"/>
          <w:lang w:val="en-GB"/>
        </w:rPr>
        <w:t xml:space="preserve">consists mostly of keeping </w:t>
      </w:r>
      <w:r w:rsidR="00C158CC" w:rsidRPr="000F2FC3">
        <w:rPr>
          <w:rFonts w:asciiTheme="majorHAnsi" w:hAnsiTheme="majorHAnsi"/>
          <w:sz w:val="24"/>
          <w:szCs w:val="24"/>
          <w:lang w:val="en-GB"/>
        </w:rPr>
        <w:t>civilization out and letting nature run its course.</w:t>
      </w:r>
      <w:r w:rsidR="00BD2302">
        <w:rPr>
          <w:rFonts w:asciiTheme="majorHAnsi" w:hAnsiTheme="majorHAnsi"/>
          <w:sz w:val="24"/>
          <w:szCs w:val="24"/>
          <w:lang w:val="en-GB"/>
        </w:rPr>
        <w:t xml:space="preserve"> </w:t>
      </w:r>
    </w:p>
    <w:p w14:paraId="624E4B2C" w14:textId="35620711" w:rsidR="00F622E8" w:rsidRPr="0086589B" w:rsidRDefault="00BD2302" w:rsidP="008E56BF">
      <w:pPr>
        <w:ind w:firstLine="720"/>
        <w:jc w:val="both"/>
        <w:rPr>
          <w:rFonts w:asciiTheme="majorHAnsi" w:hAnsiTheme="majorHAnsi"/>
          <w:sz w:val="24"/>
          <w:szCs w:val="24"/>
          <w:lang w:val="en-GB"/>
        </w:rPr>
      </w:pPr>
      <w:r>
        <w:rPr>
          <w:rFonts w:asciiTheme="majorHAnsi" w:hAnsiTheme="majorHAnsi"/>
          <w:sz w:val="24"/>
          <w:szCs w:val="24"/>
          <w:lang w:val="en-GB"/>
        </w:rPr>
        <w:t xml:space="preserve">Related to hunting, the </w:t>
      </w:r>
      <w:r w:rsidR="0086589B">
        <w:rPr>
          <w:rFonts w:asciiTheme="majorHAnsi" w:hAnsiTheme="majorHAnsi"/>
          <w:sz w:val="24"/>
          <w:szCs w:val="24"/>
          <w:lang w:val="en-GB"/>
        </w:rPr>
        <w:t xml:space="preserve">Romantic view cuts both ways. </w:t>
      </w:r>
      <w:r w:rsidR="00D6336A">
        <w:rPr>
          <w:rFonts w:asciiTheme="majorHAnsi" w:hAnsiTheme="majorHAnsi"/>
          <w:sz w:val="24"/>
          <w:szCs w:val="24"/>
          <w:lang w:val="en-GB"/>
        </w:rPr>
        <w:t>For examp</w:t>
      </w:r>
      <w:r w:rsidR="00A534A3">
        <w:rPr>
          <w:rFonts w:asciiTheme="majorHAnsi" w:hAnsiTheme="majorHAnsi"/>
          <w:sz w:val="24"/>
          <w:szCs w:val="24"/>
          <w:lang w:val="en-GB"/>
        </w:rPr>
        <w:t>l</w:t>
      </w:r>
      <w:r w:rsidR="00D6336A">
        <w:rPr>
          <w:rFonts w:asciiTheme="majorHAnsi" w:hAnsiTheme="majorHAnsi"/>
          <w:sz w:val="24"/>
          <w:szCs w:val="24"/>
          <w:lang w:val="en-GB"/>
        </w:rPr>
        <w:t>e</w:t>
      </w:r>
      <w:r w:rsidR="00FD6B53">
        <w:rPr>
          <w:rFonts w:asciiTheme="majorHAnsi" w:hAnsiTheme="majorHAnsi"/>
          <w:sz w:val="24"/>
          <w:szCs w:val="24"/>
          <w:lang w:val="en-GB"/>
        </w:rPr>
        <w:t>, one</w:t>
      </w:r>
      <w:r w:rsidR="0086589B">
        <w:rPr>
          <w:rFonts w:asciiTheme="majorHAnsi" w:hAnsiTheme="majorHAnsi"/>
          <w:sz w:val="24"/>
          <w:szCs w:val="24"/>
          <w:lang w:val="en-GB"/>
        </w:rPr>
        <w:t xml:space="preserve"> could see the movie </w:t>
      </w:r>
      <w:r w:rsidR="0086589B">
        <w:rPr>
          <w:rFonts w:asciiTheme="majorHAnsi" w:hAnsiTheme="majorHAnsi"/>
          <w:i/>
          <w:iCs/>
          <w:sz w:val="24"/>
          <w:szCs w:val="24"/>
          <w:lang w:val="en-GB"/>
        </w:rPr>
        <w:t xml:space="preserve">Bambi </w:t>
      </w:r>
      <w:r w:rsidR="0086589B">
        <w:rPr>
          <w:rFonts w:asciiTheme="majorHAnsi" w:hAnsiTheme="majorHAnsi"/>
          <w:sz w:val="24"/>
          <w:szCs w:val="24"/>
          <w:lang w:val="en-GB"/>
        </w:rPr>
        <w:t>(1942) as a romanticized portrayal of wild nature</w:t>
      </w:r>
      <w:r w:rsidR="00FD6B53">
        <w:rPr>
          <w:rFonts w:asciiTheme="majorHAnsi" w:hAnsiTheme="majorHAnsi"/>
          <w:sz w:val="24"/>
          <w:szCs w:val="24"/>
          <w:lang w:val="en-GB"/>
        </w:rPr>
        <w:t xml:space="preserve">. It makes nature look beautiful and peaceful, with man the hunter creating a brutal disturbance. </w:t>
      </w:r>
      <w:r w:rsidR="00D6336A">
        <w:rPr>
          <w:rFonts w:asciiTheme="majorHAnsi" w:hAnsiTheme="majorHAnsi"/>
          <w:sz w:val="24"/>
          <w:szCs w:val="24"/>
          <w:lang w:val="en-GB"/>
        </w:rPr>
        <w:t>On the other hand, many hunters themselves report an almost mystical sense of connection to the</w:t>
      </w:r>
      <w:r w:rsidR="00BE1BBD">
        <w:rPr>
          <w:rFonts w:asciiTheme="majorHAnsi" w:hAnsiTheme="majorHAnsi"/>
          <w:sz w:val="24"/>
          <w:szCs w:val="24"/>
          <w:lang w:val="en-GB"/>
        </w:rPr>
        <w:t>ir</w:t>
      </w:r>
      <w:r w:rsidR="00D6336A">
        <w:rPr>
          <w:rFonts w:asciiTheme="majorHAnsi" w:hAnsiTheme="majorHAnsi"/>
          <w:sz w:val="24"/>
          <w:szCs w:val="24"/>
          <w:lang w:val="en-GB"/>
        </w:rPr>
        <w:t xml:space="preserve"> environment when they hunt. As a hunter from Noord-Brabant explained to me, by hunting one enters into the life-death relationships existing in nature</w:t>
      </w:r>
      <w:r w:rsidR="00BE1BBD">
        <w:rPr>
          <w:rFonts w:asciiTheme="majorHAnsi" w:hAnsiTheme="majorHAnsi"/>
          <w:sz w:val="24"/>
          <w:szCs w:val="24"/>
          <w:lang w:val="en-GB"/>
        </w:rPr>
        <w:t xml:space="preserve">. It is incomparable to </w:t>
      </w:r>
      <w:r w:rsidR="00305FF2">
        <w:rPr>
          <w:rFonts w:asciiTheme="majorHAnsi" w:hAnsiTheme="majorHAnsi"/>
          <w:sz w:val="24"/>
          <w:szCs w:val="24"/>
          <w:lang w:val="en-GB"/>
        </w:rPr>
        <w:t>simply taking a walk in the forest, because the hunter partakes in his surroundings instead of just looking at it</w:t>
      </w:r>
      <w:r w:rsidR="00BE1BBD">
        <w:rPr>
          <w:rFonts w:asciiTheme="majorHAnsi" w:hAnsiTheme="majorHAnsi"/>
          <w:sz w:val="24"/>
          <w:szCs w:val="24"/>
          <w:lang w:val="en-GB"/>
        </w:rPr>
        <w:t xml:space="preserve">. </w:t>
      </w:r>
      <w:r w:rsidR="00A534A3">
        <w:rPr>
          <w:rFonts w:asciiTheme="majorHAnsi" w:hAnsiTheme="majorHAnsi"/>
          <w:sz w:val="24"/>
          <w:szCs w:val="24"/>
          <w:lang w:val="en-GB"/>
        </w:rPr>
        <w:t>As this</w:t>
      </w:r>
      <w:r w:rsidR="00BE1BBD">
        <w:rPr>
          <w:rFonts w:asciiTheme="majorHAnsi" w:hAnsiTheme="majorHAnsi"/>
          <w:sz w:val="24"/>
          <w:szCs w:val="24"/>
          <w:lang w:val="en-GB"/>
        </w:rPr>
        <w:t xml:space="preserve"> type of experience is </w:t>
      </w:r>
      <w:r w:rsidR="00A534A3">
        <w:rPr>
          <w:rFonts w:asciiTheme="majorHAnsi" w:hAnsiTheme="majorHAnsi"/>
          <w:sz w:val="24"/>
          <w:szCs w:val="24"/>
          <w:lang w:val="en-GB"/>
        </w:rPr>
        <w:t xml:space="preserve">described as mystical, it </w:t>
      </w:r>
      <w:r w:rsidR="00651CA0">
        <w:rPr>
          <w:rFonts w:asciiTheme="majorHAnsi" w:hAnsiTheme="majorHAnsi"/>
          <w:sz w:val="24"/>
          <w:szCs w:val="24"/>
          <w:lang w:val="en-GB"/>
        </w:rPr>
        <w:t>can be seen as similar to</w:t>
      </w:r>
      <w:r w:rsidR="00A534A3">
        <w:rPr>
          <w:rFonts w:asciiTheme="majorHAnsi" w:hAnsiTheme="majorHAnsi"/>
          <w:sz w:val="24"/>
          <w:szCs w:val="24"/>
          <w:lang w:val="en-GB"/>
        </w:rPr>
        <w:t xml:space="preserve"> </w:t>
      </w:r>
      <w:r w:rsidR="00BE1BBD">
        <w:rPr>
          <w:rFonts w:asciiTheme="majorHAnsi" w:hAnsiTheme="majorHAnsi"/>
          <w:sz w:val="24"/>
          <w:szCs w:val="24"/>
          <w:lang w:val="en-GB"/>
        </w:rPr>
        <w:t xml:space="preserve">the sublime experiences associated with </w:t>
      </w:r>
      <w:r w:rsidR="00A534A3">
        <w:rPr>
          <w:rFonts w:asciiTheme="majorHAnsi" w:hAnsiTheme="majorHAnsi"/>
          <w:sz w:val="24"/>
          <w:szCs w:val="24"/>
          <w:lang w:val="en-GB"/>
        </w:rPr>
        <w:t>the romantic view</w:t>
      </w:r>
      <w:r w:rsidR="00BE1BBD">
        <w:rPr>
          <w:rFonts w:asciiTheme="majorHAnsi" w:hAnsiTheme="majorHAnsi"/>
          <w:sz w:val="24"/>
          <w:szCs w:val="24"/>
          <w:lang w:val="en-GB"/>
        </w:rPr>
        <w:t xml:space="preserve">. </w:t>
      </w:r>
    </w:p>
    <w:p w14:paraId="749E8E6F" w14:textId="227F0712" w:rsidR="00DD7FF4" w:rsidRPr="00DD7FF4" w:rsidRDefault="00DD7FF4" w:rsidP="00DD7FF4">
      <w:pPr>
        <w:ind w:firstLine="720"/>
        <w:jc w:val="both"/>
        <w:rPr>
          <w:rFonts w:asciiTheme="majorHAnsi" w:hAnsiTheme="majorHAnsi"/>
          <w:sz w:val="24"/>
          <w:szCs w:val="24"/>
          <w:lang w:val="en-GB"/>
        </w:rPr>
      </w:pPr>
      <w:r w:rsidRPr="00DD7FF4">
        <w:rPr>
          <w:rFonts w:asciiTheme="majorHAnsi" w:hAnsiTheme="majorHAnsi"/>
          <w:sz w:val="24"/>
          <w:szCs w:val="24"/>
          <w:lang w:val="en-GB"/>
        </w:rPr>
        <w:t xml:space="preserve">Environmental philosopher William Cronon has identified major problems with the romantic view. </w:t>
      </w:r>
      <w:r w:rsidRPr="000F2FC3">
        <w:rPr>
          <w:rFonts w:asciiTheme="majorHAnsi" w:hAnsiTheme="majorHAnsi"/>
          <w:sz w:val="24"/>
          <w:szCs w:val="24"/>
          <w:lang w:val="en-GB"/>
        </w:rPr>
        <w:t>His</w:t>
      </w:r>
      <w:r w:rsidRPr="00DD7FF4">
        <w:rPr>
          <w:rFonts w:asciiTheme="majorHAnsi" w:hAnsiTheme="majorHAnsi"/>
          <w:sz w:val="24"/>
          <w:szCs w:val="24"/>
          <w:lang w:val="en-GB"/>
        </w:rPr>
        <w:t xml:space="preserve"> main point is that </w:t>
      </w:r>
      <w:r w:rsidRPr="000F2FC3">
        <w:rPr>
          <w:rFonts w:asciiTheme="majorHAnsi" w:hAnsiTheme="majorHAnsi"/>
          <w:sz w:val="24"/>
          <w:szCs w:val="24"/>
          <w:lang w:val="en-GB"/>
        </w:rPr>
        <w:t>it</w:t>
      </w:r>
      <w:r w:rsidRPr="00DD7FF4">
        <w:rPr>
          <w:rFonts w:asciiTheme="majorHAnsi" w:hAnsiTheme="majorHAnsi"/>
          <w:sz w:val="24"/>
          <w:szCs w:val="24"/>
          <w:lang w:val="en-GB"/>
        </w:rPr>
        <w:t xml:space="preserve"> separate</w:t>
      </w:r>
      <w:r w:rsidRPr="000F2FC3">
        <w:rPr>
          <w:rFonts w:asciiTheme="majorHAnsi" w:hAnsiTheme="majorHAnsi"/>
          <w:sz w:val="24"/>
          <w:szCs w:val="24"/>
          <w:lang w:val="en-GB"/>
        </w:rPr>
        <w:t>s</w:t>
      </w:r>
      <w:r w:rsidRPr="00DD7FF4">
        <w:rPr>
          <w:rFonts w:asciiTheme="majorHAnsi" w:hAnsiTheme="majorHAnsi"/>
          <w:sz w:val="24"/>
          <w:szCs w:val="24"/>
          <w:lang w:val="en-GB"/>
        </w:rPr>
        <w:t xml:space="preserve"> humans from their non-human environment</w:t>
      </w:r>
      <w:r w:rsidR="003F49BA" w:rsidRPr="000F2FC3">
        <w:rPr>
          <w:rFonts w:asciiTheme="majorHAnsi" w:hAnsiTheme="majorHAnsi"/>
          <w:sz w:val="24"/>
          <w:szCs w:val="24"/>
          <w:lang w:val="en-GB"/>
        </w:rPr>
        <w:t>. He writes: “The dualism at the heart of wilderness encourages its advocates to conceive of its protection as a crude conflict between the “human” and the “nonhuman” (…).”</w:t>
      </w:r>
      <w:r w:rsidR="003F49BA" w:rsidRPr="000F2FC3">
        <w:rPr>
          <w:rStyle w:val="FootnoteReference"/>
          <w:rFonts w:asciiTheme="majorHAnsi" w:hAnsiTheme="majorHAnsi"/>
          <w:sz w:val="24"/>
          <w:szCs w:val="24"/>
          <w:lang w:val="en-GB"/>
        </w:rPr>
        <w:footnoteReference w:id="104"/>
      </w:r>
      <w:r w:rsidR="00EA7B15" w:rsidRPr="000F2FC3">
        <w:rPr>
          <w:rFonts w:asciiTheme="majorHAnsi" w:hAnsiTheme="majorHAnsi"/>
          <w:sz w:val="24"/>
          <w:szCs w:val="24"/>
          <w:lang w:val="en-GB"/>
        </w:rPr>
        <w:t xml:space="preserve"> I</w:t>
      </w:r>
      <w:r w:rsidR="00F614A0" w:rsidRPr="000F2FC3">
        <w:rPr>
          <w:rFonts w:asciiTheme="majorHAnsi" w:hAnsiTheme="majorHAnsi"/>
          <w:sz w:val="24"/>
          <w:szCs w:val="24"/>
          <w:lang w:val="en-GB"/>
        </w:rPr>
        <w:t>f untouched nature is valuable, then human use of it is</w:t>
      </w:r>
      <w:r w:rsidR="00AD50FD" w:rsidRPr="000F2FC3">
        <w:rPr>
          <w:rFonts w:asciiTheme="majorHAnsi" w:hAnsiTheme="majorHAnsi"/>
          <w:sz w:val="24"/>
          <w:szCs w:val="24"/>
          <w:lang w:val="en-GB"/>
        </w:rPr>
        <w:t xml:space="preserve"> always</w:t>
      </w:r>
      <w:r w:rsidR="00F614A0" w:rsidRPr="000F2FC3">
        <w:rPr>
          <w:rFonts w:asciiTheme="majorHAnsi" w:hAnsiTheme="majorHAnsi"/>
          <w:sz w:val="24"/>
          <w:szCs w:val="24"/>
          <w:lang w:val="en-GB"/>
        </w:rPr>
        <w:t xml:space="preserve"> morally wrong.</w:t>
      </w:r>
      <w:r w:rsidR="0073197B" w:rsidRPr="000F2FC3">
        <w:rPr>
          <w:rFonts w:asciiTheme="majorHAnsi" w:hAnsiTheme="majorHAnsi"/>
          <w:sz w:val="24"/>
          <w:szCs w:val="24"/>
          <w:lang w:val="en-GB"/>
        </w:rPr>
        <w:t xml:space="preserve"> The only way we can save the environment is by stopping human development, or (in the ultimate logical consequence) by committing suicide. </w:t>
      </w:r>
      <w:r w:rsidR="00AD50FD" w:rsidRPr="000F2FC3">
        <w:rPr>
          <w:rFonts w:asciiTheme="majorHAnsi" w:hAnsiTheme="majorHAnsi"/>
          <w:sz w:val="24"/>
          <w:szCs w:val="24"/>
          <w:lang w:val="en-GB"/>
        </w:rPr>
        <w:t xml:space="preserve"> In other words, the distinction “offers us little more that a self-defeating counsel of despair.”</w:t>
      </w:r>
      <w:r w:rsidR="00AD50FD" w:rsidRPr="000F2FC3">
        <w:rPr>
          <w:rStyle w:val="FootnoteReference"/>
          <w:rFonts w:asciiTheme="majorHAnsi" w:hAnsiTheme="majorHAnsi"/>
          <w:sz w:val="24"/>
          <w:szCs w:val="24"/>
          <w:lang w:val="en-GB"/>
        </w:rPr>
        <w:footnoteReference w:id="105"/>
      </w:r>
      <w:r w:rsidR="00F614A0" w:rsidRPr="000F2FC3">
        <w:rPr>
          <w:rFonts w:asciiTheme="majorHAnsi" w:hAnsiTheme="majorHAnsi"/>
          <w:sz w:val="24"/>
          <w:szCs w:val="24"/>
          <w:lang w:val="en-GB"/>
        </w:rPr>
        <w:t xml:space="preserve"> </w:t>
      </w:r>
      <w:r w:rsidR="000A0429" w:rsidRPr="000F2FC3">
        <w:rPr>
          <w:rFonts w:asciiTheme="majorHAnsi" w:hAnsiTheme="majorHAnsi"/>
          <w:sz w:val="24"/>
          <w:szCs w:val="24"/>
          <w:lang w:val="en-GB"/>
        </w:rPr>
        <w:t>Another problem following from the human / non-human</w:t>
      </w:r>
      <w:r w:rsidR="00A31C62" w:rsidRPr="000F2FC3">
        <w:rPr>
          <w:rFonts w:asciiTheme="majorHAnsi" w:hAnsiTheme="majorHAnsi"/>
          <w:sz w:val="24"/>
          <w:szCs w:val="24"/>
          <w:lang w:val="en-GB"/>
        </w:rPr>
        <w:t xml:space="preserve"> distinction</w:t>
      </w:r>
      <w:r w:rsidR="000A0429" w:rsidRPr="000F2FC3">
        <w:rPr>
          <w:rFonts w:asciiTheme="majorHAnsi" w:hAnsiTheme="majorHAnsi"/>
          <w:sz w:val="24"/>
          <w:szCs w:val="24"/>
          <w:lang w:val="en-GB"/>
        </w:rPr>
        <w:t xml:space="preserve"> is that it</w:t>
      </w:r>
      <w:r w:rsidR="002E6CB4" w:rsidRPr="000F2FC3">
        <w:rPr>
          <w:rFonts w:asciiTheme="majorHAnsi" w:hAnsiTheme="majorHAnsi"/>
          <w:sz w:val="24"/>
          <w:szCs w:val="24"/>
          <w:lang w:val="en-GB"/>
        </w:rPr>
        <w:t xml:space="preserve"> allows no middle ground</w:t>
      </w:r>
      <w:r w:rsidR="00172C5F" w:rsidRPr="000F2FC3">
        <w:rPr>
          <w:rFonts w:asciiTheme="majorHAnsi" w:hAnsiTheme="majorHAnsi"/>
          <w:sz w:val="24"/>
          <w:szCs w:val="24"/>
          <w:lang w:val="en-GB"/>
        </w:rPr>
        <w:t>:</w:t>
      </w:r>
      <w:r w:rsidR="00F95C76">
        <w:rPr>
          <w:rFonts w:asciiTheme="majorHAnsi" w:hAnsiTheme="majorHAnsi"/>
          <w:sz w:val="24"/>
          <w:szCs w:val="24"/>
          <w:lang w:val="en-GB"/>
        </w:rPr>
        <w:t xml:space="preserve"> namely</w:t>
      </w:r>
      <w:r w:rsidR="00172C5F" w:rsidRPr="000F2FC3">
        <w:rPr>
          <w:rFonts w:asciiTheme="majorHAnsi" w:hAnsiTheme="majorHAnsi"/>
          <w:sz w:val="24"/>
          <w:szCs w:val="24"/>
          <w:lang w:val="en-GB"/>
        </w:rPr>
        <w:t xml:space="preserve"> the countryside and managed reserves. On the romantic view, o</w:t>
      </w:r>
      <w:r w:rsidR="00B6308B" w:rsidRPr="000F2FC3">
        <w:rPr>
          <w:rFonts w:asciiTheme="majorHAnsi" w:hAnsiTheme="majorHAnsi"/>
          <w:sz w:val="24"/>
          <w:szCs w:val="24"/>
          <w:lang w:val="en-GB"/>
        </w:rPr>
        <w:t>nly</w:t>
      </w:r>
      <w:r w:rsidR="00172C5F" w:rsidRPr="000F2FC3">
        <w:rPr>
          <w:rFonts w:asciiTheme="majorHAnsi" w:hAnsiTheme="majorHAnsi"/>
          <w:sz w:val="24"/>
          <w:szCs w:val="24"/>
          <w:lang w:val="en-GB"/>
        </w:rPr>
        <w:t xml:space="preserve"> </w:t>
      </w:r>
      <w:r w:rsidR="00B6308B" w:rsidRPr="000F2FC3">
        <w:rPr>
          <w:rFonts w:asciiTheme="majorHAnsi" w:hAnsiTheme="majorHAnsi"/>
          <w:sz w:val="24"/>
          <w:szCs w:val="24"/>
          <w:lang w:val="en-GB"/>
        </w:rPr>
        <w:t xml:space="preserve">vast, remote areas </w:t>
      </w:r>
      <w:r w:rsidR="00172C5F" w:rsidRPr="000F2FC3">
        <w:rPr>
          <w:rFonts w:asciiTheme="majorHAnsi" w:hAnsiTheme="majorHAnsi"/>
          <w:sz w:val="24"/>
          <w:szCs w:val="24"/>
          <w:lang w:val="en-GB"/>
        </w:rPr>
        <w:t>are</w:t>
      </w:r>
      <w:r w:rsidR="00B6308B" w:rsidRPr="000F2FC3">
        <w:rPr>
          <w:rFonts w:asciiTheme="majorHAnsi" w:hAnsiTheme="majorHAnsi"/>
          <w:sz w:val="24"/>
          <w:szCs w:val="24"/>
          <w:lang w:val="en-GB"/>
        </w:rPr>
        <w:t xml:space="preserve"> </w:t>
      </w:r>
      <w:r w:rsidR="00A31C62" w:rsidRPr="000F2FC3">
        <w:rPr>
          <w:rFonts w:asciiTheme="majorHAnsi" w:hAnsiTheme="majorHAnsi"/>
          <w:sz w:val="24"/>
          <w:szCs w:val="24"/>
          <w:lang w:val="en-GB"/>
        </w:rPr>
        <w:t xml:space="preserve">truly </w:t>
      </w:r>
      <w:r w:rsidR="00172C5F" w:rsidRPr="000F2FC3">
        <w:rPr>
          <w:rFonts w:asciiTheme="majorHAnsi" w:hAnsiTheme="majorHAnsi"/>
          <w:sz w:val="24"/>
          <w:szCs w:val="24"/>
          <w:lang w:val="en-GB"/>
        </w:rPr>
        <w:t xml:space="preserve">wild or </w:t>
      </w:r>
      <w:r w:rsidR="00B6308B" w:rsidRPr="000F2FC3">
        <w:rPr>
          <w:rFonts w:asciiTheme="majorHAnsi" w:hAnsiTheme="majorHAnsi"/>
          <w:sz w:val="24"/>
          <w:szCs w:val="24"/>
          <w:lang w:val="en-GB"/>
        </w:rPr>
        <w:t>natural</w:t>
      </w:r>
      <w:r w:rsidR="00341206" w:rsidRPr="000F2FC3">
        <w:rPr>
          <w:rFonts w:asciiTheme="majorHAnsi" w:hAnsiTheme="majorHAnsi"/>
          <w:sz w:val="24"/>
          <w:szCs w:val="24"/>
          <w:lang w:val="en-GB"/>
        </w:rPr>
        <w:t>.</w:t>
      </w:r>
      <w:r w:rsidR="002E6CB4" w:rsidRPr="000F2FC3">
        <w:rPr>
          <w:rFonts w:asciiTheme="majorHAnsi" w:hAnsiTheme="majorHAnsi"/>
          <w:sz w:val="24"/>
          <w:szCs w:val="24"/>
          <w:lang w:val="en-GB"/>
        </w:rPr>
        <w:t xml:space="preserve"> </w:t>
      </w:r>
      <w:r w:rsidR="00C92F35" w:rsidRPr="000F2FC3">
        <w:rPr>
          <w:rFonts w:asciiTheme="majorHAnsi" w:hAnsiTheme="majorHAnsi"/>
          <w:sz w:val="24"/>
          <w:szCs w:val="24"/>
          <w:lang w:val="en-GB"/>
        </w:rPr>
        <w:t>But it is the middle ground in which we live, and it is the middle ground that needs much of our attention</w:t>
      </w:r>
      <w:r w:rsidR="00172C5F" w:rsidRPr="000F2FC3">
        <w:rPr>
          <w:rFonts w:asciiTheme="majorHAnsi" w:hAnsiTheme="majorHAnsi"/>
          <w:sz w:val="24"/>
          <w:szCs w:val="24"/>
          <w:lang w:val="en-GB"/>
        </w:rPr>
        <w:t>,</w:t>
      </w:r>
      <w:r w:rsidR="00C92F35" w:rsidRPr="000F2FC3">
        <w:rPr>
          <w:rFonts w:asciiTheme="majorHAnsi" w:hAnsiTheme="majorHAnsi"/>
          <w:sz w:val="24"/>
          <w:szCs w:val="24"/>
          <w:lang w:val="en-GB"/>
        </w:rPr>
        <w:t xml:space="preserve"> since we depend on it </w:t>
      </w:r>
      <w:r w:rsidR="00305029" w:rsidRPr="000F2FC3">
        <w:rPr>
          <w:rFonts w:asciiTheme="majorHAnsi" w:hAnsiTheme="majorHAnsi"/>
          <w:sz w:val="24"/>
          <w:szCs w:val="24"/>
          <w:lang w:val="en-GB"/>
        </w:rPr>
        <w:t>for food, water, resources and recreation</w:t>
      </w:r>
      <w:r w:rsidR="00C92F35" w:rsidRPr="000F2FC3">
        <w:rPr>
          <w:rFonts w:asciiTheme="majorHAnsi" w:hAnsiTheme="majorHAnsi"/>
          <w:sz w:val="24"/>
          <w:szCs w:val="24"/>
          <w:lang w:val="en-GB"/>
        </w:rPr>
        <w:t xml:space="preserve">. </w:t>
      </w:r>
    </w:p>
    <w:p w14:paraId="1A272567" w14:textId="777FFD99" w:rsidR="00364F3D" w:rsidRPr="000F2FC3" w:rsidRDefault="00A01446" w:rsidP="00DD7FF4">
      <w:pPr>
        <w:ind w:firstLine="720"/>
        <w:jc w:val="both"/>
        <w:rPr>
          <w:rFonts w:asciiTheme="majorHAnsi" w:hAnsiTheme="majorHAnsi"/>
          <w:sz w:val="24"/>
          <w:szCs w:val="24"/>
          <w:lang w:val="en-GB"/>
        </w:rPr>
      </w:pPr>
      <w:r w:rsidRPr="000F2FC3">
        <w:rPr>
          <w:rFonts w:asciiTheme="majorHAnsi" w:hAnsiTheme="majorHAnsi"/>
          <w:sz w:val="24"/>
          <w:szCs w:val="24"/>
          <w:lang w:val="en-GB"/>
        </w:rPr>
        <w:t>A similar</w:t>
      </w:r>
      <w:r w:rsidR="00BD5543" w:rsidRPr="000F2FC3">
        <w:rPr>
          <w:rFonts w:asciiTheme="majorHAnsi" w:hAnsiTheme="majorHAnsi"/>
          <w:sz w:val="24"/>
          <w:szCs w:val="24"/>
          <w:lang w:val="en-GB"/>
        </w:rPr>
        <w:t xml:space="preserve"> kind of separation is inherent in the animal ethics literature. </w:t>
      </w:r>
      <w:r w:rsidR="00AE423A" w:rsidRPr="000F2FC3">
        <w:rPr>
          <w:rFonts w:asciiTheme="majorHAnsi" w:hAnsiTheme="majorHAnsi"/>
          <w:sz w:val="24"/>
          <w:szCs w:val="24"/>
          <w:lang w:val="en-GB"/>
        </w:rPr>
        <w:t>C</w:t>
      </w:r>
      <w:r w:rsidR="00AF6F07" w:rsidRPr="000F2FC3">
        <w:rPr>
          <w:rFonts w:asciiTheme="majorHAnsi" w:hAnsiTheme="majorHAnsi"/>
          <w:sz w:val="24"/>
          <w:szCs w:val="24"/>
          <w:lang w:val="en-GB"/>
        </w:rPr>
        <w:t xml:space="preserve">onsider again </w:t>
      </w:r>
      <w:r w:rsidR="00794DF8">
        <w:rPr>
          <w:rFonts w:asciiTheme="majorHAnsi" w:hAnsiTheme="majorHAnsi"/>
          <w:sz w:val="24"/>
          <w:szCs w:val="24"/>
          <w:lang w:val="en-GB"/>
        </w:rPr>
        <w:t>Regan’s statement</w:t>
      </w:r>
      <w:r w:rsidR="00AF6F07" w:rsidRPr="00DD7FF4">
        <w:rPr>
          <w:rFonts w:asciiTheme="majorHAnsi" w:hAnsiTheme="majorHAnsi"/>
          <w:sz w:val="24"/>
          <w:szCs w:val="24"/>
          <w:lang w:val="en-GB"/>
        </w:rPr>
        <w:t xml:space="preserve"> that wildlife managers should be concerned with “</w:t>
      </w:r>
      <w:r w:rsidR="00AF6F07" w:rsidRPr="00DD7FF4">
        <w:rPr>
          <w:rFonts w:asciiTheme="majorHAnsi" w:hAnsiTheme="majorHAnsi"/>
          <w:i/>
          <w:iCs/>
          <w:sz w:val="24"/>
          <w:szCs w:val="24"/>
          <w:lang w:val="en-GB"/>
        </w:rPr>
        <w:t>letting animals be</w:t>
      </w:r>
      <w:r w:rsidR="00AF6F07" w:rsidRPr="00DD7FF4">
        <w:rPr>
          <w:rFonts w:asciiTheme="majorHAnsi" w:hAnsiTheme="majorHAnsi"/>
          <w:sz w:val="24"/>
          <w:szCs w:val="24"/>
          <w:lang w:val="en-GB"/>
        </w:rPr>
        <w:t>, keeping human predators out of their affairs, allowing these “other nations” to carve our their own destiny</w:t>
      </w:r>
      <w:r w:rsidR="00AF6F07" w:rsidRPr="000F2FC3">
        <w:rPr>
          <w:rFonts w:asciiTheme="majorHAnsi" w:hAnsiTheme="majorHAnsi"/>
          <w:sz w:val="24"/>
          <w:szCs w:val="24"/>
          <w:lang w:val="en-GB"/>
        </w:rPr>
        <w:t>.</w:t>
      </w:r>
      <w:r w:rsidR="00AF6F07" w:rsidRPr="00DD7FF4">
        <w:rPr>
          <w:rFonts w:asciiTheme="majorHAnsi" w:hAnsiTheme="majorHAnsi"/>
          <w:sz w:val="24"/>
          <w:szCs w:val="24"/>
          <w:lang w:val="en-GB"/>
        </w:rPr>
        <w:t>”</w:t>
      </w:r>
      <w:r w:rsidR="0091524F">
        <w:rPr>
          <w:rStyle w:val="FootnoteReference"/>
          <w:rFonts w:asciiTheme="majorHAnsi" w:hAnsiTheme="majorHAnsi"/>
          <w:sz w:val="24"/>
          <w:szCs w:val="24"/>
          <w:lang w:val="en-GB"/>
        </w:rPr>
        <w:footnoteReference w:id="106"/>
      </w:r>
      <w:r w:rsidR="00AF6F07" w:rsidRPr="00DD7FF4">
        <w:rPr>
          <w:rFonts w:asciiTheme="majorHAnsi" w:hAnsiTheme="majorHAnsi"/>
          <w:sz w:val="24"/>
          <w:szCs w:val="24"/>
          <w:lang w:val="en-GB"/>
        </w:rPr>
        <w:t xml:space="preserve"> Singer too has stated that “once we give up our claim to “dominion” over the other species, we should stop interfering with them at all. We should leave them alone as much as we possibly can.”</w:t>
      </w:r>
      <w:r w:rsidR="00AF6F07" w:rsidRPr="00DD7FF4">
        <w:rPr>
          <w:rFonts w:asciiTheme="majorHAnsi" w:hAnsiTheme="majorHAnsi"/>
          <w:sz w:val="24"/>
          <w:szCs w:val="24"/>
          <w:vertAlign w:val="superscript"/>
          <w:lang w:val="en-GB"/>
        </w:rPr>
        <w:footnoteReference w:id="107"/>
      </w:r>
      <w:r w:rsidR="00AF6F07" w:rsidRPr="00DD7FF4">
        <w:rPr>
          <w:rFonts w:asciiTheme="majorHAnsi" w:hAnsiTheme="majorHAnsi"/>
          <w:sz w:val="24"/>
          <w:szCs w:val="24"/>
          <w:lang w:val="en-GB"/>
        </w:rPr>
        <w:t xml:space="preserve"> </w:t>
      </w:r>
      <w:r w:rsidR="002D22C5" w:rsidRPr="000F2FC3">
        <w:rPr>
          <w:rFonts w:asciiTheme="majorHAnsi" w:hAnsiTheme="majorHAnsi"/>
          <w:sz w:val="24"/>
          <w:szCs w:val="24"/>
          <w:lang w:val="en-GB"/>
        </w:rPr>
        <w:t>The romantic view seems implicit</w:t>
      </w:r>
      <w:r w:rsidR="00EE2CCD" w:rsidRPr="000F2FC3">
        <w:rPr>
          <w:rFonts w:asciiTheme="majorHAnsi" w:hAnsiTheme="majorHAnsi"/>
          <w:sz w:val="24"/>
          <w:szCs w:val="24"/>
          <w:lang w:val="en-GB"/>
        </w:rPr>
        <w:t xml:space="preserve"> here</w:t>
      </w:r>
      <w:r w:rsidR="002D22C5" w:rsidRPr="000F2FC3">
        <w:rPr>
          <w:rFonts w:asciiTheme="majorHAnsi" w:hAnsiTheme="majorHAnsi"/>
          <w:sz w:val="24"/>
          <w:szCs w:val="24"/>
          <w:lang w:val="en-GB"/>
        </w:rPr>
        <w:t xml:space="preserve">, </w:t>
      </w:r>
      <w:r w:rsidR="00EE2CCD" w:rsidRPr="000F2FC3">
        <w:rPr>
          <w:rFonts w:asciiTheme="majorHAnsi" w:hAnsiTheme="majorHAnsi"/>
          <w:sz w:val="24"/>
          <w:szCs w:val="24"/>
          <w:lang w:val="en-GB"/>
        </w:rPr>
        <w:t>but</w:t>
      </w:r>
      <w:r w:rsidR="002D22C5" w:rsidRPr="000F2FC3">
        <w:rPr>
          <w:rFonts w:asciiTheme="majorHAnsi" w:hAnsiTheme="majorHAnsi"/>
          <w:sz w:val="24"/>
          <w:szCs w:val="24"/>
          <w:lang w:val="en-GB"/>
        </w:rPr>
        <w:t xml:space="preserve"> </w:t>
      </w:r>
      <w:r w:rsidR="00753960">
        <w:rPr>
          <w:rFonts w:asciiTheme="majorHAnsi" w:hAnsiTheme="majorHAnsi"/>
          <w:sz w:val="24"/>
          <w:szCs w:val="24"/>
          <w:lang w:val="en-GB"/>
        </w:rPr>
        <w:t>the link becomes clearer</w:t>
      </w:r>
      <w:r w:rsidR="002D22C5" w:rsidRPr="000F2FC3">
        <w:rPr>
          <w:rFonts w:asciiTheme="majorHAnsi" w:hAnsiTheme="majorHAnsi"/>
          <w:sz w:val="24"/>
          <w:szCs w:val="24"/>
          <w:lang w:val="en-GB"/>
        </w:rPr>
        <w:t xml:space="preserve"> when we consider that</w:t>
      </w:r>
      <w:r w:rsidR="00EE2CCD" w:rsidRPr="000F2FC3">
        <w:rPr>
          <w:rFonts w:asciiTheme="majorHAnsi" w:hAnsiTheme="majorHAnsi"/>
          <w:sz w:val="24"/>
          <w:szCs w:val="24"/>
          <w:lang w:val="en-GB"/>
        </w:rPr>
        <w:t>, in practice, letting animals be is only possible in huge, remote areas. In the middle ground, which Singer and Regan seem to omit</w:t>
      </w:r>
      <w:r w:rsidR="0022476A" w:rsidRPr="000F2FC3">
        <w:rPr>
          <w:rFonts w:asciiTheme="majorHAnsi" w:hAnsiTheme="majorHAnsi"/>
          <w:sz w:val="24"/>
          <w:szCs w:val="24"/>
          <w:lang w:val="en-GB"/>
        </w:rPr>
        <w:t xml:space="preserve"> like the romantic view does</w:t>
      </w:r>
      <w:r w:rsidR="00EE2CCD" w:rsidRPr="000F2FC3">
        <w:rPr>
          <w:rFonts w:asciiTheme="majorHAnsi" w:hAnsiTheme="majorHAnsi"/>
          <w:sz w:val="24"/>
          <w:szCs w:val="24"/>
          <w:lang w:val="en-GB"/>
        </w:rPr>
        <w:t xml:space="preserve">, </w:t>
      </w:r>
      <w:r w:rsidR="0022476A" w:rsidRPr="000F2FC3">
        <w:rPr>
          <w:rFonts w:asciiTheme="majorHAnsi" w:hAnsiTheme="majorHAnsi"/>
          <w:sz w:val="24"/>
          <w:szCs w:val="24"/>
          <w:lang w:val="en-GB"/>
        </w:rPr>
        <w:t xml:space="preserve">we </w:t>
      </w:r>
      <w:r w:rsidR="0022476A" w:rsidRPr="000F2FC3">
        <w:rPr>
          <w:rFonts w:asciiTheme="majorHAnsi" w:hAnsiTheme="majorHAnsi"/>
          <w:sz w:val="24"/>
          <w:szCs w:val="24"/>
          <w:lang w:val="en-GB"/>
        </w:rPr>
        <w:lastRenderedPageBreak/>
        <w:t xml:space="preserve">cannot let </w:t>
      </w:r>
      <w:r w:rsidR="006B5E9C">
        <w:rPr>
          <w:rFonts w:asciiTheme="majorHAnsi" w:hAnsiTheme="majorHAnsi"/>
          <w:sz w:val="24"/>
          <w:szCs w:val="24"/>
          <w:lang w:val="en-GB"/>
        </w:rPr>
        <w:t xml:space="preserve">wild </w:t>
      </w:r>
      <w:r w:rsidR="0022476A" w:rsidRPr="000F2FC3">
        <w:rPr>
          <w:rFonts w:asciiTheme="majorHAnsi" w:hAnsiTheme="majorHAnsi"/>
          <w:sz w:val="24"/>
          <w:szCs w:val="24"/>
          <w:lang w:val="en-GB"/>
        </w:rPr>
        <w:t xml:space="preserve">animals be, for the effect on their ecosystem would be detrimental. As will be explained in more detail </w:t>
      </w:r>
      <w:r w:rsidR="00024B49">
        <w:rPr>
          <w:rFonts w:asciiTheme="majorHAnsi" w:hAnsiTheme="majorHAnsi"/>
          <w:sz w:val="24"/>
          <w:szCs w:val="24"/>
          <w:lang w:val="en-GB"/>
        </w:rPr>
        <w:t>in section 3.5</w:t>
      </w:r>
      <w:r w:rsidR="0022476A" w:rsidRPr="000F2FC3">
        <w:rPr>
          <w:rFonts w:asciiTheme="majorHAnsi" w:hAnsiTheme="majorHAnsi"/>
          <w:sz w:val="24"/>
          <w:szCs w:val="24"/>
          <w:lang w:val="en-GB"/>
        </w:rPr>
        <w:t xml:space="preserve">, </w:t>
      </w:r>
      <w:r w:rsidR="00364F3D" w:rsidRPr="000F2FC3">
        <w:rPr>
          <w:rFonts w:asciiTheme="majorHAnsi" w:hAnsiTheme="majorHAnsi"/>
          <w:sz w:val="24"/>
          <w:szCs w:val="24"/>
          <w:lang w:val="en-GB"/>
        </w:rPr>
        <w:t>when deer populations are not managed, they effectively destroy their environment.</w:t>
      </w:r>
      <w:r w:rsidR="00151EF6" w:rsidRPr="000F2FC3">
        <w:rPr>
          <w:rFonts w:asciiTheme="majorHAnsi" w:hAnsiTheme="majorHAnsi"/>
          <w:sz w:val="24"/>
          <w:szCs w:val="24"/>
          <w:lang w:val="en-GB"/>
        </w:rPr>
        <w:t xml:space="preserve"> </w:t>
      </w:r>
    </w:p>
    <w:p w14:paraId="42766022" w14:textId="1170C5BF" w:rsidR="00DD7FF4" w:rsidRPr="00C8160E" w:rsidRDefault="00151EF6" w:rsidP="00C8160E">
      <w:pPr>
        <w:ind w:firstLine="720"/>
        <w:jc w:val="both"/>
        <w:rPr>
          <w:rFonts w:asciiTheme="majorHAnsi" w:hAnsiTheme="majorHAnsi"/>
          <w:sz w:val="24"/>
          <w:szCs w:val="24"/>
          <w:lang w:val="en-GB"/>
        </w:rPr>
      </w:pPr>
      <w:r w:rsidRPr="000F2FC3">
        <w:rPr>
          <w:rFonts w:asciiTheme="majorHAnsi" w:hAnsiTheme="majorHAnsi"/>
          <w:sz w:val="24"/>
          <w:szCs w:val="24"/>
          <w:lang w:val="en-GB"/>
        </w:rPr>
        <w:t>The distinction between wild nature and artificial environments becomes explicit</w:t>
      </w:r>
      <w:r w:rsidR="00D34A0D" w:rsidRPr="000F2FC3">
        <w:rPr>
          <w:rFonts w:asciiTheme="majorHAnsi" w:hAnsiTheme="majorHAnsi"/>
          <w:sz w:val="24"/>
          <w:szCs w:val="24"/>
          <w:lang w:val="en-GB"/>
        </w:rPr>
        <w:t xml:space="preserve"> </w:t>
      </w:r>
      <w:r w:rsidRPr="000F2FC3">
        <w:rPr>
          <w:rFonts w:asciiTheme="majorHAnsi" w:hAnsiTheme="majorHAnsi"/>
          <w:sz w:val="24"/>
          <w:szCs w:val="24"/>
          <w:lang w:val="en-GB"/>
        </w:rPr>
        <w:t xml:space="preserve">in the debate about wild predation. Several authors have </w:t>
      </w:r>
      <w:r w:rsidR="00130C90" w:rsidRPr="000F2FC3">
        <w:rPr>
          <w:rFonts w:asciiTheme="majorHAnsi" w:hAnsiTheme="majorHAnsi"/>
          <w:sz w:val="24"/>
          <w:szCs w:val="24"/>
          <w:lang w:val="en-GB"/>
        </w:rPr>
        <w:t xml:space="preserve">countered the claim that a theory of animal rights entails that </w:t>
      </w:r>
      <w:r w:rsidR="00D34A0D" w:rsidRPr="000F2FC3">
        <w:rPr>
          <w:rFonts w:asciiTheme="majorHAnsi" w:hAnsiTheme="majorHAnsi"/>
          <w:sz w:val="24"/>
          <w:szCs w:val="24"/>
          <w:lang w:val="en-GB"/>
        </w:rPr>
        <w:t xml:space="preserve">we should strive to stop wild predators harming their prey. </w:t>
      </w:r>
      <w:r w:rsidR="00D04E72" w:rsidRPr="000F2FC3">
        <w:rPr>
          <w:rFonts w:asciiTheme="majorHAnsi" w:hAnsiTheme="majorHAnsi"/>
          <w:sz w:val="24"/>
          <w:szCs w:val="24"/>
          <w:lang w:val="en-GB"/>
        </w:rPr>
        <w:t xml:space="preserve">The answer from e.g. </w:t>
      </w:r>
      <w:r w:rsidR="00B26A2F">
        <w:rPr>
          <w:rFonts w:asciiTheme="majorHAnsi" w:hAnsiTheme="majorHAnsi"/>
          <w:sz w:val="24"/>
          <w:szCs w:val="24"/>
          <w:lang w:val="en-GB"/>
        </w:rPr>
        <w:t xml:space="preserve">Jane </w:t>
      </w:r>
      <w:r w:rsidR="00D04E72" w:rsidRPr="000F2FC3">
        <w:rPr>
          <w:rFonts w:asciiTheme="majorHAnsi" w:hAnsiTheme="majorHAnsi"/>
          <w:sz w:val="24"/>
          <w:szCs w:val="24"/>
          <w:lang w:val="en-GB"/>
        </w:rPr>
        <w:t>Bennett is that we do not have undertake this absurd project because wild animals are in a morally different situation</w:t>
      </w:r>
      <w:r w:rsidR="00C9047F" w:rsidRPr="000F2FC3">
        <w:rPr>
          <w:rFonts w:asciiTheme="majorHAnsi" w:hAnsiTheme="majorHAnsi"/>
          <w:sz w:val="24"/>
          <w:szCs w:val="24"/>
          <w:lang w:val="en-GB"/>
        </w:rPr>
        <w:t xml:space="preserve"> than domesticated species.</w:t>
      </w:r>
      <w:r w:rsidR="00D52A33">
        <w:rPr>
          <w:rStyle w:val="FootnoteReference"/>
          <w:rFonts w:asciiTheme="majorHAnsi" w:hAnsiTheme="majorHAnsi"/>
          <w:sz w:val="24"/>
          <w:szCs w:val="24"/>
          <w:lang w:val="en-GB"/>
        </w:rPr>
        <w:footnoteReference w:id="108"/>
      </w:r>
      <w:r w:rsidR="00C9047F" w:rsidRPr="000F2FC3">
        <w:rPr>
          <w:rFonts w:asciiTheme="majorHAnsi" w:hAnsiTheme="majorHAnsi"/>
          <w:sz w:val="24"/>
          <w:szCs w:val="24"/>
          <w:lang w:val="en-GB"/>
        </w:rPr>
        <w:t xml:space="preserve"> </w:t>
      </w:r>
      <w:r w:rsidR="00765219" w:rsidRPr="000F2FC3">
        <w:rPr>
          <w:rFonts w:asciiTheme="majorHAnsi" w:hAnsiTheme="majorHAnsi"/>
          <w:sz w:val="24"/>
          <w:szCs w:val="24"/>
          <w:lang w:val="en-GB"/>
        </w:rPr>
        <w:t>Humans are moral actors, and so we are capable of realizing that harming an animal is bad; a wolf, however, has no moral capacities. Since wolves are not moral actors, nothing</w:t>
      </w:r>
      <w:r w:rsidR="009669A3" w:rsidRPr="000F2FC3">
        <w:rPr>
          <w:rFonts w:asciiTheme="majorHAnsi" w:hAnsiTheme="majorHAnsi"/>
          <w:sz w:val="24"/>
          <w:szCs w:val="24"/>
          <w:lang w:val="en-GB"/>
        </w:rPr>
        <w:t xml:space="preserve"> </w:t>
      </w:r>
      <w:r w:rsidR="009669A3" w:rsidRPr="000F2FC3">
        <w:rPr>
          <w:rFonts w:asciiTheme="majorHAnsi" w:hAnsiTheme="majorHAnsi"/>
          <w:i/>
          <w:iCs/>
          <w:sz w:val="24"/>
          <w:szCs w:val="24"/>
          <w:lang w:val="en-GB"/>
        </w:rPr>
        <w:t>morally</w:t>
      </w:r>
      <w:r w:rsidR="00765219" w:rsidRPr="000F2FC3">
        <w:rPr>
          <w:rFonts w:asciiTheme="majorHAnsi" w:hAnsiTheme="majorHAnsi"/>
          <w:sz w:val="24"/>
          <w:szCs w:val="24"/>
          <w:lang w:val="en-GB"/>
        </w:rPr>
        <w:t xml:space="preserve"> wrong happens when they tear apart a deer and let it die slowly</w:t>
      </w:r>
      <w:r w:rsidR="009669A3" w:rsidRPr="000F2FC3">
        <w:rPr>
          <w:rFonts w:asciiTheme="majorHAnsi" w:hAnsiTheme="majorHAnsi"/>
          <w:sz w:val="24"/>
          <w:szCs w:val="24"/>
          <w:lang w:val="en-GB"/>
        </w:rPr>
        <w:t>, unfortunate though this death may be</w:t>
      </w:r>
      <w:r w:rsidR="00FF692D" w:rsidRPr="000F2FC3">
        <w:rPr>
          <w:rFonts w:asciiTheme="majorHAnsi" w:hAnsiTheme="majorHAnsi"/>
          <w:sz w:val="24"/>
          <w:szCs w:val="24"/>
          <w:lang w:val="en-GB"/>
        </w:rPr>
        <w:t xml:space="preserve"> to the deer</w:t>
      </w:r>
      <w:r w:rsidR="00A13427" w:rsidRPr="000F2FC3">
        <w:rPr>
          <w:rFonts w:asciiTheme="majorHAnsi" w:hAnsiTheme="majorHAnsi"/>
          <w:sz w:val="24"/>
          <w:szCs w:val="24"/>
          <w:lang w:val="en-GB"/>
        </w:rPr>
        <w:t>.</w:t>
      </w:r>
      <w:r w:rsidR="009669A3" w:rsidRPr="000F2FC3">
        <w:rPr>
          <w:rFonts w:asciiTheme="majorHAnsi" w:hAnsiTheme="majorHAnsi"/>
          <w:sz w:val="24"/>
          <w:szCs w:val="24"/>
          <w:lang w:val="en-GB"/>
        </w:rPr>
        <w:t xml:space="preserve"> With these mental gymnas</w:t>
      </w:r>
      <w:r w:rsidR="00FF692D" w:rsidRPr="000F2FC3">
        <w:rPr>
          <w:rFonts w:asciiTheme="majorHAnsi" w:hAnsiTheme="majorHAnsi"/>
          <w:sz w:val="24"/>
          <w:szCs w:val="24"/>
          <w:lang w:val="en-GB"/>
        </w:rPr>
        <w:t>tics</w:t>
      </w:r>
      <w:r w:rsidR="009C7108" w:rsidRPr="000F2FC3">
        <w:rPr>
          <w:rFonts w:asciiTheme="majorHAnsi" w:hAnsiTheme="majorHAnsi"/>
          <w:sz w:val="24"/>
          <w:szCs w:val="24"/>
          <w:lang w:val="en-GB"/>
        </w:rPr>
        <w:t>, animal ethicists confirm that they see an ethical separation between the human world and wild nature.</w:t>
      </w:r>
      <w:r w:rsidR="00A13427" w:rsidRPr="000F2FC3">
        <w:rPr>
          <w:rFonts w:asciiTheme="majorHAnsi" w:hAnsiTheme="majorHAnsi"/>
          <w:sz w:val="24"/>
          <w:szCs w:val="24"/>
          <w:lang w:val="en-GB"/>
        </w:rPr>
        <w:t xml:space="preserve"> </w:t>
      </w:r>
    </w:p>
    <w:p w14:paraId="43D6A743" w14:textId="53DF3FB5" w:rsidR="00764F6D" w:rsidRPr="000F2FC3" w:rsidRDefault="00E24B84" w:rsidP="00C8160E">
      <w:pPr>
        <w:ind w:firstLine="720"/>
        <w:jc w:val="both"/>
        <w:rPr>
          <w:rFonts w:asciiTheme="majorHAnsi" w:hAnsiTheme="majorHAnsi"/>
          <w:sz w:val="24"/>
          <w:szCs w:val="24"/>
          <w:lang w:val="en-GB"/>
        </w:rPr>
      </w:pPr>
      <w:r w:rsidRPr="000F2FC3">
        <w:rPr>
          <w:rFonts w:asciiTheme="majorHAnsi" w:hAnsiTheme="majorHAnsi"/>
          <w:sz w:val="24"/>
          <w:szCs w:val="24"/>
          <w:lang w:val="en-GB"/>
        </w:rPr>
        <w:t>The second approach</w:t>
      </w:r>
      <w:r w:rsidR="00393B4E" w:rsidRPr="000F2FC3">
        <w:rPr>
          <w:rFonts w:asciiTheme="majorHAnsi" w:hAnsiTheme="majorHAnsi"/>
          <w:sz w:val="24"/>
          <w:szCs w:val="24"/>
          <w:lang w:val="en-GB"/>
        </w:rPr>
        <w:t xml:space="preserve"> to wildness</w:t>
      </w:r>
      <w:r w:rsidRPr="000F2FC3">
        <w:rPr>
          <w:rFonts w:asciiTheme="majorHAnsi" w:hAnsiTheme="majorHAnsi"/>
          <w:sz w:val="24"/>
          <w:szCs w:val="24"/>
          <w:lang w:val="en-GB"/>
        </w:rPr>
        <w:t xml:space="preserve"> is </w:t>
      </w:r>
      <w:r w:rsidR="00553A39" w:rsidRPr="000F2FC3">
        <w:rPr>
          <w:rFonts w:asciiTheme="majorHAnsi" w:hAnsiTheme="majorHAnsi"/>
          <w:sz w:val="24"/>
          <w:szCs w:val="24"/>
          <w:lang w:val="en-GB"/>
        </w:rPr>
        <w:t xml:space="preserve">more </w:t>
      </w:r>
      <w:r w:rsidR="00196B35" w:rsidRPr="000F2FC3">
        <w:rPr>
          <w:rFonts w:asciiTheme="majorHAnsi" w:hAnsiTheme="majorHAnsi"/>
          <w:sz w:val="24"/>
          <w:szCs w:val="24"/>
          <w:lang w:val="en-GB"/>
        </w:rPr>
        <w:t xml:space="preserve">practical and </w:t>
      </w:r>
      <w:r w:rsidRPr="000F2FC3">
        <w:rPr>
          <w:rFonts w:asciiTheme="majorHAnsi" w:hAnsiTheme="majorHAnsi"/>
          <w:sz w:val="24"/>
          <w:szCs w:val="24"/>
          <w:lang w:val="en-GB"/>
        </w:rPr>
        <w:t>asset-oriented. Here, wild nature is</w:t>
      </w:r>
      <w:r w:rsidR="00294515" w:rsidRPr="000F2FC3">
        <w:rPr>
          <w:rFonts w:asciiTheme="majorHAnsi" w:hAnsiTheme="majorHAnsi"/>
          <w:sz w:val="24"/>
          <w:szCs w:val="24"/>
          <w:lang w:val="en-GB"/>
        </w:rPr>
        <w:t xml:space="preserve"> seen as</w:t>
      </w:r>
      <w:r w:rsidRPr="000F2FC3">
        <w:rPr>
          <w:rFonts w:asciiTheme="majorHAnsi" w:hAnsiTheme="majorHAnsi"/>
          <w:sz w:val="24"/>
          <w:szCs w:val="24"/>
          <w:lang w:val="en-GB"/>
        </w:rPr>
        <w:t xml:space="preserve"> a resource to be exploited. </w:t>
      </w:r>
      <w:r w:rsidR="00585CC6" w:rsidRPr="000F2FC3">
        <w:rPr>
          <w:rFonts w:asciiTheme="majorHAnsi" w:hAnsiTheme="majorHAnsi"/>
          <w:sz w:val="24"/>
          <w:szCs w:val="24"/>
          <w:lang w:val="en-GB"/>
        </w:rPr>
        <w:t xml:space="preserve">Forests provide timber, mountains give us iron and </w:t>
      </w:r>
      <w:r w:rsidR="00294515" w:rsidRPr="000F2FC3">
        <w:rPr>
          <w:rFonts w:asciiTheme="majorHAnsi" w:hAnsiTheme="majorHAnsi"/>
          <w:sz w:val="24"/>
          <w:szCs w:val="24"/>
          <w:lang w:val="en-GB"/>
        </w:rPr>
        <w:t>the rivers are tapped</w:t>
      </w:r>
      <w:r w:rsidR="00196B35" w:rsidRPr="000F2FC3">
        <w:rPr>
          <w:rFonts w:asciiTheme="majorHAnsi" w:hAnsiTheme="majorHAnsi"/>
          <w:sz w:val="24"/>
          <w:szCs w:val="24"/>
          <w:lang w:val="en-GB"/>
        </w:rPr>
        <w:t xml:space="preserve"> and dammed</w:t>
      </w:r>
      <w:r w:rsidR="00294515" w:rsidRPr="000F2FC3">
        <w:rPr>
          <w:rFonts w:asciiTheme="majorHAnsi" w:hAnsiTheme="majorHAnsi"/>
          <w:sz w:val="24"/>
          <w:szCs w:val="24"/>
          <w:lang w:val="en-GB"/>
        </w:rPr>
        <w:t xml:space="preserve"> to lessen our thirst</w:t>
      </w:r>
      <w:r w:rsidR="00585CC6" w:rsidRPr="000F2FC3">
        <w:rPr>
          <w:rFonts w:asciiTheme="majorHAnsi" w:hAnsiTheme="majorHAnsi"/>
          <w:sz w:val="24"/>
          <w:szCs w:val="24"/>
          <w:lang w:val="en-GB"/>
        </w:rPr>
        <w:t>.</w:t>
      </w:r>
      <w:r w:rsidR="00E53F85" w:rsidRPr="000F2FC3">
        <w:rPr>
          <w:rFonts w:asciiTheme="majorHAnsi" w:hAnsiTheme="majorHAnsi"/>
          <w:sz w:val="24"/>
          <w:szCs w:val="24"/>
          <w:lang w:val="en-GB"/>
        </w:rPr>
        <w:t xml:space="preserve"> As</w:t>
      </w:r>
      <w:r w:rsidR="00292A55" w:rsidRPr="000F2FC3">
        <w:rPr>
          <w:rFonts w:asciiTheme="majorHAnsi" w:hAnsiTheme="majorHAnsi"/>
          <w:sz w:val="24"/>
          <w:szCs w:val="24"/>
          <w:lang w:val="en-GB"/>
        </w:rPr>
        <w:t xml:space="preserve"> Aldo</w:t>
      </w:r>
      <w:r w:rsidR="00E53F85" w:rsidRPr="000F2FC3">
        <w:rPr>
          <w:rFonts w:asciiTheme="majorHAnsi" w:hAnsiTheme="majorHAnsi"/>
          <w:sz w:val="24"/>
          <w:szCs w:val="24"/>
          <w:lang w:val="en-GB"/>
        </w:rPr>
        <w:t xml:space="preserve"> Leopold put it, “Wilderness is the raw material out of which man has hammered the artifact called civilization.”</w:t>
      </w:r>
      <w:r w:rsidR="00E53F85" w:rsidRPr="000F2FC3">
        <w:rPr>
          <w:rStyle w:val="FootnoteReference"/>
          <w:rFonts w:asciiTheme="majorHAnsi" w:hAnsiTheme="majorHAnsi"/>
          <w:sz w:val="24"/>
          <w:szCs w:val="24"/>
          <w:lang w:val="en-GB"/>
        </w:rPr>
        <w:footnoteReference w:id="109"/>
      </w:r>
      <w:r w:rsidR="00205BD5" w:rsidRPr="000F2FC3">
        <w:rPr>
          <w:rFonts w:asciiTheme="majorHAnsi" w:hAnsiTheme="majorHAnsi"/>
          <w:sz w:val="24"/>
          <w:szCs w:val="24"/>
          <w:lang w:val="en-GB"/>
        </w:rPr>
        <w:t xml:space="preserve"> </w:t>
      </w:r>
      <w:r w:rsidR="0018138C" w:rsidRPr="000F2FC3">
        <w:rPr>
          <w:rFonts w:asciiTheme="majorHAnsi" w:hAnsiTheme="majorHAnsi"/>
          <w:sz w:val="24"/>
          <w:szCs w:val="24"/>
          <w:lang w:val="en-GB"/>
        </w:rPr>
        <w:t xml:space="preserve">But, large though she is, nature is finite, </w:t>
      </w:r>
      <w:r w:rsidR="00BD6656" w:rsidRPr="000F2FC3">
        <w:rPr>
          <w:rFonts w:asciiTheme="majorHAnsi" w:hAnsiTheme="majorHAnsi"/>
          <w:sz w:val="24"/>
          <w:szCs w:val="24"/>
          <w:lang w:val="en-GB"/>
        </w:rPr>
        <w:t>and so her</w:t>
      </w:r>
      <w:r w:rsidR="0018138C" w:rsidRPr="000F2FC3">
        <w:rPr>
          <w:rFonts w:asciiTheme="majorHAnsi" w:hAnsiTheme="majorHAnsi"/>
          <w:sz w:val="24"/>
          <w:szCs w:val="24"/>
          <w:lang w:val="en-GB"/>
        </w:rPr>
        <w:t xml:space="preserve"> resources are too. In North America, </w:t>
      </w:r>
      <w:r w:rsidR="00BD6656" w:rsidRPr="000F2FC3">
        <w:rPr>
          <w:rFonts w:asciiTheme="majorHAnsi" w:hAnsiTheme="majorHAnsi"/>
          <w:sz w:val="24"/>
          <w:szCs w:val="24"/>
          <w:lang w:val="en-GB"/>
        </w:rPr>
        <w:t xml:space="preserve">this became an acute problem around the year 1900. </w:t>
      </w:r>
      <w:r w:rsidR="00052848" w:rsidRPr="000F2FC3">
        <w:rPr>
          <w:rFonts w:asciiTheme="majorHAnsi" w:hAnsiTheme="majorHAnsi"/>
          <w:sz w:val="24"/>
          <w:szCs w:val="24"/>
          <w:lang w:val="en-GB"/>
        </w:rPr>
        <w:t xml:space="preserve">After three centuries of unbridled economic development, American society was hitting the limits of what she could take from nature. In this situation the modern conservation </w:t>
      </w:r>
      <w:r w:rsidR="00F347DA" w:rsidRPr="000F2FC3">
        <w:rPr>
          <w:rFonts w:asciiTheme="majorHAnsi" w:hAnsiTheme="majorHAnsi"/>
          <w:sz w:val="24"/>
          <w:szCs w:val="24"/>
          <w:lang w:val="en-GB"/>
        </w:rPr>
        <w:t>movement was born.</w:t>
      </w:r>
      <w:r w:rsidR="00F347DA" w:rsidRPr="000F2FC3">
        <w:rPr>
          <w:rStyle w:val="FootnoteReference"/>
          <w:rFonts w:asciiTheme="majorHAnsi" w:hAnsiTheme="majorHAnsi"/>
          <w:sz w:val="24"/>
          <w:szCs w:val="24"/>
          <w:lang w:val="en-GB"/>
        </w:rPr>
        <w:footnoteReference w:id="110"/>
      </w:r>
      <w:r w:rsidR="00205BD5" w:rsidRPr="000F2FC3">
        <w:rPr>
          <w:rFonts w:asciiTheme="majorHAnsi" w:hAnsiTheme="majorHAnsi"/>
          <w:sz w:val="24"/>
          <w:szCs w:val="24"/>
          <w:lang w:val="en-GB"/>
        </w:rPr>
        <w:t xml:space="preserve"> </w:t>
      </w:r>
      <w:r w:rsidR="006204F8" w:rsidRPr="000F2FC3">
        <w:rPr>
          <w:rFonts w:asciiTheme="majorHAnsi" w:hAnsiTheme="majorHAnsi"/>
          <w:sz w:val="24"/>
          <w:szCs w:val="24"/>
          <w:lang w:val="en-GB"/>
        </w:rPr>
        <w:t xml:space="preserve">Conservationism </w:t>
      </w:r>
      <w:r w:rsidR="00803301" w:rsidRPr="000F2FC3">
        <w:rPr>
          <w:rFonts w:asciiTheme="majorHAnsi" w:hAnsiTheme="majorHAnsi"/>
          <w:sz w:val="24"/>
          <w:szCs w:val="24"/>
          <w:lang w:val="en-GB"/>
        </w:rPr>
        <w:t xml:space="preserve">as it became defined then </w:t>
      </w:r>
      <w:r w:rsidR="006204F8" w:rsidRPr="000F2FC3">
        <w:rPr>
          <w:rFonts w:asciiTheme="majorHAnsi" w:hAnsiTheme="majorHAnsi"/>
          <w:sz w:val="24"/>
          <w:szCs w:val="24"/>
          <w:lang w:val="en-GB"/>
        </w:rPr>
        <w:t xml:space="preserve">is </w:t>
      </w:r>
      <w:r w:rsidR="006F59DD" w:rsidRPr="000F2FC3">
        <w:rPr>
          <w:rFonts w:asciiTheme="majorHAnsi" w:hAnsiTheme="majorHAnsi"/>
          <w:sz w:val="24"/>
          <w:szCs w:val="24"/>
          <w:lang w:val="en-GB"/>
        </w:rPr>
        <w:t>aimed at maintaining</w:t>
      </w:r>
      <w:r w:rsidR="00803301" w:rsidRPr="000F2FC3">
        <w:rPr>
          <w:rFonts w:asciiTheme="majorHAnsi" w:hAnsiTheme="majorHAnsi"/>
          <w:sz w:val="24"/>
          <w:szCs w:val="24"/>
          <w:lang w:val="en-GB"/>
        </w:rPr>
        <w:t xml:space="preserve"> natural resources so that future generations </w:t>
      </w:r>
      <w:r w:rsidR="006F59DD" w:rsidRPr="000F2FC3">
        <w:rPr>
          <w:rFonts w:asciiTheme="majorHAnsi" w:hAnsiTheme="majorHAnsi"/>
          <w:sz w:val="24"/>
          <w:szCs w:val="24"/>
          <w:lang w:val="en-GB"/>
        </w:rPr>
        <w:t>can make use of them as well.</w:t>
      </w:r>
      <w:r w:rsidR="00BA2827" w:rsidRPr="000F2FC3">
        <w:rPr>
          <w:rStyle w:val="FootnoteReference"/>
          <w:rFonts w:asciiTheme="majorHAnsi" w:hAnsiTheme="majorHAnsi"/>
          <w:sz w:val="24"/>
          <w:szCs w:val="24"/>
          <w:lang w:val="en-GB"/>
        </w:rPr>
        <w:footnoteReference w:id="111"/>
      </w:r>
      <w:r w:rsidR="006F59DD" w:rsidRPr="000F2FC3">
        <w:rPr>
          <w:rFonts w:asciiTheme="majorHAnsi" w:hAnsiTheme="majorHAnsi"/>
          <w:sz w:val="24"/>
          <w:szCs w:val="24"/>
          <w:lang w:val="en-GB"/>
        </w:rPr>
        <w:t xml:space="preserve"> The creed</w:t>
      </w:r>
      <w:r w:rsidR="002406E9" w:rsidRPr="000F2FC3">
        <w:rPr>
          <w:rFonts w:asciiTheme="majorHAnsi" w:hAnsiTheme="majorHAnsi"/>
          <w:sz w:val="24"/>
          <w:szCs w:val="24"/>
          <w:lang w:val="en-GB"/>
        </w:rPr>
        <w:t xml:space="preserve"> of conservationism</w:t>
      </w:r>
      <w:r w:rsidR="006F59DD" w:rsidRPr="000F2FC3">
        <w:rPr>
          <w:rFonts w:asciiTheme="majorHAnsi" w:hAnsiTheme="majorHAnsi"/>
          <w:sz w:val="24"/>
          <w:szCs w:val="24"/>
          <w:lang w:val="en-GB"/>
        </w:rPr>
        <w:t xml:space="preserve">, as we saw with Regan, </w:t>
      </w:r>
      <w:r w:rsidR="002406E9" w:rsidRPr="000F2FC3">
        <w:rPr>
          <w:rFonts w:asciiTheme="majorHAnsi" w:hAnsiTheme="majorHAnsi"/>
          <w:sz w:val="24"/>
          <w:szCs w:val="24"/>
          <w:lang w:val="en-GB"/>
        </w:rPr>
        <w:t>is</w:t>
      </w:r>
      <w:r w:rsidR="006F59DD" w:rsidRPr="000F2FC3">
        <w:rPr>
          <w:rFonts w:asciiTheme="majorHAnsi" w:hAnsiTheme="majorHAnsi"/>
          <w:sz w:val="24"/>
          <w:szCs w:val="24"/>
          <w:lang w:val="en-GB"/>
        </w:rPr>
        <w:t xml:space="preserve"> Maximum Sustainable Yield (MSY)</w:t>
      </w:r>
      <w:r w:rsidR="00332928" w:rsidRPr="000F2FC3">
        <w:rPr>
          <w:rFonts w:asciiTheme="majorHAnsi" w:hAnsiTheme="majorHAnsi"/>
          <w:sz w:val="24"/>
          <w:szCs w:val="24"/>
          <w:lang w:val="en-GB"/>
        </w:rPr>
        <w:t>:</w:t>
      </w:r>
      <w:r w:rsidR="007D1FB3" w:rsidRPr="000F2FC3">
        <w:rPr>
          <w:rFonts w:asciiTheme="majorHAnsi" w:hAnsiTheme="majorHAnsi"/>
          <w:sz w:val="24"/>
          <w:szCs w:val="24"/>
          <w:lang w:val="en-GB"/>
        </w:rPr>
        <w:t xml:space="preserve"> the idea that if we don’t take too much now, there will be plenty </w:t>
      </w:r>
      <w:r w:rsidR="00644CA6" w:rsidRPr="000F2FC3">
        <w:rPr>
          <w:rFonts w:asciiTheme="majorHAnsi" w:hAnsiTheme="majorHAnsi"/>
          <w:sz w:val="24"/>
          <w:szCs w:val="24"/>
          <w:lang w:val="en-GB"/>
        </w:rPr>
        <w:t>that regenerates</w:t>
      </w:r>
      <w:r w:rsidR="007D1FB3" w:rsidRPr="000F2FC3">
        <w:rPr>
          <w:rFonts w:asciiTheme="majorHAnsi" w:hAnsiTheme="majorHAnsi"/>
          <w:sz w:val="24"/>
          <w:szCs w:val="24"/>
          <w:lang w:val="en-GB"/>
        </w:rPr>
        <w:t xml:space="preserve"> for the</w:t>
      </w:r>
      <w:r w:rsidR="00332928" w:rsidRPr="000F2FC3">
        <w:rPr>
          <w:rFonts w:asciiTheme="majorHAnsi" w:hAnsiTheme="majorHAnsi"/>
          <w:sz w:val="24"/>
          <w:szCs w:val="24"/>
          <w:lang w:val="en-GB"/>
        </w:rPr>
        <w:t xml:space="preserve"> people of next year and the</w:t>
      </w:r>
      <w:r w:rsidR="007D1FB3" w:rsidRPr="000F2FC3">
        <w:rPr>
          <w:rFonts w:asciiTheme="majorHAnsi" w:hAnsiTheme="majorHAnsi"/>
          <w:sz w:val="24"/>
          <w:szCs w:val="24"/>
          <w:lang w:val="en-GB"/>
        </w:rPr>
        <w:t xml:space="preserve"> generations that come after.</w:t>
      </w:r>
      <w:r w:rsidR="006F59DD" w:rsidRPr="000F2FC3">
        <w:rPr>
          <w:rFonts w:asciiTheme="majorHAnsi" w:hAnsiTheme="majorHAnsi"/>
          <w:sz w:val="24"/>
          <w:szCs w:val="24"/>
          <w:lang w:val="en-GB"/>
        </w:rPr>
        <w:t xml:space="preserve"> </w:t>
      </w:r>
    </w:p>
    <w:p w14:paraId="679460DA" w14:textId="4F2E3010" w:rsidR="006F2CEB" w:rsidRDefault="00206AAA" w:rsidP="00E24B84">
      <w:pPr>
        <w:ind w:firstLine="720"/>
        <w:jc w:val="both"/>
        <w:rPr>
          <w:rFonts w:asciiTheme="majorHAnsi" w:hAnsiTheme="majorHAnsi"/>
          <w:sz w:val="24"/>
          <w:szCs w:val="24"/>
          <w:lang w:val="en-GB"/>
        </w:rPr>
      </w:pPr>
      <w:r w:rsidRPr="000F2FC3">
        <w:rPr>
          <w:rFonts w:asciiTheme="majorHAnsi" w:hAnsiTheme="majorHAnsi"/>
          <w:sz w:val="24"/>
          <w:szCs w:val="24"/>
          <w:lang w:val="en-GB"/>
        </w:rPr>
        <w:t>Historically,</w:t>
      </w:r>
      <w:r w:rsidR="00966043" w:rsidRPr="000F2FC3">
        <w:rPr>
          <w:rFonts w:asciiTheme="majorHAnsi" w:hAnsiTheme="majorHAnsi"/>
          <w:sz w:val="24"/>
          <w:szCs w:val="24"/>
          <w:lang w:val="en-GB"/>
        </w:rPr>
        <w:t xml:space="preserve"> asset-oriented</w:t>
      </w:r>
      <w:r w:rsidRPr="000F2FC3">
        <w:rPr>
          <w:rFonts w:asciiTheme="majorHAnsi" w:hAnsiTheme="majorHAnsi"/>
          <w:sz w:val="24"/>
          <w:szCs w:val="24"/>
          <w:lang w:val="en-GB"/>
        </w:rPr>
        <w:t xml:space="preserve"> c</w:t>
      </w:r>
      <w:r w:rsidR="00B23667" w:rsidRPr="000F2FC3">
        <w:rPr>
          <w:rFonts w:asciiTheme="majorHAnsi" w:hAnsiTheme="majorHAnsi"/>
          <w:sz w:val="24"/>
          <w:szCs w:val="24"/>
          <w:lang w:val="en-GB"/>
        </w:rPr>
        <w:t xml:space="preserve">onservationism and MSY </w:t>
      </w:r>
      <w:r w:rsidRPr="000F2FC3">
        <w:rPr>
          <w:rFonts w:asciiTheme="majorHAnsi" w:hAnsiTheme="majorHAnsi"/>
          <w:sz w:val="24"/>
          <w:szCs w:val="24"/>
          <w:lang w:val="en-GB"/>
        </w:rPr>
        <w:t>have been</w:t>
      </w:r>
      <w:r w:rsidR="00B23667" w:rsidRPr="000F2FC3">
        <w:rPr>
          <w:rFonts w:asciiTheme="majorHAnsi" w:hAnsiTheme="majorHAnsi"/>
          <w:sz w:val="24"/>
          <w:szCs w:val="24"/>
          <w:lang w:val="en-GB"/>
        </w:rPr>
        <w:t xml:space="preserve"> </w:t>
      </w:r>
      <w:r w:rsidRPr="000F2FC3">
        <w:rPr>
          <w:rFonts w:asciiTheme="majorHAnsi" w:hAnsiTheme="majorHAnsi"/>
          <w:sz w:val="24"/>
          <w:szCs w:val="24"/>
          <w:lang w:val="en-GB"/>
        </w:rPr>
        <w:t>central to</w:t>
      </w:r>
      <w:r w:rsidR="00B23667" w:rsidRPr="000F2FC3">
        <w:rPr>
          <w:rFonts w:asciiTheme="majorHAnsi" w:hAnsiTheme="majorHAnsi"/>
          <w:sz w:val="24"/>
          <w:szCs w:val="24"/>
          <w:lang w:val="en-GB"/>
        </w:rPr>
        <w:t xml:space="preserve"> hunting policies.</w:t>
      </w:r>
      <w:r w:rsidR="00100562" w:rsidRPr="000F2FC3">
        <w:rPr>
          <w:rFonts w:asciiTheme="majorHAnsi" w:hAnsiTheme="majorHAnsi"/>
          <w:sz w:val="24"/>
          <w:szCs w:val="24"/>
          <w:lang w:val="en-GB"/>
        </w:rPr>
        <w:t xml:space="preserve"> From the start of the 20</w:t>
      </w:r>
      <w:r w:rsidR="00100562" w:rsidRPr="000F2FC3">
        <w:rPr>
          <w:rFonts w:asciiTheme="majorHAnsi" w:hAnsiTheme="majorHAnsi"/>
          <w:sz w:val="24"/>
          <w:szCs w:val="24"/>
          <w:vertAlign w:val="superscript"/>
          <w:lang w:val="en-GB"/>
        </w:rPr>
        <w:t>th</w:t>
      </w:r>
      <w:r w:rsidR="00100562" w:rsidRPr="000F2FC3">
        <w:rPr>
          <w:rFonts w:asciiTheme="majorHAnsi" w:hAnsiTheme="majorHAnsi"/>
          <w:sz w:val="24"/>
          <w:szCs w:val="24"/>
          <w:lang w:val="en-GB"/>
        </w:rPr>
        <w:t xml:space="preserve"> century, governments have taken the economic value of hunting as an important justification for continuing to allow it.</w:t>
      </w:r>
      <w:r w:rsidR="00100562" w:rsidRPr="000F2FC3">
        <w:rPr>
          <w:rFonts w:asciiTheme="majorHAnsi" w:hAnsiTheme="majorHAnsi"/>
          <w:sz w:val="24"/>
          <w:szCs w:val="24"/>
          <w:vertAlign w:val="superscript"/>
          <w:lang w:val="en-GB"/>
        </w:rPr>
        <w:footnoteReference w:id="112"/>
      </w:r>
      <w:r w:rsidR="00100562" w:rsidRPr="000F2FC3">
        <w:rPr>
          <w:rFonts w:asciiTheme="majorHAnsi" w:hAnsiTheme="majorHAnsi"/>
          <w:sz w:val="24"/>
          <w:szCs w:val="24"/>
          <w:lang w:val="en-GB"/>
        </w:rPr>
        <w:t xml:space="preserve"> Not only does it bring in food, it also helps protect crops from wild grazers and it brings in money from paying sport hunters.</w:t>
      </w:r>
      <w:r w:rsidR="006204F8" w:rsidRPr="000F2FC3">
        <w:rPr>
          <w:rFonts w:asciiTheme="majorHAnsi" w:hAnsiTheme="majorHAnsi"/>
          <w:sz w:val="24"/>
          <w:szCs w:val="24"/>
          <w:lang w:val="en-GB"/>
        </w:rPr>
        <w:t xml:space="preserve"> </w:t>
      </w:r>
      <w:r w:rsidR="00205BD5" w:rsidRPr="000F2FC3">
        <w:rPr>
          <w:rFonts w:asciiTheme="majorHAnsi" w:hAnsiTheme="majorHAnsi"/>
          <w:sz w:val="24"/>
          <w:szCs w:val="24"/>
          <w:lang w:val="en-GB"/>
        </w:rPr>
        <w:t xml:space="preserve">As Conrad </w:t>
      </w:r>
      <w:proofErr w:type="spellStart"/>
      <w:r w:rsidR="00205BD5" w:rsidRPr="000F2FC3">
        <w:rPr>
          <w:rFonts w:asciiTheme="majorHAnsi" w:hAnsiTheme="majorHAnsi"/>
          <w:sz w:val="24"/>
          <w:szCs w:val="24"/>
          <w:lang w:val="en-GB"/>
        </w:rPr>
        <w:t>Gietman</w:t>
      </w:r>
      <w:proofErr w:type="spellEnd"/>
      <w:r w:rsidR="00205BD5" w:rsidRPr="000F2FC3">
        <w:rPr>
          <w:rFonts w:asciiTheme="majorHAnsi" w:hAnsiTheme="majorHAnsi"/>
          <w:sz w:val="24"/>
          <w:szCs w:val="24"/>
          <w:lang w:val="en-GB"/>
        </w:rPr>
        <w:t xml:space="preserve"> notes,</w:t>
      </w:r>
      <w:r w:rsidR="00585CC6" w:rsidRPr="000F2FC3">
        <w:rPr>
          <w:rFonts w:asciiTheme="majorHAnsi" w:hAnsiTheme="majorHAnsi"/>
          <w:sz w:val="24"/>
          <w:szCs w:val="24"/>
          <w:lang w:val="en-GB"/>
        </w:rPr>
        <w:t xml:space="preserve"> </w:t>
      </w:r>
      <w:r w:rsidR="00E24B84" w:rsidRPr="000F2FC3">
        <w:rPr>
          <w:rFonts w:asciiTheme="majorHAnsi" w:hAnsiTheme="majorHAnsi"/>
          <w:sz w:val="24"/>
          <w:szCs w:val="24"/>
          <w:lang w:val="en-GB"/>
        </w:rPr>
        <w:t>“Hunting motives are inextricably linked to political-economic interests.”</w:t>
      </w:r>
      <w:r w:rsidR="00E24B84" w:rsidRPr="000F2FC3">
        <w:rPr>
          <w:rFonts w:asciiTheme="majorHAnsi" w:hAnsiTheme="majorHAnsi"/>
          <w:sz w:val="24"/>
          <w:szCs w:val="24"/>
          <w:vertAlign w:val="superscript"/>
          <w:lang w:val="en-GB"/>
        </w:rPr>
        <w:footnoteReference w:id="113"/>
      </w:r>
      <w:r w:rsidR="00E24B84" w:rsidRPr="000F2FC3">
        <w:rPr>
          <w:rFonts w:asciiTheme="majorHAnsi" w:hAnsiTheme="majorHAnsi"/>
          <w:sz w:val="24"/>
          <w:szCs w:val="24"/>
          <w:lang w:val="en-GB"/>
        </w:rPr>
        <w:t xml:space="preserve"> </w:t>
      </w:r>
      <w:r w:rsidR="000E5819" w:rsidRPr="000F2FC3">
        <w:rPr>
          <w:rFonts w:asciiTheme="majorHAnsi" w:hAnsiTheme="majorHAnsi"/>
          <w:sz w:val="24"/>
          <w:szCs w:val="24"/>
          <w:lang w:val="en-GB"/>
        </w:rPr>
        <w:t>However, t</w:t>
      </w:r>
      <w:r w:rsidR="00764F6D" w:rsidRPr="000F2FC3">
        <w:rPr>
          <w:rFonts w:asciiTheme="majorHAnsi" w:hAnsiTheme="majorHAnsi"/>
          <w:sz w:val="24"/>
          <w:szCs w:val="24"/>
          <w:lang w:val="en-GB"/>
        </w:rPr>
        <w:t xml:space="preserve">his justification of hunting is also easily critiqued from the side of animal ethics. </w:t>
      </w:r>
      <w:r w:rsidR="006C7C97" w:rsidRPr="000F2FC3">
        <w:rPr>
          <w:rFonts w:asciiTheme="majorHAnsi" w:hAnsiTheme="majorHAnsi"/>
          <w:sz w:val="24"/>
          <w:szCs w:val="24"/>
          <w:lang w:val="en-GB"/>
        </w:rPr>
        <w:t>As noted in section 2, w</w:t>
      </w:r>
      <w:r w:rsidR="00764F6D" w:rsidRPr="000F2FC3">
        <w:rPr>
          <w:rFonts w:asciiTheme="majorHAnsi" w:hAnsiTheme="majorHAnsi"/>
          <w:sz w:val="24"/>
          <w:szCs w:val="24"/>
          <w:lang w:val="en-GB"/>
        </w:rPr>
        <w:t xml:space="preserve">e could do without </w:t>
      </w:r>
      <w:r w:rsidR="00D238CC" w:rsidRPr="000F2FC3">
        <w:rPr>
          <w:rFonts w:asciiTheme="majorHAnsi" w:hAnsiTheme="majorHAnsi"/>
          <w:sz w:val="24"/>
          <w:szCs w:val="24"/>
          <w:lang w:val="en-GB"/>
        </w:rPr>
        <w:t>deer meat</w:t>
      </w:r>
      <w:r w:rsidR="000E5819" w:rsidRPr="000F2FC3">
        <w:rPr>
          <w:rFonts w:asciiTheme="majorHAnsi" w:hAnsiTheme="majorHAnsi"/>
          <w:sz w:val="24"/>
          <w:szCs w:val="24"/>
          <w:lang w:val="en-GB"/>
        </w:rPr>
        <w:t xml:space="preserve">, we could protect crops in nonviolent ways </w:t>
      </w:r>
      <w:r w:rsidR="009A1E28" w:rsidRPr="000F2FC3">
        <w:rPr>
          <w:rFonts w:asciiTheme="majorHAnsi" w:hAnsiTheme="majorHAnsi"/>
          <w:sz w:val="24"/>
          <w:szCs w:val="24"/>
          <w:lang w:val="en-GB"/>
        </w:rPr>
        <w:t xml:space="preserve">and we could replace the income generated by hunting licenses with other, animal-friendly economic activities. </w:t>
      </w:r>
      <w:r w:rsidR="006C7C97" w:rsidRPr="000F2FC3">
        <w:rPr>
          <w:rFonts w:asciiTheme="majorHAnsi" w:hAnsiTheme="majorHAnsi"/>
          <w:sz w:val="24"/>
          <w:szCs w:val="24"/>
          <w:lang w:val="en-GB"/>
        </w:rPr>
        <w:t>Economic benefit does not justify hunting in and of its own.</w:t>
      </w:r>
      <w:r w:rsidR="008265C7" w:rsidRPr="000F2FC3">
        <w:rPr>
          <w:rFonts w:asciiTheme="majorHAnsi" w:hAnsiTheme="majorHAnsi"/>
          <w:sz w:val="24"/>
          <w:szCs w:val="24"/>
          <w:lang w:val="en-GB"/>
        </w:rPr>
        <w:t xml:space="preserve"> </w:t>
      </w:r>
    </w:p>
    <w:p w14:paraId="07410765" w14:textId="77777777" w:rsidR="00D63086" w:rsidRPr="000F2FC3" w:rsidRDefault="00D63086" w:rsidP="00E24B84">
      <w:pPr>
        <w:ind w:firstLine="720"/>
        <w:jc w:val="both"/>
        <w:rPr>
          <w:rFonts w:asciiTheme="majorHAnsi" w:hAnsiTheme="majorHAnsi"/>
          <w:sz w:val="24"/>
          <w:szCs w:val="24"/>
          <w:lang w:val="en-GB"/>
        </w:rPr>
      </w:pPr>
    </w:p>
    <w:p w14:paraId="000A5FEC" w14:textId="1533106F" w:rsidR="00FB41D1" w:rsidRPr="000F2FC3" w:rsidRDefault="00106513" w:rsidP="00D008E2">
      <w:pPr>
        <w:pStyle w:val="Heading2"/>
        <w:rPr>
          <w:sz w:val="22"/>
          <w:szCs w:val="28"/>
          <w:lang w:val="en-GB"/>
        </w:rPr>
      </w:pPr>
      <w:r>
        <w:rPr>
          <w:sz w:val="22"/>
          <w:szCs w:val="28"/>
          <w:lang w:val="en-GB"/>
        </w:rPr>
        <w:t xml:space="preserve">3.2 </w:t>
      </w:r>
      <w:r w:rsidR="00FB41D1" w:rsidRPr="000F2FC3">
        <w:rPr>
          <w:sz w:val="22"/>
          <w:szCs w:val="28"/>
          <w:lang w:val="en-GB"/>
        </w:rPr>
        <w:t>The Ecological View of Wildness</w:t>
      </w:r>
    </w:p>
    <w:p w14:paraId="6C53E93F" w14:textId="77777777" w:rsidR="00F50B65" w:rsidRPr="000F2FC3" w:rsidRDefault="00ED6B85" w:rsidP="00ED6B85">
      <w:pPr>
        <w:jc w:val="both"/>
        <w:rPr>
          <w:rFonts w:asciiTheme="majorHAnsi" w:hAnsiTheme="majorHAnsi"/>
          <w:sz w:val="24"/>
          <w:szCs w:val="24"/>
          <w:lang w:val="en-GB"/>
        </w:rPr>
      </w:pPr>
      <w:r w:rsidRPr="000F2FC3">
        <w:rPr>
          <w:rFonts w:asciiTheme="majorHAnsi" w:hAnsiTheme="majorHAnsi"/>
          <w:sz w:val="24"/>
          <w:szCs w:val="24"/>
          <w:lang w:val="en-GB"/>
        </w:rPr>
        <w:t>On the ecological view, there is no strict separation between humans and the rest of the world.</w:t>
      </w:r>
      <w:r w:rsidR="00DD45BC" w:rsidRPr="000F2FC3">
        <w:rPr>
          <w:rFonts w:asciiTheme="majorHAnsi" w:hAnsiTheme="majorHAnsi"/>
          <w:sz w:val="24"/>
          <w:szCs w:val="24"/>
          <w:lang w:val="en-GB"/>
        </w:rPr>
        <w:t xml:space="preserve"> The air we breathe is the same air a bald eagle breathes, and the water we drink is the same water a deep-sea urchin filters. And not just lifeless materials, but organisms themselves often transgress the boundaries between what we see as cultural and natural areas, blurring the lines between them. Still, there is a notion of wildness</w:t>
      </w:r>
      <w:r w:rsidR="00F50B65" w:rsidRPr="000F2FC3">
        <w:rPr>
          <w:rFonts w:asciiTheme="majorHAnsi" w:hAnsiTheme="majorHAnsi"/>
          <w:sz w:val="24"/>
          <w:szCs w:val="24"/>
          <w:lang w:val="en-GB"/>
        </w:rPr>
        <w:t xml:space="preserve"> in ecology. This</w:t>
      </w:r>
      <w:r w:rsidR="00207608" w:rsidRPr="000F2FC3">
        <w:rPr>
          <w:rFonts w:asciiTheme="majorHAnsi" w:hAnsiTheme="majorHAnsi"/>
          <w:sz w:val="24"/>
          <w:szCs w:val="24"/>
          <w:lang w:val="en-GB"/>
        </w:rPr>
        <w:t xml:space="preserve"> has to do with</w:t>
      </w:r>
      <w:r w:rsidR="0055423A" w:rsidRPr="000F2FC3">
        <w:rPr>
          <w:rFonts w:asciiTheme="majorHAnsi" w:hAnsiTheme="majorHAnsi"/>
          <w:sz w:val="24"/>
          <w:szCs w:val="24"/>
          <w:lang w:val="en-GB"/>
        </w:rPr>
        <w:t xml:space="preserve"> size, biodiversity and</w:t>
      </w:r>
      <w:r w:rsidR="00207608" w:rsidRPr="000F2FC3">
        <w:rPr>
          <w:rFonts w:asciiTheme="majorHAnsi" w:hAnsiTheme="majorHAnsi"/>
          <w:sz w:val="24"/>
          <w:szCs w:val="24"/>
          <w:lang w:val="en-GB"/>
        </w:rPr>
        <w:t xml:space="preserve"> human interference</w:t>
      </w:r>
      <w:r w:rsidR="00BC0978" w:rsidRPr="000F2FC3">
        <w:rPr>
          <w:rFonts w:asciiTheme="majorHAnsi" w:hAnsiTheme="majorHAnsi"/>
          <w:sz w:val="24"/>
          <w:szCs w:val="24"/>
          <w:lang w:val="en-GB"/>
        </w:rPr>
        <w:t>.</w:t>
      </w:r>
      <w:r w:rsidR="00E24B84" w:rsidRPr="000F2FC3">
        <w:rPr>
          <w:rFonts w:asciiTheme="majorHAnsi" w:hAnsiTheme="majorHAnsi"/>
          <w:sz w:val="24"/>
          <w:szCs w:val="24"/>
          <w:lang w:val="en-GB"/>
        </w:rPr>
        <w:t xml:space="preserve"> </w:t>
      </w:r>
    </w:p>
    <w:p w14:paraId="3675A5C7" w14:textId="3D6C1491" w:rsidR="00AF0F10" w:rsidRPr="000F2FC3" w:rsidRDefault="00E24B84" w:rsidP="00F50B65">
      <w:pPr>
        <w:ind w:firstLine="720"/>
        <w:jc w:val="both"/>
        <w:rPr>
          <w:rFonts w:asciiTheme="majorHAnsi" w:hAnsiTheme="majorHAnsi"/>
          <w:sz w:val="24"/>
          <w:szCs w:val="24"/>
          <w:lang w:val="en-GB"/>
        </w:rPr>
      </w:pPr>
      <w:r w:rsidRPr="000F2FC3">
        <w:rPr>
          <w:rFonts w:asciiTheme="majorHAnsi" w:hAnsiTheme="majorHAnsi"/>
          <w:sz w:val="24"/>
          <w:szCs w:val="24"/>
          <w:lang w:val="en-GB"/>
        </w:rPr>
        <w:t>F</w:t>
      </w:r>
      <w:r w:rsidR="00ED6B85" w:rsidRPr="000F2FC3">
        <w:rPr>
          <w:rFonts w:asciiTheme="majorHAnsi" w:hAnsiTheme="majorHAnsi"/>
          <w:sz w:val="24"/>
          <w:szCs w:val="24"/>
          <w:lang w:val="en-GB"/>
        </w:rPr>
        <w:t>or</w:t>
      </w:r>
      <w:r w:rsidRPr="000F2FC3">
        <w:rPr>
          <w:rFonts w:asciiTheme="majorHAnsi" w:hAnsiTheme="majorHAnsi"/>
          <w:sz w:val="24"/>
          <w:szCs w:val="24"/>
          <w:lang w:val="en-GB"/>
        </w:rPr>
        <w:t xml:space="preserve"> José Kok, biologist at </w:t>
      </w:r>
      <w:proofErr w:type="spellStart"/>
      <w:r w:rsidRPr="000F2FC3">
        <w:rPr>
          <w:rFonts w:asciiTheme="majorHAnsi" w:hAnsiTheme="majorHAnsi"/>
          <w:sz w:val="24"/>
          <w:szCs w:val="24"/>
          <w:lang w:val="en-GB"/>
        </w:rPr>
        <w:t>Ouwehands</w:t>
      </w:r>
      <w:proofErr w:type="spellEnd"/>
      <w:r w:rsidRPr="000F2FC3">
        <w:rPr>
          <w:rFonts w:asciiTheme="majorHAnsi" w:hAnsiTheme="majorHAnsi"/>
          <w:sz w:val="24"/>
          <w:szCs w:val="24"/>
          <w:lang w:val="en-GB"/>
        </w:rPr>
        <w:t xml:space="preserve"> </w:t>
      </w:r>
      <w:proofErr w:type="spellStart"/>
      <w:r w:rsidRPr="000F2FC3">
        <w:rPr>
          <w:rFonts w:asciiTheme="majorHAnsi" w:hAnsiTheme="majorHAnsi"/>
          <w:sz w:val="24"/>
          <w:szCs w:val="24"/>
          <w:lang w:val="en-GB"/>
        </w:rPr>
        <w:t>Dierenpark</w:t>
      </w:r>
      <w:proofErr w:type="spellEnd"/>
      <w:r w:rsidRPr="000F2FC3">
        <w:rPr>
          <w:rFonts w:asciiTheme="majorHAnsi" w:hAnsiTheme="majorHAnsi"/>
          <w:sz w:val="24"/>
          <w:szCs w:val="24"/>
          <w:lang w:val="en-GB"/>
        </w:rPr>
        <w:t xml:space="preserve"> (a </w:t>
      </w:r>
      <w:r w:rsidR="001E4F3E" w:rsidRPr="000F2FC3">
        <w:rPr>
          <w:rFonts w:asciiTheme="majorHAnsi" w:hAnsiTheme="majorHAnsi"/>
          <w:sz w:val="24"/>
          <w:szCs w:val="24"/>
          <w:lang w:val="en-GB"/>
        </w:rPr>
        <w:t xml:space="preserve">Dutch </w:t>
      </w:r>
      <w:r w:rsidRPr="000F2FC3">
        <w:rPr>
          <w:rFonts w:asciiTheme="majorHAnsi" w:hAnsiTheme="majorHAnsi"/>
          <w:sz w:val="24"/>
          <w:szCs w:val="24"/>
          <w:lang w:val="en-GB"/>
        </w:rPr>
        <w:t>zoo), wild animals are  “animals that can maintain themselves as a species outside of a fence.” Maintaining themselves, she explained during our interview, means that they “can live in a healthy population without humans interacting with them.</w:t>
      </w:r>
      <w:r w:rsidR="001E4F3E" w:rsidRPr="000F2FC3">
        <w:rPr>
          <w:rFonts w:asciiTheme="majorHAnsi" w:hAnsiTheme="majorHAnsi"/>
          <w:sz w:val="24"/>
          <w:szCs w:val="24"/>
          <w:lang w:val="en-GB"/>
        </w:rPr>
        <w:t>”</w:t>
      </w:r>
      <w:r w:rsidRPr="000F2FC3">
        <w:rPr>
          <w:rFonts w:asciiTheme="majorHAnsi" w:hAnsiTheme="majorHAnsi"/>
          <w:sz w:val="24"/>
          <w:szCs w:val="24"/>
          <w:lang w:val="en-GB"/>
        </w:rPr>
        <w:t xml:space="preserve"> This means</w:t>
      </w:r>
      <w:r w:rsidR="006F2CEB" w:rsidRPr="000F2FC3">
        <w:rPr>
          <w:rFonts w:asciiTheme="majorHAnsi" w:hAnsiTheme="majorHAnsi"/>
          <w:sz w:val="24"/>
          <w:szCs w:val="24"/>
          <w:lang w:val="en-GB"/>
        </w:rPr>
        <w:t>, crucially, that animals are wild when they are capable of</w:t>
      </w:r>
      <w:r w:rsidRPr="000F2FC3">
        <w:rPr>
          <w:rFonts w:asciiTheme="majorHAnsi" w:hAnsiTheme="majorHAnsi"/>
          <w:sz w:val="24"/>
          <w:szCs w:val="24"/>
          <w:lang w:val="en-GB"/>
        </w:rPr>
        <w:t xml:space="preserve"> finding their own food and reproducing on their own.</w:t>
      </w:r>
      <w:r w:rsidR="00207608" w:rsidRPr="000F2FC3">
        <w:rPr>
          <w:rFonts w:asciiTheme="majorHAnsi" w:hAnsiTheme="majorHAnsi"/>
          <w:sz w:val="24"/>
          <w:szCs w:val="24"/>
          <w:lang w:val="en-GB"/>
        </w:rPr>
        <w:t xml:space="preserve"> </w:t>
      </w:r>
      <w:r w:rsidR="00100562" w:rsidRPr="000F2FC3">
        <w:rPr>
          <w:rFonts w:asciiTheme="majorHAnsi" w:hAnsiTheme="majorHAnsi"/>
          <w:sz w:val="24"/>
          <w:szCs w:val="24"/>
          <w:lang w:val="en-GB"/>
        </w:rPr>
        <w:t xml:space="preserve">However, Kok also believes that the criterium of </w:t>
      </w:r>
      <w:r w:rsidR="00A95759" w:rsidRPr="000F2FC3">
        <w:rPr>
          <w:rFonts w:asciiTheme="majorHAnsi" w:hAnsiTheme="majorHAnsi"/>
          <w:sz w:val="24"/>
          <w:szCs w:val="24"/>
          <w:lang w:val="en-GB"/>
        </w:rPr>
        <w:t>health means that in places such as the Netherlands, there really is no wild nature anymore.</w:t>
      </w:r>
      <w:r w:rsidR="003A37DC" w:rsidRPr="000F2FC3">
        <w:rPr>
          <w:rFonts w:asciiTheme="majorHAnsi" w:hAnsiTheme="majorHAnsi"/>
          <w:sz w:val="24"/>
          <w:szCs w:val="24"/>
          <w:lang w:val="en-GB"/>
        </w:rPr>
        <w:t xml:space="preserve"> </w:t>
      </w:r>
    </w:p>
    <w:p w14:paraId="3546D22F" w14:textId="5FBC7720" w:rsidR="000F3299" w:rsidRPr="000F2FC3" w:rsidRDefault="00AF0F10" w:rsidP="00E24B84">
      <w:pPr>
        <w:ind w:firstLine="720"/>
        <w:jc w:val="both"/>
        <w:rPr>
          <w:rFonts w:asciiTheme="majorHAnsi" w:hAnsiTheme="majorHAnsi"/>
          <w:sz w:val="24"/>
          <w:szCs w:val="24"/>
          <w:lang w:val="en-GB"/>
        </w:rPr>
      </w:pPr>
      <w:r w:rsidRPr="000F2FC3">
        <w:rPr>
          <w:rFonts w:asciiTheme="majorHAnsi" w:hAnsiTheme="majorHAnsi"/>
          <w:sz w:val="24"/>
          <w:szCs w:val="24"/>
          <w:lang w:val="en-GB"/>
        </w:rPr>
        <w:t xml:space="preserve">This </w:t>
      </w:r>
      <w:r w:rsidR="001034F2" w:rsidRPr="000F2FC3">
        <w:rPr>
          <w:rFonts w:asciiTheme="majorHAnsi" w:hAnsiTheme="majorHAnsi"/>
          <w:sz w:val="24"/>
          <w:szCs w:val="24"/>
          <w:lang w:val="en-GB"/>
        </w:rPr>
        <w:t xml:space="preserve">can best be explained as follows. </w:t>
      </w:r>
      <w:r w:rsidR="003A37DC" w:rsidRPr="000F2FC3">
        <w:rPr>
          <w:rFonts w:asciiTheme="majorHAnsi" w:hAnsiTheme="majorHAnsi"/>
          <w:sz w:val="24"/>
          <w:szCs w:val="24"/>
          <w:lang w:val="en-GB"/>
        </w:rPr>
        <w:t>On an ecosystem level, wildness increases along with the size of the reserve and decreases the more people interfere with it.</w:t>
      </w:r>
      <w:r w:rsidR="00A95759" w:rsidRPr="000F2FC3">
        <w:rPr>
          <w:rFonts w:asciiTheme="majorHAnsi" w:hAnsiTheme="majorHAnsi"/>
          <w:sz w:val="24"/>
          <w:szCs w:val="24"/>
          <w:lang w:val="en-GB"/>
        </w:rPr>
        <w:t xml:space="preserve"> </w:t>
      </w:r>
      <w:r w:rsidR="0004166B" w:rsidRPr="000F2FC3">
        <w:rPr>
          <w:rFonts w:asciiTheme="majorHAnsi" w:hAnsiTheme="majorHAnsi"/>
          <w:sz w:val="24"/>
          <w:szCs w:val="24"/>
          <w:lang w:val="en-GB"/>
        </w:rPr>
        <w:t xml:space="preserve">Every reserve </w:t>
      </w:r>
      <w:r w:rsidR="003A37DC" w:rsidRPr="000F2FC3">
        <w:rPr>
          <w:rFonts w:asciiTheme="majorHAnsi" w:hAnsiTheme="majorHAnsi"/>
          <w:sz w:val="24"/>
          <w:szCs w:val="24"/>
          <w:lang w:val="en-GB"/>
        </w:rPr>
        <w:t xml:space="preserve">in North-Western Europe </w:t>
      </w:r>
      <w:r w:rsidR="0004166B" w:rsidRPr="000F2FC3">
        <w:rPr>
          <w:rFonts w:asciiTheme="majorHAnsi" w:hAnsiTheme="majorHAnsi"/>
          <w:sz w:val="24"/>
          <w:szCs w:val="24"/>
          <w:lang w:val="en-GB"/>
        </w:rPr>
        <w:t xml:space="preserve">is not only relatively small </w:t>
      </w:r>
      <w:r w:rsidR="00927DF4" w:rsidRPr="000F2FC3">
        <w:rPr>
          <w:rFonts w:asciiTheme="majorHAnsi" w:hAnsiTheme="majorHAnsi"/>
          <w:sz w:val="24"/>
          <w:szCs w:val="24"/>
          <w:lang w:val="en-GB"/>
        </w:rPr>
        <w:t xml:space="preserve">and highly frequented by humans </w:t>
      </w:r>
      <w:r w:rsidR="0004166B" w:rsidRPr="000F2FC3">
        <w:rPr>
          <w:rFonts w:asciiTheme="majorHAnsi" w:hAnsiTheme="majorHAnsi"/>
          <w:sz w:val="24"/>
          <w:szCs w:val="24"/>
          <w:lang w:val="en-GB"/>
        </w:rPr>
        <w:t>but also closely managed</w:t>
      </w:r>
      <w:r w:rsidR="001034F2" w:rsidRPr="000F2FC3">
        <w:rPr>
          <w:rFonts w:asciiTheme="majorHAnsi" w:hAnsiTheme="majorHAnsi"/>
          <w:sz w:val="24"/>
          <w:szCs w:val="24"/>
          <w:lang w:val="en-GB"/>
        </w:rPr>
        <w:t>, and so they are relatively ‘not-wild’</w:t>
      </w:r>
      <w:r w:rsidR="0004166B" w:rsidRPr="000F2FC3">
        <w:rPr>
          <w:rFonts w:asciiTheme="majorHAnsi" w:hAnsiTheme="majorHAnsi"/>
          <w:sz w:val="24"/>
          <w:szCs w:val="24"/>
          <w:lang w:val="en-GB"/>
        </w:rPr>
        <w:t>. Most notably, wildlife managers</w:t>
      </w:r>
      <w:r w:rsidR="00927DF4" w:rsidRPr="000F2FC3">
        <w:rPr>
          <w:rFonts w:asciiTheme="majorHAnsi" w:hAnsiTheme="majorHAnsi"/>
          <w:sz w:val="24"/>
          <w:szCs w:val="24"/>
          <w:lang w:val="en-GB"/>
        </w:rPr>
        <w:t xml:space="preserve"> and sport hunters</w:t>
      </w:r>
      <w:r w:rsidR="0004166B" w:rsidRPr="000F2FC3">
        <w:rPr>
          <w:rFonts w:asciiTheme="majorHAnsi" w:hAnsiTheme="majorHAnsi"/>
          <w:sz w:val="24"/>
          <w:szCs w:val="24"/>
          <w:lang w:val="en-GB"/>
        </w:rPr>
        <w:t xml:space="preserve"> </w:t>
      </w:r>
      <w:r w:rsidR="0060231C" w:rsidRPr="000F2FC3">
        <w:rPr>
          <w:rFonts w:asciiTheme="majorHAnsi" w:hAnsiTheme="majorHAnsi"/>
          <w:sz w:val="24"/>
          <w:szCs w:val="24"/>
          <w:lang w:val="en-GB"/>
        </w:rPr>
        <w:t xml:space="preserve">shoot part of grazer populations each year to prevent them from overpopulating. </w:t>
      </w:r>
      <w:r w:rsidR="008C3FA4" w:rsidRPr="000F2FC3">
        <w:rPr>
          <w:rFonts w:asciiTheme="majorHAnsi" w:hAnsiTheme="majorHAnsi"/>
          <w:sz w:val="24"/>
          <w:szCs w:val="24"/>
          <w:lang w:val="en-GB"/>
        </w:rPr>
        <w:t>(</w:t>
      </w:r>
      <w:r w:rsidR="00AA109E">
        <w:rPr>
          <w:rFonts w:asciiTheme="majorHAnsi" w:hAnsiTheme="majorHAnsi"/>
          <w:sz w:val="24"/>
          <w:szCs w:val="24"/>
          <w:lang w:val="en-GB"/>
        </w:rPr>
        <w:t>I</w:t>
      </w:r>
      <w:r w:rsidR="00F14513">
        <w:rPr>
          <w:rFonts w:asciiTheme="majorHAnsi" w:hAnsiTheme="majorHAnsi"/>
          <w:sz w:val="24"/>
          <w:szCs w:val="24"/>
          <w:lang w:val="en-GB"/>
        </w:rPr>
        <w:t>n section 3.5</w:t>
      </w:r>
      <w:r w:rsidR="00867C81" w:rsidRPr="000F2FC3">
        <w:rPr>
          <w:rFonts w:asciiTheme="majorHAnsi" w:hAnsiTheme="majorHAnsi"/>
          <w:sz w:val="24"/>
          <w:szCs w:val="24"/>
          <w:lang w:val="en-GB"/>
        </w:rPr>
        <w:t xml:space="preserve">, </w:t>
      </w:r>
      <w:r w:rsidR="008C3FA4" w:rsidRPr="000F2FC3">
        <w:rPr>
          <w:rFonts w:asciiTheme="majorHAnsi" w:hAnsiTheme="majorHAnsi"/>
          <w:sz w:val="24"/>
          <w:szCs w:val="24"/>
          <w:lang w:val="en-GB"/>
        </w:rPr>
        <w:t>a case study will be presented where this became a pressing issue.)</w:t>
      </w:r>
      <w:r w:rsidR="000F7636" w:rsidRPr="000F2FC3">
        <w:rPr>
          <w:rFonts w:asciiTheme="majorHAnsi" w:hAnsiTheme="majorHAnsi"/>
          <w:sz w:val="24"/>
          <w:szCs w:val="24"/>
          <w:lang w:val="en-GB"/>
        </w:rPr>
        <w:t xml:space="preserve"> In </w:t>
      </w:r>
      <w:r w:rsidR="00F36434" w:rsidRPr="000F2FC3">
        <w:rPr>
          <w:rFonts w:asciiTheme="majorHAnsi" w:hAnsiTheme="majorHAnsi"/>
          <w:sz w:val="24"/>
          <w:szCs w:val="24"/>
          <w:lang w:val="en-GB"/>
        </w:rPr>
        <w:t>huge and remote</w:t>
      </w:r>
      <w:r w:rsidR="000F7636" w:rsidRPr="000F2FC3">
        <w:rPr>
          <w:rFonts w:asciiTheme="majorHAnsi" w:hAnsiTheme="majorHAnsi"/>
          <w:sz w:val="24"/>
          <w:szCs w:val="24"/>
          <w:lang w:val="en-GB"/>
        </w:rPr>
        <w:t xml:space="preserve"> </w:t>
      </w:r>
      <w:r w:rsidR="00F36080" w:rsidRPr="000F2FC3">
        <w:rPr>
          <w:rFonts w:asciiTheme="majorHAnsi" w:hAnsiTheme="majorHAnsi"/>
          <w:sz w:val="24"/>
          <w:szCs w:val="24"/>
          <w:lang w:val="en-GB"/>
        </w:rPr>
        <w:t>areas</w:t>
      </w:r>
      <w:r w:rsidR="009D5C1E">
        <w:rPr>
          <w:rFonts w:asciiTheme="majorHAnsi" w:hAnsiTheme="majorHAnsi"/>
          <w:sz w:val="24"/>
          <w:szCs w:val="24"/>
          <w:lang w:val="en-GB"/>
        </w:rPr>
        <w:t xml:space="preserve"> like</w:t>
      </w:r>
      <w:r w:rsidR="000F7636" w:rsidRPr="000F2FC3">
        <w:rPr>
          <w:rFonts w:asciiTheme="majorHAnsi" w:hAnsiTheme="majorHAnsi"/>
          <w:sz w:val="24"/>
          <w:szCs w:val="24"/>
          <w:lang w:val="en-GB"/>
        </w:rPr>
        <w:t xml:space="preserve"> the North Alaskan Noatak </w:t>
      </w:r>
      <w:r w:rsidR="00F36080" w:rsidRPr="000F2FC3">
        <w:rPr>
          <w:rFonts w:asciiTheme="majorHAnsi" w:hAnsiTheme="majorHAnsi"/>
          <w:sz w:val="24"/>
          <w:szCs w:val="24"/>
          <w:lang w:val="en-GB"/>
        </w:rPr>
        <w:t>reserve,</w:t>
      </w:r>
      <w:r w:rsidR="000F7636" w:rsidRPr="000F2FC3">
        <w:rPr>
          <w:rFonts w:asciiTheme="majorHAnsi" w:hAnsiTheme="majorHAnsi"/>
          <w:sz w:val="24"/>
          <w:szCs w:val="24"/>
          <w:lang w:val="en-GB"/>
        </w:rPr>
        <w:t xml:space="preserve"> the Siberian taiga</w:t>
      </w:r>
      <w:r w:rsidR="00F36080" w:rsidRPr="000F2FC3">
        <w:rPr>
          <w:rFonts w:asciiTheme="majorHAnsi" w:hAnsiTheme="majorHAnsi"/>
          <w:sz w:val="24"/>
          <w:szCs w:val="24"/>
          <w:lang w:val="en-GB"/>
        </w:rPr>
        <w:t xml:space="preserve"> or the Congo rainforest basin</w:t>
      </w:r>
      <w:r w:rsidR="00F36434" w:rsidRPr="000F2FC3">
        <w:rPr>
          <w:rFonts w:asciiTheme="majorHAnsi" w:hAnsiTheme="majorHAnsi"/>
          <w:sz w:val="24"/>
          <w:szCs w:val="24"/>
          <w:lang w:val="en-GB"/>
        </w:rPr>
        <w:t>,</w:t>
      </w:r>
      <w:r w:rsidR="00F36080" w:rsidRPr="000F2FC3">
        <w:rPr>
          <w:rFonts w:asciiTheme="majorHAnsi" w:hAnsiTheme="majorHAnsi"/>
          <w:sz w:val="24"/>
          <w:szCs w:val="24"/>
          <w:lang w:val="en-GB"/>
        </w:rPr>
        <w:t xml:space="preserve"> there is enough </w:t>
      </w:r>
      <w:r w:rsidR="008D7536" w:rsidRPr="000F2FC3">
        <w:rPr>
          <w:rFonts w:asciiTheme="majorHAnsi" w:hAnsiTheme="majorHAnsi"/>
          <w:sz w:val="24"/>
          <w:szCs w:val="24"/>
          <w:lang w:val="en-GB"/>
        </w:rPr>
        <w:t>space for animals to migrate</w:t>
      </w:r>
      <w:r w:rsidR="00D63086">
        <w:rPr>
          <w:rFonts w:asciiTheme="majorHAnsi" w:hAnsiTheme="majorHAnsi"/>
          <w:sz w:val="24"/>
          <w:szCs w:val="24"/>
          <w:lang w:val="en-GB"/>
        </w:rPr>
        <w:t xml:space="preserve"> to food-rich environments</w:t>
      </w:r>
      <w:r w:rsidR="008D7536" w:rsidRPr="000F2FC3">
        <w:rPr>
          <w:rFonts w:asciiTheme="majorHAnsi" w:hAnsiTheme="majorHAnsi"/>
          <w:sz w:val="24"/>
          <w:szCs w:val="24"/>
          <w:lang w:val="en-GB"/>
        </w:rPr>
        <w:t xml:space="preserve"> and there are enough predators to keep populations down.</w:t>
      </w:r>
      <w:r w:rsidR="007D4914" w:rsidRPr="000F2FC3">
        <w:rPr>
          <w:rFonts w:asciiTheme="majorHAnsi" w:hAnsiTheme="majorHAnsi"/>
          <w:sz w:val="24"/>
          <w:szCs w:val="24"/>
          <w:lang w:val="en-GB"/>
        </w:rPr>
        <w:t xml:space="preserve"> </w:t>
      </w:r>
      <w:r w:rsidR="002B7F2F" w:rsidRPr="000F2FC3">
        <w:rPr>
          <w:rFonts w:asciiTheme="majorHAnsi" w:hAnsiTheme="majorHAnsi"/>
          <w:sz w:val="24"/>
          <w:szCs w:val="24"/>
          <w:lang w:val="en-GB"/>
        </w:rPr>
        <w:t>No human interference is needed to prevent overgrazing. By contrast,</w:t>
      </w:r>
      <w:r w:rsidR="008E1459" w:rsidRPr="000F2FC3">
        <w:rPr>
          <w:rFonts w:asciiTheme="majorHAnsi" w:hAnsiTheme="majorHAnsi"/>
          <w:sz w:val="24"/>
          <w:szCs w:val="24"/>
          <w:lang w:val="en-GB"/>
        </w:rPr>
        <w:t xml:space="preserve"> as </w:t>
      </w:r>
      <w:r w:rsidR="00E552CA" w:rsidRPr="000F2FC3">
        <w:rPr>
          <w:rFonts w:asciiTheme="majorHAnsi" w:hAnsiTheme="majorHAnsi"/>
          <w:sz w:val="24"/>
          <w:szCs w:val="24"/>
          <w:lang w:val="en-GB"/>
        </w:rPr>
        <w:t>wildlife managers</w:t>
      </w:r>
      <w:r w:rsidR="008E1459" w:rsidRPr="000F2FC3">
        <w:rPr>
          <w:rFonts w:asciiTheme="majorHAnsi" w:hAnsiTheme="majorHAnsi"/>
          <w:sz w:val="24"/>
          <w:szCs w:val="24"/>
          <w:lang w:val="en-GB"/>
        </w:rPr>
        <w:t xml:space="preserve"> will stress,</w:t>
      </w:r>
      <w:r w:rsidR="002B7F2F" w:rsidRPr="000F2FC3">
        <w:rPr>
          <w:rFonts w:asciiTheme="majorHAnsi" w:hAnsiTheme="majorHAnsi"/>
          <w:sz w:val="24"/>
          <w:szCs w:val="24"/>
          <w:lang w:val="en-GB"/>
        </w:rPr>
        <w:t xml:space="preserve"> i</w:t>
      </w:r>
      <w:r w:rsidR="008D7536" w:rsidRPr="000F2FC3">
        <w:rPr>
          <w:rFonts w:asciiTheme="majorHAnsi" w:hAnsiTheme="majorHAnsi"/>
          <w:sz w:val="24"/>
          <w:szCs w:val="24"/>
          <w:lang w:val="en-GB"/>
        </w:rPr>
        <w:t>n smaller reserves</w:t>
      </w:r>
      <w:r w:rsidR="00C042EA" w:rsidRPr="000F2FC3">
        <w:rPr>
          <w:rFonts w:asciiTheme="majorHAnsi" w:hAnsiTheme="majorHAnsi"/>
          <w:sz w:val="24"/>
          <w:szCs w:val="24"/>
          <w:lang w:val="en-GB"/>
        </w:rPr>
        <w:t xml:space="preserve"> deer</w:t>
      </w:r>
      <w:r w:rsidR="00436697" w:rsidRPr="000F2FC3">
        <w:rPr>
          <w:rFonts w:asciiTheme="majorHAnsi" w:hAnsiTheme="majorHAnsi"/>
          <w:sz w:val="24"/>
          <w:szCs w:val="24"/>
          <w:lang w:val="en-GB"/>
        </w:rPr>
        <w:t xml:space="preserve"> populations will quickly disturb the balance of their ecosystem</w:t>
      </w:r>
      <w:r w:rsidR="002B7F2F" w:rsidRPr="000F2FC3">
        <w:rPr>
          <w:rFonts w:asciiTheme="majorHAnsi" w:hAnsiTheme="majorHAnsi"/>
          <w:sz w:val="24"/>
          <w:szCs w:val="24"/>
          <w:lang w:val="en-GB"/>
        </w:rPr>
        <w:t xml:space="preserve"> if humans do not </w:t>
      </w:r>
      <w:r w:rsidR="008E1459" w:rsidRPr="000F2FC3">
        <w:rPr>
          <w:rFonts w:asciiTheme="majorHAnsi" w:hAnsiTheme="majorHAnsi"/>
          <w:sz w:val="24"/>
          <w:szCs w:val="24"/>
          <w:lang w:val="en-GB"/>
        </w:rPr>
        <w:t>interfere</w:t>
      </w:r>
      <w:r w:rsidR="00436697" w:rsidRPr="000F2FC3">
        <w:rPr>
          <w:rFonts w:asciiTheme="majorHAnsi" w:hAnsiTheme="majorHAnsi"/>
          <w:sz w:val="24"/>
          <w:szCs w:val="24"/>
          <w:lang w:val="en-GB"/>
        </w:rPr>
        <w:t>.</w:t>
      </w:r>
    </w:p>
    <w:p w14:paraId="2E983005" w14:textId="504034D1" w:rsidR="00A336D4" w:rsidRPr="000F2FC3" w:rsidRDefault="00A336D4" w:rsidP="001454B2">
      <w:pPr>
        <w:ind w:firstLine="720"/>
        <w:jc w:val="both"/>
        <w:rPr>
          <w:rFonts w:asciiTheme="majorHAnsi" w:hAnsiTheme="majorHAnsi"/>
          <w:sz w:val="24"/>
          <w:szCs w:val="24"/>
          <w:lang w:val="en-GB"/>
        </w:rPr>
      </w:pPr>
      <w:r w:rsidRPr="000F2FC3">
        <w:rPr>
          <w:rFonts w:asciiTheme="majorHAnsi" w:hAnsiTheme="majorHAnsi"/>
          <w:sz w:val="24"/>
          <w:szCs w:val="24"/>
          <w:lang w:val="en-GB"/>
        </w:rPr>
        <w:t>T</w:t>
      </w:r>
      <w:r w:rsidRPr="00A336D4">
        <w:rPr>
          <w:rFonts w:asciiTheme="majorHAnsi" w:hAnsiTheme="majorHAnsi"/>
          <w:sz w:val="24"/>
          <w:szCs w:val="24"/>
          <w:lang w:val="en-GB"/>
        </w:rPr>
        <w:t xml:space="preserve">he idea of balance is commonly used when our policies regarding nature are discussed. </w:t>
      </w:r>
      <w:r w:rsidR="008A0119" w:rsidRPr="000F2FC3">
        <w:rPr>
          <w:rFonts w:asciiTheme="majorHAnsi" w:hAnsiTheme="majorHAnsi"/>
          <w:sz w:val="24"/>
          <w:szCs w:val="24"/>
          <w:lang w:val="en-GB"/>
        </w:rPr>
        <w:t>L</w:t>
      </w:r>
      <w:r w:rsidRPr="00A336D4">
        <w:rPr>
          <w:rFonts w:asciiTheme="majorHAnsi" w:hAnsiTheme="majorHAnsi"/>
          <w:sz w:val="24"/>
          <w:szCs w:val="24"/>
          <w:lang w:val="en-GB"/>
        </w:rPr>
        <w:t>and managers in real life see certain conditions of the ecosystem as more valuable than others</w:t>
      </w:r>
      <w:r w:rsidR="000A1CEB" w:rsidRPr="000F2FC3">
        <w:rPr>
          <w:rFonts w:asciiTheme="majorHAnsi" w:hAnsiTheme="majorHAnsi"/>
          <w:sz w:val="24"/>
          <w:szCs w:val="24"/>
          <w:lang w:val="en-GB"/>
        </w:rPr>
        <w:t>, and they refer to a beneficial condition as ‘balanced’.</w:t>
      </w:r>
      <w:r w:rsidRPr="00A336D4">
        <w:rPr>
          <w:rFonts w:asciiTheme="majorHAnsi" w:hAnsiTheme="majorHAnsi"/>
          <w:sz w:val="24"/>
          <w:szCs w:val="24"/>
          <w:lang w:val="en-GB"/>
        </w:rPr>
        <w:t xml:space="preserve"> Willem van Vliet, who works as a steward for </w:t>
      </w:r>
      <w:proofErr w:type="spellStart"/>
      <w:r w:rsidRPr="00A336D4">
        <w:rPr>
          <w:rFonts w:asciiTheme="majorHAnsi" w:hAnsiTheme="majorHAnsi"/>
          <w:sz w:val="24"/>
          <w:szCs w:val="24"/>
          <w:lang w:val="en-GB"/>
        </w:rPr>
        <w:t>Geldersch</w:t>
      </w:r>
      <w:proofErr w:type="spellEnd"/>
      <w:r w:rsidRPr="00A336D4">
        <w:rPr>
          <w:rFonts w:asciiTheme="majorHAnsi" w:hAnsiTheme="majorHAnsi"/>
          <w:sz w:val="24"/>
          <w:szCs w:val="24"/>
          <w:lang w:val="en-GB"/>
        </w:rPr>
        <w:t xml:space="preserve"> </w:t>
      </w:r>
      <w:proofErr w:type="spellStart"/>
      <w:r w:rsidRPr="00A336D4">
        <w:rPr>
          <w:rFonts w:asciiTheme="majorHAnsi" w:hAnsiTheme="majorHAnsi"/>
          <w:sz w:val="24"/>
          <w:szCs w:val="24"/>
          <w:lang w:val="en-GB"/>
        </w:rPr>
        <w:t>Landschap</w:t>
      </w:r>
      <w:proofErr w:type="spellEnd"/>
      <w:r w:rsidRPr="00A336D4">
        <w:rPr>
          <w:rFonts w:asciiTheme="majorHAnsi" w:hAnsiTheme="majorHAnsi"/>
          <w:sz w:val="24"/>
          <w:szCs w:val="24"/>
          <w:lang w:val="en-GB"/>
        </w:rPr>
        <w:t>, explained to me during our interview what he strives for in the areas he oversees</w:t>
      </w:r>
      <w:r w:rsidR="00C67F97" w:rsidRPr="000F2FC3">
        <w:rPr>
          <w:rFonts w:asciiTheme="majorHAnsi" w:hAnsiTheme="majorHAnsi"/>
          <w:sz w:val="24"/>
          <w:szCs w:val="24"/>
          <w:lang w:val="en-GB"/>
        </w:rPr>
        <w:t>: “A balance in terms of flora and fauna</w:t>
      </w:r>
      <w:r w:rsidR="005E1879" w:rsidRPr="000F2FC3">
        <w:rPr>
          <w:rFonts w:asciiTheme="majorHAnsi" w:hAnsiTheme="majorHAnsi"/>
          <w:sz w:val="24"/>
          <w:szCs w:val="24"/>
          <w:lang w:val="en-GB"/>
        </w:rPr>
        <w:t>, that is</w:t>
      </w:r>
      <w:r w:rsidR="00C67F97" w:rsidRPr="000F2FC3">
        <w:rPr>
          <w:rFonts w:asciiTheme="majorHAnsi" w:hAnsiTheme="majorHAnsi"/>
          <w:sz w:val="24"/>
          <w:szCs w:val="24"/>
          <w:lang w:val="en-GB"/>
        </w:rPr>
        <w:t xml:space="preserve"> without excesses</w:t>
      </w:r>
      <w:r w:rsidR="00A23C24" w:rsidRPr="000F2FC3">
        <w:rPr>
          <w:rFonts w:asciiTheme="majorHAnsi" w:hAnsiTheme="majorHAnsi"/>
          <w:sz w:val="24"/>
          <w:szCs w:val="24"/>
          <w:lang w:val="en-GB"/>
        </w:rPr>
        <w:t xml:space="preserve">. This means without outbreak of diseases, without outbreaks </w:t>
      </w:r>
      <w:r w:rsidR="000A1CEB" w:rsidRPr="000F2FC3">
        <w:rPr>
          <w:rFonts w:asciiTheme="majorHAnsi" w:hAnsiTheme="majorHAnsi"/>
          <w:sz w:val="24"/>
          <w:szCs w:val="24"/>
          <w:lang w:val="en-GB"/>
        </w:rPr>
        <w:t>of hunger</w:t>
      </w:r>
      <w:r w:rsidR="005E1879" w:rsidRPr="000F2FC3">
        <w:rPr>
          <w:rFonts w:asciiTheme="majorHAnsi" w:hAnsiTheme="majorHAnsi"/>
          <w:sz w:val="24"/>
          <w:szCs w:val="24"/>
          <w:lang w:val="en-GB"/>
        </w:rPr>
        <w:t xml:space="preserve"> and without damage to the forest and to agriculture.” </w:t>
      </w:r>
    </w:p>
    <w:p w14:paraId="7BC77965" w14:textId="6D239D82" w:rsidR="00741223" w:rsidRPr="000F2FC3" w:rsidRDefault="006466C4" w:rsidP="00C042EA">
      <w:pPr>
        <w:ind w:firstLine="720"/>
        <w:jc w:val="both"/>
        <w:rPr>
          <w:rFonts w:asciiTheme="majorHAnsi" w:hAnsiTheme="majorHAnsi"/>
          <w:sz w:val="24"/>
          <w:szCs w:val="24"/>
          <w:lang w:val="en-GB"/>
        </w:rPr>
      </w:pPr>
      <w:r w:rsidRPr="000F2FC3">
        <w:rPr>
          <w:rFonts w:asciiTheme="majorHAnsi" w:hAnsiTheme="majorHAnsi"/>
          <w:sz w:val="24"/>
          <w:szCs w:val="24"/>
          <w:lang w:val="en-GB"/>
        </w:rPr>
        <w:t xml:space="preserve">However, </w:t>
      </w:r>
      <w:r w:rsidR="001454B2" w:rsidRPr="000F2FC3">
        <w:rPr>
          <w:rFonts w:asciiTheme="majorHAnsi" w:hAnsiTheme="majorHAnsi"/>
          <w:sz w:val="24"/>
          <w:szCs w:val="24"/>
          <w:lang w:val="en-GB"/>
        </w:rPr>
        <w:t xml:space="preserve">from the perspective of ecology </w:t>
      </w:r>
      <w:r w:rsidRPr="000F2FC3">
        <w:rPr>
          <w:rFonts w:asciiTheme="majorHAnsi" w:hAnsiTheme="majorHAnsi"/>
          <w:sz w:val="24"/>
          <w:szCs w:val="24"/>
          <w:lang w:val="en-GB"/>
        </w:rPr>
        <w:t>w</w:t>
      </w:r>
      <w:r w:rsidR="00E24B84" w:rsidRPr="000F2FC3">
        <w:rPr>
          <w:rFonts w:asciiTheme="majorHAnsi" w:hAnsiTheme="majorHAnsi"/>
          <w:sz w:val="24"/>
          <w:szCs w:val="24"/>
          <w:lang w:val="en-GB"/>
        </w:rPr>
        <w:t xml:space="preserve">e should be careful </w:t>
      </w:r>
      <w:r w:rsidR="00436697" w:rsidRPr="000F2FC3">
        <w:rPr>
          <w:rFonts w:asciiTheme="majorHAnsi" w:hAnsiTheme="majorHAnsi"/>
          <w:sz w:val="24"/>
          <w:szCs w:val="24"/>
          <w:lang w:val="en-GB"/>
        </w:rPr>
        <w:t>with that term ‘balance’.</w:t>
      </w:r>
      <w:r w:rsidR="00260D56" w:rsidRPr="000F2FC3">
        <w:rPr>
          <w:rFonts w:asciiTheme="majorHAnsi" w:hAnsiTheme="majorHAnsi"/>
          <w:sz w:val="24"/>
          <w:szCs w:val="24"/>
          <w:lang w:val="en-GB"/>
        </w:rPr>
        <w:t xml:space="preserve"> It used to be common to think that wild nature </w:t>
      </w:r>
      <w:r w:rsidR="002A1867">
        <w:rPr>
          <w:rFonts w:asciiTheme="majorHAnsi" w:hAnsiTheme="majorHAnsi"/>
          <w:sz w:val="24"/>
          <w:szCs w:val="24"/>
          <w:lang w:val="en-GB"/>
        </w:rPr>
        <w:t>after a while reaches</w:t>
      </w:r>
      <w:r w:rsidR="00260D30" w:rsidRPr="000F2FC3">
        <w:rPr>
          <w:rFonts w:asciiTheme="majorHAnsi" w:hAnsiTheme="majorHAnsi"/>
          <w:sz w:val="24"/>
          <w:szCs w:val="24"/>
          <w:lang w:val="en-GB"/>
        </w:rPr>
        <w:t xml:space="preserve"> a certain end-state when left on its own. It </w:t>
      </w:r>
      <w:r w:rsidR="00260D56" w:rsidRPr="000F2FC3">
        <w:rPr>
          <w:rFonts w:asciiTheme="majorHAnsi" w:hAnsiTheme="majorHAnsi"/>
          <w:sz w:val="24"/>
          <w:szCs w:val="24"/>
          <w:lang w:val="en-GB"/>
        </w:rPr>
        <w:t xml:space="preserve">could </w:t>
      </w:r>
      <w:r w:rsidR="00260D30" w:rsidRPr="000F2FC3">
        <w:rPr>
          <w:rFonts w:asciiTheme="majorHAnsi" w:hAnsiTheme="majorHAnsi"/>
          <w:sz w:val="24"/>
          <w:szCs w:val="24"/>
          <w:lang w:val="en-GB"/>
        </w:rPr>
        <w:t xml:space="preserve">then </w:t>
      </w:r>
      <w:r w:rsidR="00260D56" w:rsidRPr="000F2FC3">
        <w:rPr>
          <w:rFonts w:asciiTheme="majorHAnsi" w:hAnsiTheme="majorHAnsi"/>
          <w:sz w:val="24"/>
          <w:szCs w:val="24"/>
          <w:lang w:val="en-GB"/>
        </w:rPr>
        <w:t>get tainted by human influence, yet would be able to recover to its former equilibrium if left alone</w:t>
      </w:r>
      <w:r w:rsidR="002A1867">
        <w:rPr>
          <w:rFonts w:asciiTheme="majorHAnsi" w:hAnsiTheme="majorHAnsi"/>
          <w:sz w:val="24"/>
          <w:szCs w:val="24"/>
          <w:lang w:val="en-GB"/>
        </w:rPr>
        <w:t xml:space="preserve"> again</w:t>
      </w:r>
      <w:r w:rsidR="00260D56" w:rsidRPr="000F2FC3">
        <w:rPr>
          <w:rFonts w:asciiTheme="majorHAnsi" w:hAnsiTheme="majorHAnsi"/>
          <w:sz w:val="24"/>
          <w:szCs w:val="24"/>
          <w:lang w:val="en-GB"/>
        </w:rPr>
        <w:t>.</w:t>
      </w:r>
      <w:r w:rsidR="00D00DAD" w:rsidRPr="000F2FC3">
        <w:rPr>
          <w:rStyle w:val="FootnoteReference"/>
          <w:rFonts w:asciiTheme="majorHAnsi" w:hAnsiTheme="majorHAnsi"/>
          <w:sz w:val="24"/>
          <w:szCs w:val="24"/>
          <w:lang w:val="en-GB"/>
        </w:rPr>
        <w:footnoteReference w:id="114"/>
      </w:r>
      <w:r w:rsidR="00260D56" w:rsidRPr="000F2FC3">
        <w:rPr>
          <w:rFonts w:asciiTheme="majorHAnsi" w:hAnsiTheme="majorHAnsi"/>
          <w:sz w:val="24"/>
          <w:szCs w:val="24"/>
          <w:lang w:val="en-GB"/>
        </w:rPr>
        <w:t xml:space="preserve"> But a</w:t>
      </w:r>
      <w:r w:rsidR="00E24B84" w:rsidRPr="000F2FC3">
        <w:rPr>
          <w:rFonts w:asciiTheme="majorHAnsi" w:hAnsiTheme="majorHAnsi"/>
          <w:sz w:val="24"/>
          <w:szCs w:val="24"/>
          <w:lang w:val="en-GB"/>
        </w:rPr>
        <w:t>lready in the 1970s ecologists shifted from thinking about ecosystems as ‘balanced’ to an approach that puts the concept</w:t>
      </w:r>
      <w:r w:rsidR="00260D30" w:rsidRPr="000F2FC3">
        <w:rPr>
          <w:rFonts w:asciiTheme="majorHAnsi" w:hAnsiTheme="majorHAnsi"/>
          <w:sz w:val="24"/>
          <w:szCs w:val="24"/>
          <w:lang w:val="en-GB"/>
        </w:rPr>
        <w:t>s</w:t>
      </w:r>
      <w:r w:rsidR="00E24B84" w:rsidRPr="000F2FC3">
        <w:rPr>
          <w:rFonts w:asciiTheme="majorHAnsi" w:hAnsiTheme="majorHAnsi"/>
          <w:sz w:val="24"/>
          <w:szCs w:val="24"/>
          <w:lang w:val="en-GB"/>
        </w:rPr>
        <w:t xml:space="preserve"> of ‘resilience’</w:t>
      </w:r>
      <w:r w:rsidR="00260D30" w:rsidRPr="000F2FC3">
        <w:rPr>
          <w:rFonts w:asciiTheme="majorHAnsi" w:hAnsiTheme="majorHAnsi"/>
          <w:sz w:val="24"/>
          <w:szCs w:val="24"/>
          <w:lang w:val="en-GB"/>
        </w:rPr>
        <w:t xml:space="preserve"> and </w:t>
      </w:r>
      <w:r w:rsidR="00260D30" w:rsidRPr="000F2FC3">
        <w:rPr>
          <w:rFonts w:asciiTheme="majorHAnsi" w:hAnsiTheme="majorHAnsi"/>
          <w:sz w:val="24"/>
          <w:szCs w:val="24"/>
          <w:lang w:val="en-GB"/>
        </w:rPr>
        <w:lastRenderedPageBreak/>
        <w:t>‘biodiversity’</w:t>
      </w:r>
      <w:r w:rsidR="00E24B84" w:rsidRPr="000F2FC3">
        <w:rPr>
          <w:rFonts w:asciiTheme="majorHAnsi" w:hAnsiTheme="majorHAnsi"/>
          <w:sz w:val="24"/>
          <w:szCs w:val="24"/>
          <w:lang w:val="en-GB"/>
        </w:rPr>
        <w:t xml:space="preserve"> more central.</w:t>
      </w:r>
      <w:r w:rsidR="00E24B84" w:rsidRPr="000F2FC3">
        <w:rPr>
          <w:rFonts w:asciiTheme="majorHAnsi" w:hAnsiTheme="majorHAnsi"/>
          <w:sz w:val="24"/>
          <w:szCs w:val="24"/>
          <w:vertAlign w:val="superscript"/>
          <w:lang w:val="en-GB"/>
        </w:rPr>
        <w:footnoteReference w:id="115"/>
      </w:r>
      <w:r w:rsidR="00E24B84" w:rsidRPr="000F2FC3">
        <w:rPr>
          <w:rFonts w:asciiTheme="majorHAnsi" w:hAnsiTheme="majorHAnsi"/>
          <w:sz w:val="24"/>
          <w:szCs w:val="24"/>
          <w:lang w:val="en-GB"/>
        </w:rPr>
        <w:t xml:space="preserve"> Rather than existing around balances or equilibria, “[n]</w:t>
      </w:r>
      <w:proofErr w:type="spellStart"/>
      <w:r w:rsidR="00E24B84" w:rsidRPr="00A53B68">
        <w:rPr>
          <w:rFonts w:asciiTheme="majorHAnsi" w:hAnsiTheme="majorHAnsi"/>
          <w:sz w:val="24"/>
          <w:szCs w:val="24"/>
          <w:lang w:val="en-US"/>
        </w:rPr>
        <w:t>atural</w:t>
      </w:r>
      <w:proofErr w:type="spellEnd"/>
      <w:r w:rsidR="00E24B84" w:rsidRPr="00A53B68">
        <w:rPr>
          <w:rFonts w:asciiTheme="majorHAnsi" w:hAnsiTheme="majorHAnsi"/>
          <w:sz w:val="24"/>
          <w:szCs w:val="24"/>
          <w:lang w:val="en-US"/>
        </w:rPr>
        <w:t xml:space="preserve">, undisturbed systems are likely to be </w:t>
      </w:r>
      <w:proofErr w:type="spellStart"/>
      <w:r w:rsidR="00E24B84" w:rsidRPr="00A53B68">
        <w:rPr>
          <w:rFonts w:asciiTheme="majorHAnsi" w:hAnsiTheme="majorHAnsi"/>
          <w:sz w:val="24"/>
          <w:szCs w:val="24"/>
          <w:lang w:val="en-US"/>
        </w:rPr>
        <w:t>conti</w:t>
      </w:r>
      <w:proofErr w:type="spellEnd"/>
      <w:r w:rsidR="00E24B84" w:rsidRPr="000F2FC3">
        <w:rPr>
          <w:rFonts w:asciiTheme="majorHAnsi" w:hAnsiTheme="majorHAnsi"/>
          <w:sz w:val="24"/>
          <w:szCs w:val="24"/>
          <w:lang w:val="en-GB"/>
        </w:rPr>
        <w:t>nu</w:t>
      </w:r>
      <w:r w:rsidR="00E24B84" w:rsidRPr="00A53B68">
        <w:rPr>
          <w:rFonts w:asciiTheme="majorHAnsi" w:hAnsiTheme="majorHAnsi"/>
          <w:sz w:val="24"/>
          <w:szCs w:val="24"/>
          <w:lang w:val="en-US"/>
        </w:rPr>
        <w:t>ally in a transient state</w:t>
      </w:r>
      <w:r w:rsidR="00E24B84" w:rsidRPr="000F2FC3">
        <w:rPr>
          <w:rFonts w:asciiTheme="majorHAnsi" w:hAnsiTheme="majorHAnsi"/>
          <w:sz w:val="24"/>
          <w:szCs w:val="24"/>
          <w:lang w:val="en-GB"/>
        </w:rPr>
        <w:t>” and it does not matter whether we interact with them, for</w:t>
      </w:r>
      <w:r w:rsidR="00E24B84" w:rsidRPr="00A53B68">
        <w:rPr>
          <w:rFonts w:asciiTheme="majorHAnsi" w:hAnsiTheme="majorHAnsi"/>
          <w:sz w:val="24"/>
          <w:szCs w:val="24"/>
          <w:lang w:val="en-US"/>
        </w:rPr>
        <w:t xml:space="preserve"> </w:t>
      </w:r>
      <w:r w:rsidR="00E24B84" w:rsidRPr="000F2FC3">
        <w:rPr>
          <w:rFonts w:asciiTheme="majorHAnsi" w:hAnsiTheme="majorHAnsi"/>
          <w:sz w:val="24"/>
          <w:szCs w:val="24"/>
          <w:lang w:val="en-GB"/>
        </w:rPr>
        <w:t>“</w:t>
      </w:r>
      <w:r w:rsidR="00E24B84" w:rsidRPr="00A53B68">
        <w:rPr>
          <w:rFonts w:asciiTheme="majorHAnsi" w:hAnsiTheme="majorHAnsi"/>
          <w:sz w:val="24"/>
          <w:szCs w:val="24"/>
          <w:lang w:val="en-US"/>
        </w:rPr>
        <w:t>they will be equally so under the influence of man</w:t>
      </w:r>
      <w:r w:rsidR="00E24B84" w:rsidRPr="000F2FC3">
        <w:rPr>
          <w:rFonts w:asciiTheme="majorHAnsi" w:hAnsiTheme="majorHAnsi"/>
          <w:sz w:val="24"/>
          <w:szCs w:val="24"/>
          <w:lang w:val="en-GB"/>
        </w:rPr>
        <w:t>.”</w:t>
      </w:r>
      <w:r w:rsidR="00E24B84" w:rsidRPr="000F2FC3">
        <w:rPr>
          <w:rStyle w:val="FootnoteReference"/>
          <w:rFonts w:asciiTheme="majorHAnsi" w:hAnsiTheme="majorHAnsi"/>
          <w:sz w:val="24"/>
          <w:szCs w:val="24"/>
          <w:lang w:val="en-GB"/>
        </w:rPr>
        <w:footnoteReference w:id="116"/>
      </w:r>
      <w:r w:rsidR="00D86CD7" w:rsidRPr="000F2FC3">
        <w:rPr>
          <w:rFonts w:asciiTheme="majorHAnsi" w:hAnsiTheme="majorHAnsi"/>
          <w:sz w:val="24"/>
          <w:szCs w:val="24"/>
          <w:lang w:val="en-GB"/>
        </w:rPr>
        <w:t xml:space="preserve"> </w:t>
      </w:r>
    </w:p>
    <w:p w14:paraId="6F75CC5F" w14:textId="208535F5" w:rsidR="00A336D4" w:rsidRPr="000F2FC3" w:rsidRDefault="00840165" w:rsidP="00C042EA">
      <w:pPr>
        <w:ind w:firstLine="720"/>
        <w:jc w:val="both"/>
        <w:rPr>
          <w:rFonts w:asciiTheme="majorHAnsi" w:hAnsiTheme="majorHAnsi"/>
          <w:sz w:val="24"/>
          <w:szCs w:val="24"/>
          <w:lang w:val="en-GB"/>
        </w:rPr>
      </w:pPr>
      <w:r w:rsidRPr="000F2FC3">
        <w:rPr>
          <w:rFonts w:asciiTheme="majorHAnsi" w:hAnsiTheme="majorHAnsi"/>
          <w:sz w:val="24"/>
          <w:szCs w:val="24"/>
          <w:lang w:val="en-GB"/>
        </w:rPr>
        <w:t xml:space="preserve">Consider that in even a small forest, there are tens of thousands of species </w:t>
      </w:r>
      <w:r w:rsidR="005909C8" w:rsidRPr="000F2FC3">
        <w:rPr>
          <w:rFonts w:asciiTheme="majorHAnsi" w:hAnsiTheme="majorHAnsi"/>
          <w:sz w:val="24"/>
          <w:szCs w:val="24"/>
          <w:lang w:val="en-GB"/>
        </w:rPr>
        <w:t xml:space="preserve">of </w:t>
      </w:r>
      <w:r w:rsidRPr="000F2FC3">
        <w:rPr>
          <w:rFonts w:asciiTheme="majorHAnsi" w:hAnsiTheme="majorHAnsi"/>
          <w:sz w:val="24"/>
          <w:szCs w:val="24"/>
          <w:lang w:val="en-GB"/>
        </w:rPr>
        <w:t>not just plants and</w:t>
      </w:r>
      <w:r w:rsidR="00DD284F" w:rsidRPr="000F2FC3">
        <w:rPr>
          <w:rFonts w:asciiTheme="majorHAnsi" w:hAnsiTheme="majorHAnsi"/>
          <w:sz w:val="24"/>
          <w:szCs w:val="24"/>
          <w:lang w:val="en-GB"/>
        </w:rPr>
        <w:t xml:space="preserve"> large</w:t>
      </w:r>
      <w:r w:rsidRPr="000F2FC3">
        <w:rPr>
          <w:rFonts w:asciiTheme="majorHAnsi" w:hAnsiTheme="majorHAnsi"/>
          <w:sz w:val="24"/>
          <w:szCs w:val="24"/>
          <w:lang w:val="en-GB"/>
        </w:rPr>
        <w:t xml:space="preserve"> animals but also fungi, bacteria and microscopic </w:t>
      </w:r>
      <w:r w:rsidR="005909C8" w:rsidRPr="000F2FC3">
        <w:rPr>
          <w:rFonts w:asciiTheme="majorHAnsi" w:hAnsiTheme="majorHAnsi"/>
          <w:sz w:val="24"/>
          <w:szCs w:val="24"/>
          <w:lang w:val="en-GB"/>
        </w:rPr>
        <w:t>creatures</w:t>
      </w:r>
      <w:r w:rsidR="00656A7D" w:rsidRPr="000F2FC3">
        <w:rPr>
          <w:rFonts w:asciiTheme="majorHAnsi" w:hAnsiTheme="majorHAnsi"/>
          <w:sz w:val="24"/>
          <w:szCs w:val="24"/>
          <w:lang w:val="en-GB"/>
        </w:rPr>
        <w:t xml:space="preserve">, with each individual </w:t>
      </w:r>
      <w:r w:rsidR="00741223" w:rsidRPr="000F2FC3">
        <w:rPr>
          <w:rFonts w:asciiTheme="majorHAnsi" w:hAnsiTheme="majorHAnsi"/>
          <w:sz w:val="24"/>
          <w:szCs w:val="24"/>
          <w:lang w:val="en-GB"/>
        </w:rPr>
        <w:t xml:space="preserve">organism </w:t>
      </w:r>
      <w:r w:rsidR="00656A7D" w:rsidRPr="000F2FC3">
        <w:rPr>
          <w:rFonts w:asciiTheme="majorHAnsi" w:hAnsiTheme="majorHAnsi"/>
          <w:sz w:val="24"/>
          <w:szCs w:val="24"/>
          <w:lang w:val="en-GB"/>
        </w:rPr>
        <w:t xml:space="preserve">having a </w:t>
      </w:r>
      <w:r w:rsidR="00177356">
        <w:rPr>
          <w:rFonts w:asciiTheme="majorHAnsi" w:hAnsiTheme="majorHAnsi"/>
          <w:sz w:val="24"/>
          <w:szCs w:val="24"/>
          <w:lang w:val="en-GB"/>
        </w:rPr>
        <w:t xml:space="preserve">certain </w:t>
      </w:r>
      <w:r w:rsidR="00656A7D" w:rsidRPr="000F2FC3">
        <w:rPr>
          <w:rFonts w:asciiTheme="majorHAnsi" w:hAnsiTheme="majorHAnsi"/>
          <w:sz w:val="24"/>
          <w:szCs w:val="24"/>
          <w:lang w:val="en-GB"/>
        </w:rPr>
        <w:t xml:space="preserve">metabolism </w:t>
      </w:r>
      <w:r w:rsidR="006C14E9" w:rsidRPr="000F2FC3">
        <w:rPr>
          <w:rFonts w:asciiTheme="majorHAnsi" w:hAnsiTheme="majorHAnsi"/>
          <w:sz w:val="24"/>
          <w:szCs w:val="24"/>
          <w:lang w:val="en-GB"/>
        </w:rPr>
        <w:t xml:space="preserve">and life cycle </w:t>
      </w:r>
      <w:r w:rsidR="00656A7D" w:rsidRPr="000F2FC3">
        <w:rPr>
          <w:rFonts w:asciiTheme="majorHAnsi" w:hAnsiTheme="majorHAnsi"/>
          <w:sz w:val="24"/>
          <w:szCs w:val="24"/>
          <w:lang w:val="en-GB"/>
        </w:rPr>
        <w:t>that relate to countless others.</w:t>
      </w:r>
      <w:r w:rsidR="00E24B84" w:rsidRPr="000F2FC3">
        <w:rPr>
          <w:rFonts w:asciiTheme="majorHAnsi" w:hAnsiTheme="majorHAnsi"/>
          <w:sz w:val="24"/>
          <w:szCs w:val="24"/>
          <w:lang w:val="en-GB"/>
        </w:rPr>
        <w:t xml:space="preserve"> One population might stay relatively stable for a while, but other species will always fluctuate. Pair this with the idea that no ecosystem is free from outside influences</w:t>
      </w:r>
      <w:r w:rsidR="00FB4E36" w:rsidRPr="000F2FC3">
        <w:rPr>
          <w:rFonts w:asciiTheme="majorHAnsi" w:hAnsiTheme="majorHAnsi"/>
          <w:sz w:val="24"/>
          <w:szCs w:val="24"/>
          <w:lang w:val="en-GB"/>
        </w:rPr>
        <w:t xml:space="preserve"> (e.g. the weather and invasive species)</w:t>
      </w:r>
      <w:r w:rsidR="00E10422" w:rsidRPr="000F2FC3">
        <w:rPr>
          <w:rFonts w:asciiTheme="majorHAnsi" w:hAnsiTheme="majorHAnsi"/>
          <w:sz w:val="24"/>
          <w:szCs w:val="24"/>
          <w:lang w:val="en-GB"/>
        </w:rPr>
        <w:t xml:space="preserve"> or random events (wildfires, earthquakes)</w:t>
      </w:r>
      <w:r w:rsidR="00E24B84" w:rsidRPr="000F2FC3">
        <w:rPr>
          <w:rFonts w:asciiTheme="majorHAnsi" w:hAnsiTheme="majorHAnsi"/>
          <w:sz w:val="24"/>
          <w:szCs w:val="24"/>
          <w:lang w:val="en-GB"/>
        </w:rPr>
        <w:t xml:space="preserve"> and it </w:t>
      </w:r>
      <w:r w:rsidR="005909C8" w:rsidRPr="000F2FC3">
        <w:rPr>
          <w:rFonts w:asciiTheme="majorHAnsi" w:hAnsiTheme="majorHAnsi"/>
          <w:sz w:val="24"/>
          <w:szCs w:val="24"/>
          <w:lang w:val="en-GB"/>
        </w:rPr>
        <w:t>should be</w:t>
      </w:r>
      <w:r w:rsidR="00FB4E36" w:rsidRPr="000F2FC3">
        <w:rPr>
          <w:rFonts w:asciiTheme="majorHAnsi" w:hAnsiTheme="majorHAnsi"/>
          <w:sz w:val="24"/>
          <w:szCs w:val="24"/>
          <w:lang w:val="en-GB"/>
        </w:rPr>
        <w:t xml:space="preserve"> clear that an ecosystem is</w:t>
      </w:r>
      <w:r w:rsidR="00E24B84" w:rsidRPr="000F2FC3">
        <w:rPr>
          <w:rFonts w:asciiTheme="majorHAnsi" w:hAnsiTheme="majorHAnsi"/>
          <w:sz w:val="24"/>
          <w:szCs w:val="24"/>
          <w:lang w:val="en-GB"/>
        </w:rPr>
        <w:t xml:space="preserve"> anything but a ‘balanced’ system that will </w:t>
      </w:r>
      <w:r w:rsidR="00E10422" w:rsidRPr="000F2FC3">
        <w:rPr>
          <w:rFonts w:asciiTheme="majorHAnsi" w:hAnsiTheme="majorHAnsi"/>
          <w:sz w:val="24"/>
          <w:szCs w:val="24"/>
          <w:lang w:val="en-GB"/>
        </w:rPr>
        <w:t xml:space="preserve">reach a static equilibrium </w:t>
      </w:r>
      <w:r w:rsidR="00E24B84" w:rsidRPr="000F2FC3">
        <w:rPr>
          <w:rFonts w:asciiTheme="majorHAnsi" w:hAnsiTheme="majorHAnsi"/>
          <w:sz w:val="24"/>
          <w:szCs w:val="24"/>
          <w:lang w:val="en-GB"/>
        </w:rPr>
        <w:t xml:space="preserve">when left alone. </w:t>
      </w:r>
      <w:r w:rsidR="00972224" w:rsidRPr="000F2FC3">
        <w:rPr>
          <w:rFonts w:asciiTheme="majorHAnsi" w:hAnsiTheme="majorHAnsi"/>
          <w:sz w:val="24"/>
          <w:szCs w:val="24"/>
          <w:lang w:val="en-GB"/>
        </w:rPr>
        <w:t>For ecologists, a</w:t>
      </w:r>
      <w:r w:rsidR="00E24B84" w:rsidRPr="000F2FC3">
        <w:rPr>
          <w:rFonts w:asciiTheme="majorHAnsi" w:hAnsiTheme="majorHAnsi"/>
          <w:sz w:val="24"/>
          <w:szCs w:val="24"/>
          <w:lang w:val="en-GB"/>
        </w:rPr>
        <w:t xml:space="preserve"> much more </w:t>
      </w:r>
      <w:r w:rsidR="00972224" w:rsidRPr="000F2FC3">
        <w:rPr>
          <w:rFonts w:asciiTheme="majorHAnsi" w:hAnsiTheme="majorHAnsi"/>
          <w:sz w:val="24"/>
          <w:szCs w:val="24"/>
          <w:lang w:val="en-GB"/>
        </w:rPr>
        <w:t>applicable</w:t>
      </w:r>
      <w:r w:rsidR="00E24B84" w:rsidRPr="000F2FC3">
        <w:rPr>
          <w:rFonts w:asciiTheme="majorHAnsi" w:hAnsiTheme="majorHAnsi"/>
          <w:sz w:val="24"/>
          <w:szCs w:val="24"/>
          <w:lang w:val="en-GB"/>
        </w:rPr>
        <w:t xml:space="preserve"> concept is resilience, which refers to “</w:t>
      </w:r>
      <w:r w:rsidR="00E24B84" w:rsidRPr="00A53B68">
        <w:rPr>
          <w:rFonts w:asciiTheme="majorHAnsi" w:hAnsiTheme="majorHAnsi"/>
          <w:sz w:val="24"/>
          <w:szCs w:val="24"/>
          <w:lang w:val="en-US"/>
        </w:rPr>
        <w:t>the conditions for persistence</w:t>
      </w:r>
      <w:r w:rsidR="00E24B84" w:rsidRPr="000F2FC3">
        <w:rPr>
          <w:rFonts w:asciiTheme="majorHAnsi" w:hAnsiTheme="majorHAnsi"/>
          <w:sz w:val="24"/>
          <w:szCs w:val="24"/>
          <w:lang w:val="en-GB"/>
        </w:rPr>
        <w:t>” of the relationships between species.</w:t>
      </w:r>
      <w:r w:rsidR="00E24B84" w:rsidRPr="000F2FC3">
        <w:rPr>
          <w:rStyle w:val="FootnoteReference"/>
          <w:rFonts w:asciiTheme="majorHAnsi" w:hAnsiTheme="majorHAnsi"/>
          <w:sz w:val="24"/>
          <w:szCs w:val="24"/>
          <w:lang w:val="en-GB"/>
        </w:rPr>
        <w:footnoteReference w:id="117"/>
      </w:r>
      <w:r w:rsidR="00E10422" w:rsidRPr="000F2FC3">
        <w:rPr>
          <w:rFonts w:asciiTheme="majorHAnsi" w:hAnsiTheme="majorHAnsi"/>
          <w:sz w:val="24"/>
          <w:szCs w:val="24"/>
          <w:lang w:val="en-GB"/>
        </w:rPr>
        <w:t xml:space="preserve"> These relationships are trop</w:t>
      </w:r>
      <w:r w:rsidR="00B412AD" w:rsidRPr="000F2FC3">
        <w:rPr>
          <w:rFonts w:asciiTheme="majorHAnsi" w:hAnsiTheme="majorHAnsi"/>
          <w:sz w:val="24"/>
          <w:szCs w:val="24"/>
          <w:lang w:val="en-GB"/>
        </w:rPr>
        <w:t>h</w:t>
      </w:r>
      <w:r w:rsidR="00E10422" w:rsidRPr="000F2FC3">
        <w:rPr>
          <w:rFonts w:asciiTheme="majorHAnsi" w:hAnsiTheme="majorHAnsi"/>
          <w:sz w:val="24"/>
          <w:szCs w:val="24"/>
          <w:lang w:val="en-GB"/>
        </w:rPr>
        <w:t>ic,</w:t>
      </w:r>
      <w:r w:rsidR="00B412AD" w:rsidRPr="000F2FC3">
        <w:rPr>
          <w:rFonts w:asciiTheme="majorHAnsi" w:hAnsiTheme="majorHAnsi"/>
          <w:sz w:val="24"/>
          <w:szCs w:val="24"/>
          <w:lang w:val="en-GB"/>
        </w:rPr>
        <w:t xml:space="preserve"> meaning they are about eating and being eaten.</w:t>
      </w:r>
      <w:r w:rsidR="00C23692" w:rsidRPr="000F2FC3">
        <w:rPr>
          <w:rFonts w:asciiTheme="majorHAnsi" w:hAnsiTheme="majorHAnsi"/>
          <w:sz w:val="24"/>
          <w:szCs w:val="24"/>
          <w:lang w:val="en-GB"/>
        </w:rPr>
        <w:t xml:space="preserve"> It is generally accepted that the more biodiversity exists in an ecosystem, the more resilient it is to shocks and changing conditions.</w:t>
      </w:r>
      <w:r w:rsidR="003D67A6" w:rsidRPr="000F2FC3">
        <w:rPr>
          <w:rFonts w:asciiTheme="majorHAnsi" w:hAnsiTheme="majorHAnsi"/>
          <w:sz w:val="24"/>
          <w:szCs w:val="24"/>
          <w:lang w:val="en-GB"/>
        </w:rPr>
        <w:t xml:space="preserve"> Biodiversity as such has become the paradigm of modern ecological conservation efforts.</w:t>
      </w:r>
      <w:r w:rsidR="003D67A6" w:rsidRPr="000F2FC3">
        <w:rPr>
          <w:rStyle w:val="FootnoteReference"/>
          <w:rFonts w:asciiTheme="majorHAnsi" w:hAnsiTheme="majorHAnsi"/>
          <w:sz w:val="24"/>
          <w:szCs w:val="24"/>
          <w:lang w:val="en-GB"/>
        </w:rPr>
        <w:footnoteReference w:id="118"/>
      </w:r>
      <w:r w:rsidR="00B412AD" w:rsidRPr="000F2FC3">
        <w:rPr>
          <w:rFonts w:asciiTheme="majorHAnsi" w:hAnsiTheme="majorHAnsi"/>
          <w:sz w:val="24"/>
          <w:szCs w:val="24"/>
          <w:lang w:val="en-GB"/>
        </w:rPr>
        <w:t xml:space="preserve"> </w:t>
      </w:r>
      <w:r w:rsidR="00DE52D7" w:rsidRPr="00DE52D7">
        <w:rPr>
          <w:rFonts w:asciiTheme="majorHAnsi" w:hAnsiTheme="majorHAnsi"/>
          <w:sz w:val="24"/>
          <w:szCs w:val="24"/>
          <w:lang w:val="en-GB"/>
        </w:rPr>
        <w:t>To illustrate, just image</w:t>
      </w:r>
      <w:r w:rsidR="00DE52D7">
        <w:rPr>
          <w:rFonts w:asciiTheme="majorHAnsi" w:hAnsiTheme="majorHAnsi"/>
          <w:sz w:val="24"/>
          <w:szCs w:val="24"/>
          <w:lang w:val="en-GB"/>
        </w:rPr>
        <w:t xml:space="preserve"> the opposite of a biodiverse ecosystem,</w:t>
      </w:r>
      <w:r w:rsidR="00DE52D7" w:rsidRPr="00DE52D7">
        <w:rPr>
          <w:rFonts w:asciiTheme="majorHAnsi" w:hAnsiTheme="majorHAnsi"/>
          <w:sz w:val="24"/>
          <w:szCs w:val="24"/>
          <w:lang w:val="en-GB"/>
        </w:rPr>
        <w:t xml:space="preserve"> a field of monocultural crops like potatoes. It only needs one new fungus to wipe out hundreds of acres, as happened </w:t>
      </w:r>
      <w:r w:rsidR="006D2AA6">
        <w:rPr>
          <w:rFonts w:asciiTheme="majorHAnsi" w:hAnsiTheme="majorHAnsi"/>
          <w:sz w:val="24"/>
          <w:szCs w:val="24"/>
          <w:lang w:val="en-GB"/>
        </w:rPr>
        <w:t>during</w:t>
      </w:r>
      <w:r w:rsidR="00DE52D7" w:rsidRPr="00DE52D7">
        <w:rPr>
          <w:rFonts w:asciiTheme="majorHAnsi" w:hAnsiTheme="majorHAnsi"/>
          <w:sz w:val="24"/>
          <w:szCs w:val="24"/>
          <w:lang w:val="en-GB"/>
        </w:rPr>
        <w:t xml:space="preserve"> the Great Famine of Ireland.</w:t>
      </w:r>
      <w:r w:rsidR="00DE52D7">
        <w:rPr>
          <w:rFonts w:asciiTheme="majorHAnsi" w:hAnsiTheme="majorHAnsi"/>
          <w:sz w:val="24"/>
          <w:szCs w:val="24"/>
          <w:lang w:val="en-GB"/>
        </w:rPr>
        <w:t xml:space="preserve"> </w:t>
      </w:r>
      <w:r w:rsidR="006027F4">
        <w:rPr>
          <w:rFonts w:asciiTheme="majorHAnsi" w:hAnsiTheme="majorHAnsi"/>
          <w:sz w:val="24"/>
          <w:szCs w:val="24"/>
          <w:lang w:val="en-GB"/>
        </w:rPr>
        <w:t>Though species disappear in biodiverse areas too, there are always others to fill in their niches.</w:t>
      </w:r>
    </w:p>
    <w:p w14:paraId="32C5D759" w14:textId="320D8A69" w:rsidR="001C22C4" w:rsidRPr="000F2FC3" w:rsidRDefault="00865890" w:rsidP="001C22C4">
      <w:pPr>
        <w:ind w:firstLine="720"/>
        <w:jc w:val="both"/>
        <w:rPr>
          <w:rFonts w:asciiTheme="majorHAnsi" w:hAnsiTheme="majorHAnsi"/>
          <w:sz w:val="24"/>
          <w:szCs w:val="24"/>
          <w:lang w:val="en-GB"/>
        </w:rPr>
      </w:pPr>
      <w:r w:rsidRPr="000F2FC3">
        <w:rPr>
          <w:rFonts w:asciiTheme="majorHAnsi" w:hAnsiTheme="majorHAnsi"/>
          <w:sz w:val="24"/>
          <w:szCs w:val="24"/>
          <w:lang w:val="en-GB"/>
        </w:rPr>
        <w:t xml:space="preserve">Biodiversity in this sense is </w:t>
      </w:r>
      <w:r w:rsidRPr="000F2FC3">
        <w:rPr>
          <w:rFonts w:asciiTheme="majorHAnsi" w:hAnsiTheme="majorHAnsi"/>
          <w:i/>
          <w:iCs/>
          <w:sz w:val="24"/>
          <w:szCs w:val="24"/>
          <w:lang w:val="en-GB"/>
        </w:rPr>
        <w:t>descriptive</w:t>
      </w:r>
      <w:r w:rsidRPr="000F2FC3">
        <w:rPr>
          <w:rFonts w:asciiTheme="majorHAnsi" w:hAnsiTheme="majorHAnsi"/>
          <w:sz w:val="24"/>
          <w:szCs w:val="24"/>
          <w:lang w:val="en-GB"/>
        </w:rPr>
        <w:t xml:space="preserve"> but</w:t>
      </w:r>
      <w:r w:rsidR="006027F4">
        <w:rPr>
          <w:rFonts w:asciiTheme="majorHAnsi" w:hAnsiTheme="majorHAnsi"/>
          <w:sz w:val="24"/>
          <w:szCs w:val="24"/>
          <w:lang w:val="en-GB"/>
        </w:rPr>
        <w:t xml:space="preserve"> it can</w:t>
      </w:r>
      <w:r w:rsidRPr="000F2FC3">
        <w:rPr>
          <w:rFonts w:asciiTheme="majorHAnsi" w:hAnsiTheme="majorHAnsi"/>
          <w:sz w:val="24"/>
          <w:szCs w:val="24"/>
          <w:lang w:val="en-GB"/>
        </w:rPr>
        <w:t xml:space="preserve"> also</w:t>
      </w:r>
      <w:r w:rsidR="006027F4">
        <w:rPr>
          <w:rFonts w:asciiTheme="majorHAnsi" w:hAnsiTheme="majorHAnsi"/>
          <w:sz w:val="24"/>
          <w:szCs w:val="24"/>
          <w:lang w:val="en-GB"/>
        </w:rPr>
        <w:t xml:space="preserve"> be used as</w:t>
      </w:r>
      <w:r w:rsidR="001F54B0" w:rsidRPr="000F2FC3">
        <w:rPr>
          <w:rFonts w:asciiTheme="majorHAnsi" w:hAnsiTheme="majorHAnsi"/>
          <w:sz w:val="24"/>
          <w:szCs w:val="24"/>
          <w:lang w:val="en-GB"/>
        </w:rPr>
        <w:t xml:space="preserve"> a</w:t>
      </w:r>
      <w:r w:rsidRPr="000F2FC3">
        <w:rPr>
          <w:rFonts w:asciiTheme="majorHAnsi" w:hAnsiTheme="majorHAnsi"/>
          <w:sz w:val="24"/>
          <w:szCs w:val="24"/>
          <w:lang w:val="en-GB"/>
        </w:rPr>
        <w:t xml:space="preserve"> </w:t>
      </w:r>
      <w:r w:rsidRPr="000F2FC3">
        <w:rPr>
          <w:rFonts w:asciiTheme="majorHAnsi" w:hAnsiTheme="majorHAnsi"/>
          <w:i/>
          <w:iCs/>
          <w:sz w:val="24"/>
          <w:szCs w:val="24"/>
          <w:lang w:val="en-GB"/>
        </w:rPr>
        <w:t>prescriptive</w:t>
      </w:r>
      <w:r w:rsidR="001F54B0" w:rsidRPr="000F2FC3">
        <w:rPr>
          <w:rFonts w:asciiTheme="majorHAnsi" w:hAnsiTheme="majorHAnsi"/>
          <w:i/>
          <w:iCs/>
          <w:sz w:val="24"/>
          <w:szCs w:val="24"/>
          <w:lang w:val="en-GB"/>
        </w:rPr>
        <w:t xml:space="preserve"> </w:t>
      </w:r>
      <w:r w:rsidR="001F54B0" w:rsidRPr="000F2FC3">
        <w:rPr>
          <w:rFonts w:asciiTheme="majorHAnsi" w:hAnsiTheme="majorHAnsi"/>
          <w:sz w:val="24"/>
          <w:szCs w:val="24"/>
          <w:lang w:val="en-GB"/>
        </w:rPr>
        <w:t>term.</w:t>
      </w:r>
      <w:r w:rsidR="001C22C4" w:rsidRPr="000F2FC3">
        <w:rPr>
          <w:rFonts w:asciiTheme="majorHAnsi" w:hAnsiTheme="majorHAnsi"/>
          <w:sz w:val="24"/>
          <w:szCs w:val="24"/>
          <w:lang w:val="en-GB"/>
        </w:rPr>
        <w:t xml:space="preserve"> Here, the reader witnesses a leap from ‘pure science’ to a theory of </w:t>
      </w:r>
      <w:r w:rsidR="00BB3137" w:rsidRPr="000F2FC3">
        <w:rPr>
          <w:rFonts w:asciiTheme="majorHAnsi" w:hAnsiTheme="majorHAnsi"/>
          <w:sz w:val="24"/>
          <w:szCs w:val="24"/>
          <w:lang w:val="en-GB"/>
        </w:rPr>
        <w:t>morally right action</w:t>
      </w:r>
      <w:r w:rsidR="00176E6B" w:rsidRPr="000F2FC3">
        <w:rPr>
          <w:rFonts w:asciiTheme="majorHAnsi" w:hAnsiTheme="majorHAnsi"/>
          <w:sz w:val="24"/>
          <w:szCs w:val="24"/>
          <w:lang w:val="en-GB"/>
        </w:rPr>
        <w:t>, whereby a value is humanly attributed to an ecosystem</w:t>
      </w:r>
      <w:r w:rsidR="00BB3137" w:rsidRPr="000F2FC3">
        <w:rPr>
          <w:rFonts w:asciiTheme="majorHAnsi" w:hAnsiTheme="majorHAnsi"/>
          <w:sz w:val="24"/>
          <w:szCs w:val="24"/>
          <w:lang w:val="en-GB"/>
        </w:rPr>
        <w:t>.</w:t>
      </w:r>
      <w:r w:rsidR="00176E6B" w:rsidRPr="000F2FC3">
        <w:rPr>
          <w:rStyle w:val="FootnoteReference"/>
          <w:rFonts w:asciiTheme="majorHAnsi" w:hAnsiTheme="majorHAnsi"/>
          <w:sz w:val="24"/>
          <w:szCs w:val="24"/>
          <w:lang w:val="en-GB"/>
        </w:rPr>
        <w:footnoteReference w:id="119"/>
      </w:r>
      <w:r w:rsidR="001C22C4" w:rsidRPr="000F2FC3">
        <w:rPr>
          <w:rFonts w:asciiTheme="majorHAnsi" w:hAnsiTheme="majorHAnsi"/>
          <w:sz w:val="24"/>
          <w:szCs w:val="24"/>
          <w:lang w:val="en-GB"/>
        </w:rPr>
        <w:t xml:space="preserve"> When moral reasoning gets applied to ecology, we get environmental ethics. James Rolston III wrote succinctly on this:  </w:t>
      </w:r>
    </w:p>
    <w:p w14:paraId="6AE34F11" w14:textId="77777777" w:rsidR="001C22C4" w:rsidRPr="000F2FC3" w:rsidRDefault="001C22C4" w:rsidP="001C22C4">
      <w:pPr>
        <w:jc w:val="both"/>
        <w:rPr>
          <w:rFonts w:asciiTheme="majorHAnsi" w:hAnsiTheme="majorHAnsi"/>
          <w:sz w:val="24"/>
          <w:szCs w:val="24"/>
          <w:lang w:val="en-GB"/>
        </w:rPr>
      </w:pPr>
    </w:p>
    <w:p w14:paraId="2D5D21EF" w14:textId="77777777" w:rsidR="001C22C4" w:rsidRPr="000F2FC3" w:rsidRDefault="001C22C4" w:rsidP="001C22C4">
      <w:pPr>
        <w:ind w:left="1440" w:right="1938"/>
        <w:jc w:val="both"/>
        <w:rPr>
          <w:rFonts w:asciiTheme="majorHAnsi" w:hAnsiTheme="majorHAnsi"/>
          <w:sz w:val="24"/>
          <w:szCs w:val="24"/>
          <w:lang w:val="en-GB"/>
        </w:rPr>
      </w:pPr>
      <w:r w:rsidRPr="000F2FC3">
        <w:rPr>
          <w:rFonts w:asciiTheme="majorHAnsi" w:hAnsiTheme="majorHAnsi"/>
          <w:sz w:val="24"/>
          <w:szCs w:val="24"/>
          <w:lang w:val="en-GB"/>
        </w:rPr>
        <w:t>Environmental quality is necessary for quality of human life. Humans dramatically rebuild their environments; still, their lives, filled with artefacts, are lived in a natural ecology where resources—soil, air, water, photosynthesis, climate—are matters of life and death. Culture and nature have entwined destinies, similar to (and related to) the way minds are inseparable from bodies. So ethics needs to be applied to the environment.</w:t>
      </w:r>
      <w:r w:rsidRPr="000F2FC3">
        <w:rPr>
          <w:rStyle w:val="FootnoteReference"/>
          <w:rFonts w:asciiTheme="majorHAnsi" w:hAnsiTheme="majorHAnsi"/>
          <w:sz w:val="24"/>
          <w:szCs w:val="24"/>
          <w:lang w:val="en-GB"/>
        </w:rPr>
        <w:footnoteReference w:id="120"/>
      </w:r>
      <w:r w:rsidRPr="000F2FC3">
        <w:rPr>
          <w:rFonts w:asciiTheme="majorHAnsi" w:hAnsiTheme="majorHAnsi"/>
          <w:sz w:val="24"/>
          <w:szCs w:val="24"/>
          <w:lang w:val="en-GB"/>
        </w:rPr>
        <w:tab/>
      </w:r>
    </w:p>
    <w:p w14:paraId="379C2AD0" w14:textId="68EB90E2" w:rsidR="00C044AB" w:rsidRPr="000F2FC3" w:rsidRDefault="00C044AB" w:rsidP="00C042EA">
      <w:pPr>
        <w:ind w:firstLine="720"/>
        <w:jc w:val="both"/>
        <w:rPr>
          <w:rFonts w:asciiTheme="majorHAnsi" w:hAnsiTheme="majorHAnsi"/>
          <w:sz w:val="24"/>
          <w:szCs w:val="24"/>
          <w:lang w:val="en-GB"/>
        </w:rPr>
      </w:pPr>
    </w:p>
    <w:p w14:paraId="2341B54C" w14:textId="6C57C62A" w:rsidR="00C044AB" w:rsidRPr="00C044AB" w:rsidRDefault="0084405D" w:rsidP="0084405D">
      <w:pPr>
        <w:jc w:val="both"/>
        <w:rPr>
          <w:rFonts w:asciiTheme="majorHAnsi" w:hAnsiTheme="majorHAnsi"/>
          <w:sz w:val="24"/>
          <w:szCs w:val="24"/>
          <w:lang w:val="en-GB"/>
        </w:rPr>
      </w:pPr>
      <w:r w:rsidRPr="000F2FC3">
        <w:rPr>
          <w:rFonts w:asciiTheme="majorHAnsi" w:hAnsiTheme="majorHAnsi"/>
          <w:sz w:val="24"/>
          <w:szCs w:val="24"/>
          <w:lang w:val="en-GB"/>
        </w:rPr>
        <w:lastRenderedPageBreak/>
        <w:t xml:space="preserve">The author that spawned modern environmental ethics was Aldo Leopold with his book </w:t>
      </w:r>
      <w:r w:rsidRPr="000F2FC3">
        <w:rPr>
          <w:rFonts w:asciiTheme="majorHAnsi" w:hAnsiTheme="majorHAnsi"/>
          <w:i/>
          <w:iCs/>
          <w:sz w:val="24"/>
          <w:szCs w:val="24"/>
          <w:lang w:val="en-GB"/>
        </w:rPr>
        <w:t xml:space="preserve">A Sand County Almanac </w:t>
      </w:r>
      <w:r w:rsidRPr="000F2FC3">
        <w:rPr>
          <w:rFonts w:asciiTheme="majorHAnsi" w:hAnsiTheme="majorHAnsi"/>
          <w:sz w:val="24"/>
          <w:szCs w:val="24"/>
          <w:lang w:val="en-GB"/>
        </w:rPr>
        <w:t>(1949).</w:t>
      </w:r>
    </w:p>
    <w:p w14:paraId="6EE466C0" w14:textId="77777777" w:rsidR="003805DC" w:rsidRPr="000F2FC3" w:rsidRDefault="003805DC" w:rsidP="00E24B84">
      <w:pPr>
        <w:ind w:firstLine="720"/>
        <w:jc w:val="both"/>
        <w:rPr>
          <w:rFonts w:asciiTheme="majorHAnsi" w:hAnsiTheme="majorHAnsi"/>
          <w:sz w:val="24"/>
          <w:szCs w:val="24"/>
          <w:lang w:val="en-GB"/>
        </w:rPr>
      </w:pPr>
    </w:p>
    <w:p w14:paraId="733DE0A9" w14:textId="77777777" w:rsidR="001737DA" w:rsidRPr="000F2FC3" w:rsidRDefault="001737DA" w:rsidP="001F2041">
      <w:pPr>
        <w:jc w:val="both"/>
        <w:rPr>
          <w:rFonts w:asciiTheme="majorHAnsi" w:hAnsiTheme="majorHAnsi"/>
          <w:sz w:val="24"/>
          <w:szCs w:val="24"/>
          <w:lang w:val="en-GB"/>
        </w:rPr>
      </w:pPr>
    </w:p>
    <w:p w14:paraId="70C178A3" w14:textId="70DE2751" w:rsidR="001737DA" w:rsidRPr="00A53B68" w:rsidRDefault="00106513" w:rsidP="00F20A05">
      <w:pPr>
        <w:pStyle w:val="Heading2"/>
        <w:rPr>
          <w:sz w:val="22"/>
          <w:szCs w:val="28"/>
          <w:lang w:val="en-US"/>
        </w:rPr>
      </w:pPr>
      <w:r>
        <w:rPr>
          <w:sz w:val="22"/>
          <w:szCs w:val="28"/>
          <w:lang w:val="en-GB"/>
        </w:rPr>
        <w:t xml:space="preserve">3.3 </w:t>
      </w:r>
      <w:r w:rsidR="003805DC" w:rsidRPr="00A53B68">
        <w:rPr>
          <w:sz w:val="22"/>
          <w:szCs w:val="28"/>
          <w:lang w:val="en-US"/>
        </w:rPr>
        <w:t xml:space="preserve">The Land Ethic </w:t>
      </w:r>
      <w:r w:rsidR="00575864">
        <w:rPr>
          <w:sz w:val="22"/>
          <w:szCs w:val="28"/>
          <w:lang w:val="en-GB"/>
        </w:rPr>
        <w:t>and</w:t>
      </w:r>
      <w:r w:rsidR="003805DC" w:rsidRPr="00A53B68">
        <w:rPr>
          <w:sz w:val="22"/>
          <w:szCs w:val="28"/>
          <w:lang w:val="en-US"/>
        </w:rPr>
        <w:t xml:space="preserve"> Hunting</w:t>
      </w:r>
    </w:p>
    <w:p w14:paraId="2D728046" w14:textId="066F3246" w:rsidR="0042665D" w:rsidRPr="000F2FC3" w:rsidRDefault="00C868A7" w:rsidP="001F2041">
      <w:pPr>
        <w:jc w:val="both"/>
        <w:rPr>
          <w:rFonts w:asciiTheme="majorHAnsi" w:hAnsiTheme="majorHAnsi"/>
          <w:sz w:val="24"/>
          <w:szCs w:val="24"/>
          <w:lang w:val="en-GB"/>
        </w:rPr>
      </w:pPr>
      <w:r w:rsidRPr="000F2FC3">
        <w:rPr>
          <w:rFonts w:asciiTheme="majorHAnsi" w:hAnsiTheme="majorHAnsi"/>
          <w:sz w:val="24"/>
          <w:szCs w:val="24"/>
          <w:lang w:val="en-GB"/>
        </w:rPr>
        <w:t>Whereas Enlightenment thinkers saw the natural world as mechanistic and valueless, Leopold sought “</w:t>
      </w:r>
      <w:r w:rsidRPr="00A53B68">
        <w:rPr>
          <w:rFonts w:asciiTheme="majorHAnsi" w:hAnsiTheme="majorHAnsi"/>
          <w:sz w:val="24"/>
          <w:szCs w:val="24"/>
          <w:lang w:val="en-US"/>
        </w:rPr>
        <w:t xml:space="preserve">the extension of direct ethical </w:t>
      </w:r>
      <w:proofErr w:type="spellStart"/>
      <w:r w:rsidRPr="00A53B68">
        <w:rPr>
          <w:rFonts w:asciiTheme="majorHAnsi" w:hAnsiTheme="majorHAnsi"/>
          <w:sz w:val="24"/>
          <w:szCs w:val="24"/>
          <w:lang w:val="en-US"/>
        </w:rPr>
        <w:t>considerability</w:t>
      </w:r>
      <w:proofErr w:type="spellEnd"/>
      <w:r w:rsidRPr="00A53B68">
        <w:rPr>
          <w:rFonts w:asciiTheme="majorHAnsi" w:hAnsiTheme="majorHAnsi"/>
          <w:sz w:val="24"/>
          <w:szCs w:val="24"/>
          <w:lang w:val="en-US"/>
        </w:rPr>
        <w:t xml:space="preserve"> from people to nonhuman natural entities.</w:t>
      </w:r>
      <w:r w:rsidRPr="000F2FC3">
        <w:rPr>
          <w:rFonts w:asciiTheme="majorHAnsi" w:hAnsiTheme="majorHAnsi"/>
          <w:sz w:val="24"/>
          <w:szCs w:val="24"/>
          <w:lang w:val="en-GB"/>
        </w:rPr>
        <w:t>”</w:t>
      </w:r>
      <w:r w:rsidRPr="000F2FC3">
        <w:rPr>
          <w:rFonts w:asciiTheme="majorHAnsi" w:hAnsiTheme="majorHAnsi"/>
          <w:sz w:val="24"/>
          <w:szCs w:val="24"/>
          <w:vertAlign w:val="superscript"/>
          <w:lang w:val="en-GB"/>
        </w:rPr>
        <w:footnoteReference w:id="121"/>
      </w:r>
      <w:r w:rsidRPr="000F2FC3">
        <w:rPr>
          <w:rFonts w:asciiTheme="majorHAnsi" w:hAnsiTheme="majorHAnsi"/>
          <w:sz w:val="24"/>
          <w:szCs w:val="24"/>
          <w:lang w:val="en-GB"/>
        </w:rPr>
        <w:t xml:space="preserve"> Though this might sound similar to the goals of animal ethicists (Singer, Regan), Leopold </w:t>
      </w:r>
      <w:r w:rsidR="00E27444" w:rsidRPr="000F2FC3">
        <w:rPr>
          <w:rFonts w:asciiTheme="majorHAnsi" w:hAnsiTheme="majorHAnsi"/>
          <w:sz w:val="24"/>
          <w:szCs w:val="24"/>
          <w:lang w:val="en-GB"/>
        </w:rPr>
        <w:t>is much more radical</w:t>
      </w:r>
      <w:r w:rsidRPr="000F2FC3">
        <w:rPr>
          <w:rFonts w:asciiTheme="majorHAnsi" w:hAnsiTheme="majorHAnsi"/>
          <w:sz w:val="24"/>
          <w:szCs w:val="24"/>
          <w:lang w:val="en-GB"/>
        </w:rPr>
        <w:t xml:space="preserve"> in the extension of the moral circle and includes</w:t>
      </w:r>
      <w:r w:rsidR="00567111" w:rsidRPr="000F2FC3">
        <w:rPr>
          <w:rFonts w:asciiTheme="majorHAnsi" w:hAnsiTheme="majorHAnsi"/>
          <w:sz w:val="24"/>
          <w:szCs w:val="24"/>
          <w:lang w:val="en-GB"/>
        </w:rPr>
        <w:t xml:space="preserve"> not just conscious animals, but also plants, insects, fungi,</w:t>
      </w:r>
      <w:r w:rsidRPr="000F2FC3">
        <w:rPr>
          <w:rFonts w:asciiTheme="majorHAnsi" w:hAnsiTheme="majorHAnsi"/>
          <w:sz w:val="24"/>
          <w:szCs w:val="24"/>
          <w:lang w:val="en-GB"/>
        </w:rPr>
        <w:t xml:space="preserve"> rocks, rivers and soils. In effect, his land ethic “</w:t>
      </w:r>
      <w:r w:rsidRPr="00A53B68">
        <w:rPr>
          <w:rFonts w:asciiTheme="majorHAnsi" w:hAnsiTheme="majorHAnsi"/>
          <w:sz w:val="24"/>
          <w:szCs w:val="24"/>
          <w:lang w:val="en-US"/>
        </w:rPr>
        <w:t xml:space="preserve">changes the role of </w:t>
      </w:r>
      <w:r w:rsidRPr="00A53B68">
        <w:rPr>
          <w:rFonts w:asciiTheme="majorHAnsi" w:hAnsiTheme="majorHAnsi"/>
          <w:i/>
          <w:iCs/>
          <w:sz w:val="24"/>
          <w:szCs w:val="24"/>
          <w:lang w:val="en-US"/>
        </w:rPr>
        <w:t>Homo sapiens</w:t>
      </w:r>
      <w:r w:rsidRPr="00A53B68">
        <w:rPr>
          <w:rFonts w:asciiTheme="majorHAnsi" w:hAnsiTheme="majorHAnsi"/>
          <w:sz w:val="24"/>
          <w:szCs w:val="24"/>
          <w:lang w:val="en-US"/>
        </w:rPr>
        <w:t xml:space="preserve"> from conqueror of the land community to plain member and citizen of</w:t>
      </w:r>
      <w:r w:rsidRPr="000F2FC3">
        <w:rPr>
          <w:rFonts w:asciiTheme="majorHAnsi" w:hAnsiTheme="majorHAnsi"/>
          <w:sz w:val="24"/>
          <w:szCs w:val="24"/>
          <w:lang w:val="en-GB"/>
        </w:rPr>
        <w:t xml:space="preserve"> </w:t>
      </w:r>
      <w:r w:rsidRPr="00A53B68">
        <w:rPr>
          <w:rFonts w:asciiTheme="majorHAnsi" w:hAnsiTheme="majorHAnsi"/>
          <w:sz w:val="24"/>
          <w:szCs w:val="24"/>
          <w:lang w:val="en-US"/>
        </w:rPr>
        <w:t>it."</w:t>
      </w:r>
      <w:r w:rsidRPr="000F2FC3">
        <w:rPr>
          <w:rFonts w:asciiTheme="majorHAnsi" w:hAnsiTheme="majorHAnsi"/>
          <w:sz w:val="24"/>
          <w:szCs w:val="24"/>
          <w:vertAlign w:val="superscript"/>
        </w:rPr>
        <w:footnoteReference w:id="122"/>
      </w:r>
      <w:r w:rsidRPr="000F2FC3">
        <w:rPr>
          <w:rFonts w:asciiTheme="majorHAnsi" w:hAnsiTheme="majorHAnsi"/>
          <w:sz w:val="24"/>
          <w:szCs w:val="24"/>
          <w:lang w:val="en-GB"/>
        </w:rPr>
        <w:t xml:space="preserve"> </w:t>
      </w:r>
      <w:r w:rsidR="0042665D" w:rsidRPr="000F2FC3">
        <w:rPr>
          <w:rFonts w:asciiTheme="majorHAnsi" w:hAnsiTheme="majorHAnsi"/>
          <w:sz w:val="24"/>
          <w:szCs w:val="24"/>
          <w:lang w:val="en-GB"/>
        </w:rPr>
        <w:t>Humans are given an active responsibility in maintaining the health of the land, and that responsibility increases with how clos</w:t>
      </w:r>
      <w:r w:rsidR="00B152A2" w:rsidRPr="000F2FC3">
        <w:rPr>
          <w:rFonts w:asciiTheme="majorHAnsi" w:hAnsiTheme="majorHAnsi"/>
          <w:sz w:val="24"/>
          <w:szCs w:val="24"/>
          <w:lang w:val="en-GB"/>
        </w:rPr>
        <w:t>ely a society is</w:t>
      </w:r>
      <w:r w:rsidR="00575864" w:rsidRPr="00575864">
        <w:rPr>
          <w:rFonts w:asciiTheme="majorHAnsi" w:hAnsiTheme="majorHAnsi"/>
          <w:sz w:val="24"/>
          <w:szCs w:val="24"/>
          <w:lang w:val="en-GB"/>
        </w:rPr>
        <w:t xml:space="preserve"> tied</w:t>
      </w:r>
      <w:r w:rsidR="00B152A2" w:rsidRPr="000F2FC3">
        <w:rPr>
          <w:rFonts w:asciiTheme="majorHAnsi" w:hAnsiTheme="majorHAnsi"/>
          <w:sz w:val="24"/>
          <w:szCs w:val="24"/>
          <w:lang w:val="en-GB"/>
        </w:rPr>
        <w:t xml:space="preserve"> to it. As a British political organisation called </w:t>
      </w:r>
      <w:r w:rsidR="00B152A2" w:rsidRPr="000F2FC3">
        <w:rPr>
          <w:rFonts w:asciiTheme="majorHAnsi" w:hAnsiTheme="majorHAnsi"/>
          <w:i/>
          <w:iCs/>
          <w:sz w:val="24"/>
          <w:szCs w:val="24"/>
          <w:lang w:val="en-GB"/>
        </w:rPr>
        <w:t xml:space="preserve">Countryside Alliance </w:t>
      </w:r>
      <w:r w:rsidR="00B152A2" w:rsidRPr="000F2FC3">
        <w:rPr>
          <w:rFonts w:asciiTheme="majorHAnsi" w:hAnsiTheme="majorHAnsi"/>
          <w:sz w:val="24"/>
          <w:szCs w:val="24"/>
          <w:lang w:val="en-GB"/>
        </w:rPr>
        <w:t>notes: "</w:t>
      </w:r>
      <w:r w:rsidR="00B152A2" w:rsidRPr="00A53B68">
        <w:rPr>
          <w:rFonts w:asciiTheme="majorHAnsi" w:hAnsiTheme="majorHAnsi"/>
          <w:sz w:val="24"/>
          <w:szCs w:val="24"/>
          <w:lang w:val="en-US"/>
        </w:rPr>
        <w:t>Mankind cannot abdicate its responsibility for the ongoing management of the countryside it has created.</w:t>
      </w:r>
      <w:r w:rsidR="00B152A2" w:rsidRPr="000F2FC3">
        <w:rPr>
          <w:rFonts w:asciiTheme="majorHAnsi" w:hAnsiTheme="majorHAnsi"/>
          <w:sz w:val="24"/>
          <w:szCs w:val="24"/>
          <w:lang w:val="en-GB"/>
        </w:rPr>
        <w:t>”</w:t>
      </w:r>
      <w:r w:rsidR="00B152A2" w:rsidRPr="000F2FC3">
        <w:rPr>
          <w:rFonts w:asciiTheme="majorHAnsi" w:hAnsiTheme="majorHAnsi"/>
          <w:sz w:val="24"/>
          <w:szCs w:val="24"/>
          <w:vertAlign w:val="superscript"/>
          <w:lang w:val="en-GB"/>
        </w:rPr>
        <w:footnoteReference w:id="123"/>
      </w:r>
    </w:p>
    <w:p w14:paraId="321A0259" w14:textId="24AD751C" w:rsidR="00F862CD" w:rsidRPr="000F2FC3" w:rsidRDefault="00C868A7" w:rsidP="0042665D">
      <w:pPr>
        <w:ind w:firstLine="720"/>
        <w:jc w:val="both"/>
        <w:rPr>
          <w:rFonts w:asciiTheme="majorHAnsi" w:hAnsiTheme="majorHAnsi"/>
          <w:sz w:val="24"/>
          <w:szCs w:val="24"/>
          <w:lang w:val="en-GB"/>
        </w:rPr>
      </w:pPr>
      <w:r w:rsidRPr="000F2FC3">
        <w:rPr>
          <w:rFonts w:asciiTheme="majorHAnsi" w:hAnsiTheme="majorHAnsi"/>
          <w:sz w:val="24"/>
          <w:szCs w:val="24"/>
          <w:lang w:val="en-GB"/>
        </w:rPr>
        <w:t xml:space="preserve">Rather than a Kantian or </w:t>
      </w:r>
      <w:r w:rsidR="00E279C0" w:rsidRPr="000F2FC3">
        <w:rPr>
          <w:rFonts w:asciiTheme="majorHAnsi" w:hAnsiTheme="majorHAnsi"/>
          <w:sz w:val="24"/>
          <w:szCs w:val="24"/>
          <w:lang w:val="en-GB"/>
        </w:rPr>
        <w:t>utilitarian</w:t>
      </w:r>
      <w:r w:rsidRPr="000F2FC3">
        <w:rPr>
          <w:rFonts w:asciiTheme="majorHAnsi" w:hAnsiTheme="majorHAnsi"/>
          <w:sz w:val="24"/>
          <w:szCs w:val="24"/>
          <w:lang w:val="en-GB"/>
        </w:rPr>
        <w:t xml:space="preserve"> axiom, the land ethic’s fundamental assumption is the following: “</w:t>
      </w:r>
      <w:r w:rsidRPr="00A53B68">
        <w:rPr>
          <w:rFonts w:asciiTheme="majorHAnsi" w:hAnsiTheme="majorHAnsi"/>
          <w:sz w:val="24"/>
          <w:szCs w:val="24"/>
          <w:lang w:val="en-US"/>
        </w:rPr>
        <w:t>A thing is right when it tends to preserve the integrity, stability, and beauty of the biotic community. It is wrong when it tends otherwise."</w:t>
      </w:r>
      <w:r w:rsidRPr="000F2FC3">
        <w:rPr>
          <w:rFonts w:asciiTheme="majorHAnsi" w:hAnsiTheme="majorHAnsi"/>
          <w:sz w:val="24"/>
          <w:szCs w:val="24"/>
          <w:vertAlign w:val="superscript"/>
        </w:rPr>
        <w:footnoteReference w:id="124"/>
      </w:r>
      <w:r w:rsidRPr="000F2FC3">
        <w:rPr>
          <w:rFonts w:asciiTheme="majorHAnsi" w:hAnsiTheme="majorHAnsi"/>
          <w:sz w:val="24"/>
          <w:szCs w:val="24"/>
          <w:lang w:val="en-GB"/>
        </w:rPr>
        <w:t xml:space="preserve"> And rather than</w:t>
      </w:r>
      <w:r w:rsidR="00567111" w:rsidRPr="000F2FC3">
        <w:rPr>
          <w:rFonts w:asciiTheme="majorHAnsi" w:hAnsiTheme="majorHAnsi"/>
          <w:sz w:val="24"/>
          <w:szCs w:val="24"/>
          <w:lang w:val="en-GB"/>
        </w:rPr>
        <w:t xml:space="preserve"> moral</w:t>
      </w:r>
      <w:r w:rsidRPr="000F2FC3">
        <w:rPr>
          <w:rFonts w:asciiTheme="majorHAnsi" w:hAnsiTheme="majorHAnsi"/>
          <w:sz w:val="24"/>
          <w:szCs w:val="24"/>
          <w:lang w:val="en-GB"/>
        </w:rPr>
        <w:t xml:space="preserve"> rights or </w:t>
      </w:r>
      <w:r w:rsidR="007A03FD" w:rsidRPr="000F2FC3">
        <w:rPr>
          <w:rFonts w:asciiTheme="majorHAnsi" w:hAnsiTheme="majorHAnsi"/>
          <w:sz w:val="24"/>
          <w:szCs w:val="24"/>
          <w:lang w:val="en-GB"/>
        </w:rPr>
        <w:t xml:space="preserve">the </w:t>
      </w:r>
      <w:r w:rsidRPr="000F2FC3">
        <w:rPr>
          <w:rFonts w:asciiTheme="majorHAnsi" w:hAnsiTheme="majorHAnsi"/>
          <w:sz w:val="24"/>
          <w:szCs w:val="24"/>
          <w:lang w:val="en-GB"/>
        </w:rPr>
        <w:t>experienc</w:t>
      </w:r>
      <w:r w:rsidR="007A03FD" w:rsidRPr="000F2FC3">
        <w:rPr>
          <w:rFonts w:asciiTheme="majorHAnsi" w:hAnsiTheme="majorHAnsi"/>
          <w:sz w:val="24"/>
          <w:szCs w:val="24"/>
          <w:lang w:val="en-GB"/>
        </w:rPr>
        <w:t>e or</w:t>
      </w:r>
      <w:r w:rsidRPr="000F2FC3">
        <w:rPr>
          <w:rFonts w:asciiTheme="majorHAnsi" w:hAnsiTheme="majorHAnsi"/>
          <w:sz w:val="24"/>
          <w:szCs w:val="24"/>
          <w:lang w:val="en-GB"/>
        </w:rPr>
        <w:t xml:space="preserve"> pleasure or pain</w:t>
      </w:r>
      <w:r w:rsidR="007A03FD" w:rsidRPr="000F2FC3">
        <w:rPr>
          <w:rFonts w:asciiTheme="majorHAnsi" w:hAnsiTheme="majorHAnsi"/>
          <w:sz w:val="24"/>
          <w:szCs w:val="24"/>
          <w:lang w:val="en-GB"/>
        </w:rPr>
        <w:t xml:space="preserve"> being the measure stick,</w:t>
      </w:r>
      <w:r w:rsidRPr="000F2FC3">
        <w:rPr>
          <w:rFonts w:asciiTheme="majorHAnsi" w:hAnsiTheme="majorHAnsi"/>
          <w:sz w:val="24"/>
          <w:szCs w:val="24"/>
          <w:lang w:val="en-GB"/>
        </w:rPr>
        <w:t xml:space="preserve"> “</w:t>
      </w:r>
      <w:r w:rsidRPr="00A53B68">
        <w:rPr>
          <w:rFonts w:asciiTheme="majorHAnsi" w:hAnsiTheme="majorHAnsi"/>
          <w:sz w:val="24"/>
          <w:szCs w:val="24"/>
          <w:lang w:val="en-US"/>
        </w:rPr>
        <w:t>the good of the biotic community is the ultimate measure of the moral value, the rightness or wrongness, of actions.</w:t>
      </w:r>
      <w:r w:rsidRPr="000F2FC3">
        <w:rPr>
          <w:rFonts w:asciiTheme="majorHAnsi" w:hAnsiTheme="majorHAnsi"/>
          <w:sz w:val="24"/>
          <w:szCs w:val="24"/>
          <w:lang w:val="en-GB"/>
        </w:rPr>
        <w:t>”</w:t>
      </w:r>
      <w:r w:rsidRPr="000F2FC3">
        <w:rPr>
          <w:rFonts w:asciiTheme="majorHAnsi" w:hAnsiTheme="majorHAnsi"/>
          <w:sz w:val="24"/>
          <w:szCs w:val="24"/>
          <w:vertAlign w:val="superscript"/>
          <w:lang w:val="en-GB"/>
        </w:rPr>
        <w:footnoteReference w:id="125"/>
      </w:r>
      <w:r w:rsidRPr="000F2FC3">
        <w:rPr>
          <w:rFonts w:asciiTheme="majorHAnsi" w:hAnsiTheme="majorHAnsi"/>
          <w:sz w:val="24"/>
          <w:szCs w:val="24"/>
          <w:lang w:val="en-GB"/>
        </w:rPr>
        <w:t xml:space="preserve"> </w:t>
      </w:r>
    </w:p>
    <w:p w14:paraId="180CC9E1" w14:textId="4C9DA1FB" w:rsidR="007E5A2A" w:rsidRPr="000F2FC3" w:rsidRDefault="004F0A2B" w:rsidP="00647753">
      <w:pPr>
        <w:ind w:firstLine="720"/>
        <w:jc w:val="both"/>
        <w:rPr>
          <w:rFonts w:asciiTheme="majorHAnsi" w:hAnsiTheme="majorHAnsi"/>
          <w:sz w:val="24"/>
          <w:szCs w:val="24"/>
          <w:lang w:val="en-GB"/>
        </w:rPr>
      </w:pPr>
      <w:r w:rsidRPr="000F2FC3">
        <w:rPr>
          <w:rFonts w:asciiTheme="majorHAnsi" w:hAnsiTheme="majorHAnsi"/>
          <w:sz w:val="24"/>
          <w:szCs w:val="24"/>
          <w:lang w:val="en-GB"/>
        </w:rPr>
        <w:t xml:space="preserve">As a consequence, individuals are not attributed equal value like </w:t>
      </w:r>
      <w:r w:rsidR="00EB2BBE" w:rsidRPr="000F2FC3">
        <w:rPr>
          <w:rFonts w:asciiTheme="majorHAnsi" w:hAnsiTheme="majorHAnsi"/>
          <w:sz w:val="24"/>
          <w:szCs w:val="24"/>
          <w:lang w:val="en-GB"/>
        </w:rPr>
        <w:t>with Singer and Regan</w:t>
      </w:r>
      <w:r w:rsidRPr="000F2FC3">
        <w:rPr>
          <w:rFonts w:asciiTheme="majorHAnsi" w:hAnsiTheme="majorHAnsi"/>
          <w:sz w:val="24"/>
          <w:szCs w:val="24"/>
          <w:lang w:val="en-GB"/>
        </w:rPr>
        <w:t>.</w:t>
      </w:r>
      <w:r w:rsidR="0086056A" w:rsidRPr="000F2FC3">
        <w:rPr>
          <w:rFonts w:asciiTheme="majorHAnsi" w:hAnsiTheme="majorHAnsi"/>
          <w:sz w:val="24"/>
          <w:szCs w:val="24"/>
          <w:lang w:val="en-GB"/>
        </w:rPr>
        <w:t xml:space="preserve"> Indeed, where their theories are fundamentally individualistic, the land ethic is fundamentally holistic.</w:t>
      </w:r>
      <w:r w:rsidR="00B51B5B" w:rsidRPr="000F2FC3">
        <w:rPr>
          <w:rStyle w:val="FootnoteReference"/>
          <w:rFonts w:asciiTheme="majorHAnsi" w:hAnsiTheme="majorHAnsi"/>
          <w:sz w:val="24"/>
          <w:szCs w:val="24"/>
          <w:lang w:val="en-GB"/>
        </w:rPr>
        <w:footnoteReference w:id="126"/>
      </w:r>
      <w:r w:rsidRPr="000F2FC3">
        <w:rPr>
          <w:rFonts w:asciiTheme="majorHAnsi" w:hAnsiTheme="majorHAnsi"/>
          <w:sz w:val="24"/>
          <w:szCs w:val="24"/>
          <w:lang w:val="en-GB"/>
        </w:rPr>
        <w:t xml:space="preserve"> </w:t>
      </w:r>
      <w:r w:rsidR="00946AB3" w:rsidRPr="00946AB3">
        <w:rPr>
          <w:rFonts w:asciiTheme="majorHAnsi" w:hAnsiTheme="majorHAnsi"/>
          <w:sz w:val="24"/>
          <w:szCs w:val="24"/>
          <w:lang w:val="en-GB"/>
        </w:rPr>
        <w:t xml:space="preserve">The ecosystem as a whole has enormously more value than individual organisms, species or materials, because the collective value of all other parts outweighs that of </w:t>
      </w:r>
      <w:r w:rsidR="00FF420D">
        <w:rPr>
          <w:rFonts w:asciiTheme="majorHAnsi" w:hAnsiTheme="majorHAnsi"/>
          <w:sz w:val="24"/>
          <w:szCs w:val="24"/>
          <w:lang w:val="en-GB"/>
        </w:rPr>
        <w:t xml:space="preserve">a </w:t>
      </w:r>
      <w:r w:rsidR="00946AB3" w:rsidRPr="00946AB3">
        <w:rPr>
          <w:rFonts w:asciiTheme="majorHAnsi" w:hAnsiTheme="majorHAnsi"/>
          <w:sz w:val="24"/>
          <w:szCs w:val="24"/>
          <w:lang w:val="en-GB"/>
        </w:rPr>
        <w:t xml:space="preserve">few or single parts. </w:t>
      </w:r>
      <w:r w:rsidR="00647753" w:rsidRPr="000F2FC3">
        <w:rPr>
          <w:rFonts w:asciiTheme="majorHAnsi" w:hAnsiTheme="majorHAnsi"/>
          <w:sz w:val="24"/>
          <w:szCs w:val="24"/>
          <w:lang w:val="en-GB"/>
        </w:rPr>
        <w:t xml:space="preserve">In the analysis of </w:t>
      </w:r>
      <w:r w:rsidR="00291FD1" w:rsidRPr="000F2FC3">
        <w:rPr>
          <w:rFonts w:asciiTheme="majorHAnsi" w:hAnsiTheme="majorHAnsi"/>
          <w:sz w:val="24"/>
          <w:szCs w:val="24"/>
          <w:lang w:val="en-GB"/>
        </w:rPr>
        <w:t>J. Baird Callicott</w:t>
      </w:r>
      <w:r w:rsidR="00647753" w:rsidRPr="000F2FC3">
        <w:rPr>
          <w:rFonts w:asciiTheme="majorHAnsi" w:hAnsiTheme="majorHAnsi"/>
          <w:sz w:val="24"/>
          <w:szCs w:val="24"/>
          <w:lang w:val="en-GB"/>
        </w:rPr>
        <w:t xml:space="preserve">, the land ethic </w:t>
      </w:r>
      <w:r w:rsidR="00C52173" w:rsidRPr="000F2FC3">
        <w:rPr>
          <w:rFonts w:asciiTheme="majorHAnsi" w:hAnsiTheme="majorHAnsi"/>
          <w:sz w:val="24"/>
          <w:szCs w:val="24"/>
          <w:lang w:val="en-GB"/>
        </w:rPr>
        <w:t>attributes value to individual organisms relative to their role in the ecosystem. Rare and endangered species</w:t>
      </w:r>
      <w:r w:rsidR="00BE2F1D" w:rsidRPr="000F2FC3">
        <w:rPr>
          <w:rFonts w:asciiTheme="majorHAnsi" w:hAnsiTheme="majorHAnsi"/>
          <w:sz w:val="24"/>
          <w:szCs w:val="24"/>
          <w:lang w:val="en-GB"/>
        </w:rPr>
        <w:t xml:space="preserve"> deserve special consideration</w:t>
      </w:r>
      <w:r w:rsidR="00F50B65" w:rsidRPr="000F2FC3">
        <w:rPr>
          <w:rFonts w:asciiTheme="majorHAnsi" w:hAnsiTheme="majorHAnsi"/>
          <w:sz w:val="24"/>
          <w:szCs w:val="24"/>
          <w:lang w:val="en-GB"/>
        </w:rPr>
        <w:t xml:space="preserve">, while species that are common and numerous </w:t>
      </w:r>
      <w:r w:rsidR="00A10410" w:rsidRPr="000F2FC3">
        <w:rPr>
          <w:rFonts w:asciiTheme="majorHAnsi" w:hAnsiTheme="majorHAnsi"/>
          <w:sz w:val="24"/>
          <w:szCs w:val="24"/>
          <w:lang w:val="en-GB"/>
        </w:rPr>
        <w:t>are less important.</w:t>
      </w:r>
      <w:r w:rsidR="00A10410" w:rsidRPr="000F2FC3">
        <w:rPr>
          <w:rStyle w:val="FootnoteReference"/>
          <w:rFonts w:asciiTheme="majorHAnsi" w:hAnsiTheme="majorHAnsi"/>
          <w:sz w:val="24"/>
          <w:szCs w:val="24"/>
          <w:lang w:val="en-GB"/>
        </w:rPr>
        <w:footnoteReference w:id="127"/>
      </w:r>
      <w:r w:rsidR="00FB214D" w:rsidRPr="000F2FC3">
        <w:rPr>
          <w:rFonts w:asciiTheme="majorHAnsi" w:hAnsiTheme="majorHAnsi"/>
          <w:sz w:val="24"/>
          <w:szCs w:val="24"/>
          <w:lang w:val="en-GB"/>
        </w:rPr>
        <w:t xml:space="preserve"> </w:t>
      </w:r>
      <w:r w:rsidR="00A81F9A">
        <w:rPr>
          <w:rFonts w:asciiTheme="majorHAnsi" w:hAnsiTheme="majorHAnsi"/>
          <w:sz w:val="24"/>
          <w:szCs w:val="24"/>
          <w:lang w:val="en-GB"/>
        </w:rPr>
        <w:t>Compare this to Regan, who notes that the fact that “an animal is among the last remaining members of a species confers no further rights on that animal, and its rights not to be harmed must be weighed equ</w:t>
      </w:r>
      <w:r w:rsidR="00ED4601">
        <w:rPr>
          <w:rFonts w:asciiTheme="majorHAnsi" w:hAnsiTheme="majorHAnsi"/>
          <w:sz w:val="24"/>
          <w:szCs w:val="24"/>
          <w:lang w:val="en-GB"/>
        </w:rPr>
        <w:t>itably with the rights of any others who have this right.”</w:t>
      </w:r>
      <w:r w:rsidR="00ED4601">
        <w:rPr>
          <w:rStyle w:val="FootnoteReference"/>
          <w:rFonts w:asciiTheme="majorHAnsi" w:hAnsiTheme="majorHAnsi"/>
          <w:sz w:val="24"/>
          <w:szCs w:val="24"/>
          <w:lang w:val="en-GB"/>
        </w:rPr>
        <w:footnoteReference w:id="128"/>
      </w:r>
      <w:r w:rsidR="00346EE3">
        <w:rPr>
          <w:rFonts w:asciiTheme="majorHAnsi" w:hAnsiTheme="majorHAnsi"/>
          <w:sz w:val="24"/>
          <w:szCs w:val="24"/>
          <w:lang w:val="en-GB"/>
        </w:rPr>
        <w:t xml:space="preserve"> </w:t>
      </w:r>
    </w:p>
    <w:p w14:paraId="5FF7CDBA" w14:textId="3EDB6C54" w:rsidR="00DF5AEA" w:rsidRPr="00DF5AEA" w:rsidRDefault="00346EE3" w:rsidP="001A28A2">
      <w:pPr>
        <w:ind w:firstLine="720"/>
        <w:jc w:val="both"/>
        <w:rPr>
          <w:rFonts w:asciiTheme="majorHAnsi" w:hAnsiTheme="majorHAnsi"/>
          <w:i/>
          <w:iCs/>
          <w:sz w:val="24"/>
          <w:szCs w:val="24"/>
          <w:lang w:val="en-GB"/>
        </w:rPr>
      </w:pPr>
      <w:r>
        <w:rPr>
          <w:rFonts w:asciiTheme="majorHAnsi" w:hAnsiTheme="majorHAnsi"/>
          <w:sz w:val="24"/>
          <w:szCs w:val="24"/>
          <w:lang w:val="en-GB"/>
        </w:rPr>
        <w:t>The way the land ethic attributes value to organisms</w:t>
      </w:r>
      <w:r w:rsidR="00FB214D" w:rsidRPr="000F2FC3">
        <w:rPr>
          <w:rFonts w:asciiTheme="majorHAnsi" w:hAnsiTheme="majorHAnsi"/>
          <w:sz w:val="24"/>
          <w:szCs w:val="24"/>
          <w:lang w:val="en-GB"/>
        </w:rPr>
        <w:t xml:space="preserve"> means that hunting is prima facie acceptable when it contributes to the health of the biotic community</w:t>
      </w:r>
      <w:r w:rsidR="008325E7" w:rsidRPr="000F2FC3">
        <w:rPr>
          <w:rFonts w:asciiTheme="majorHAnsi" w:hAnsiTheme="majorHAnsi"/>
          <w:sz w:val="24"/>
          <w:szCs w:val="24"/>
          <w:lang w:val="en-GB"/>
        </w:rPr>
        <w:t xml:space="preserve">. </w:t>
      </w:r>
      <w:r w:rsidR="008868A9" w:rsidRPr="000F2FC3">
        <w:rPr>
          <w:rFonts w:asciiTheme="majorHAnsi" w:hAnsiTheme="majorHAnsi"/>
          <w:sz w:val="24"/>
          <w:szCs w:val="24"/>
          <w:lang w:val="en-GB"/>
        </w:rPr>
        <w:t xml:space="preserve">Whether </w:t>
      </w:r>
      <w:r w:rsidR="00E279C0" w:rsidRPr="000F2FC3">
        <w:rPr>
          <w:rFonts w:asciiTheme="majorHAnsi" w:hAnsiTheme="majorHAnsi"/>
          <w:sz w:val="24"/>
          <w:szCs w:val="24"/>
          <w:lang w:val="en-GB"/>
        </w:rPr>
        <w:t>this</w:t>
      </w:r>
      <w:r w:rsidR="008868A9" w:rsidRPr="000F2FC3">
        <w:rPr>
          <w:rFonts w:asciiTheme="majorHAnsi" w:hAnsiTheme="majorHAnsi"/>
          <w:sz w:val="24"/>
          <w:szCs w:val="24"/>
          <w:lang w:val="en-GB"/>
        </w:rPr>
        <w:t xml:space="preserve"> is achieved through professional wildlife managers or sport hunters does not matter within the land ethic, </w:t>
      </w:r>
      <w:r w:rsidR="008868A9" w:rsidRPr="000F2FC3">
        <w:rPr>
          <w:rFonts w:asciiTheme="majorHAnsi" w:hAnsiTheme="majorHAnsi"/>
          <w:sz w:val="24"/>
          <w:szCs w:val="24"/>
          <w:lang w:val="en-GB"/>
        </w:rPr>
        <w:lastRenderedPageBreak/>
        <w:t xml:space="preserve">for the effect in both cases is positive as far as the ecosystem is concerned. </w:t>
      </w:r>
      <w:r w:rsidR="00E279C0" w:rsidRPr="000F2FC3">
        <w:rPr>
          <w:rFonts w:asciiTheme="majorHAnsi" w:hAnsiTheme="majorHAnsi"/>
          <w:sz w:val="24"/>
          <w:szCs w:val="24"/>
          <w:lang w:val="en-GB"/>
        </w:rPr>
        <w:t>The effect of a deer population explosion, i.e. the reason why we must hunt according to the land ethic, is discussed below.</w:t>
      </w:r>
      <w:r w:rsidR="00E72965" w:rsidRPr="000F2FC3">
        <w:rPr>
          <w:rFonts w:asciiTheme="majorHAnsi" w:hAnsiTheme="majorHAnsi"/>
          <w:sz w:val="24"/>
          <w:szCs w:val="24"/>
          <w:lang w:val="en-GB"/>
        </w:rPr>
        <w:t xml:space="preserve"> </w:t>
      </w:r>
    </w:p>
    <w:p w14:paraId="570080A7" w14:textId="77777777" w:rsidR="006D2AA6" w:rsidRPr="000F2FC3" w:rsidRDefault="006D2AA6" w:rsidP="00640820">
      <w:pPr>
        <w:ind w:firstLine="720"/>
        <w:jc w:val="both"/>
        <w:rPr>
          <w:rFonts w:asciiTheme="majorHAnsi" w:hAnsiTheme="majorHAnsi"/>
          <w:sz w:val="24"/>
          <w:szCs w:val="24"/>
          <w:lang w:val="en-GB"/>
        </w:rPr>
      </w:pPr>
    </w:p>
    <w:p w14:paraId="639FD37E" w14:textId="77777777" w:rsidR="00D474B9" w:rsidRPr="000F2FC3" w:rsidRDefault="00D474B9" w:rsidP="00640820">
      <w:pPr>
        <w:ind w:firstLine="720"/>
        <w:jc w:val="both"/>
        <w:rPr>
          <w:rFonts w:asciiTheme="majorHAnsi" w:hAnsiTheme="majorHAnsi"/>
          <w:sz w:val="24"/>
          <w:szCs w:val="24"/>
          <w:lang w:val="en-GB"/>
        </w:rPr>
      </w:pPr>
    </w:p>
    <w:p w14:paraId="434BA1E0" w14:textId="009FDB23" w:rsidR="00D474B9" w:rsidRPr="00A53B68" w:rsidRDefault="00106513" w:rsidP="00106513">
      <w:pPr>
        <w:pStyle w:val="Heading2"/>
        <w:rPr>
          <w:lang w:val="en-US"/>
        </w:rPr>
      </w:pPr>
      <w:r w:rsidRPr="00A53B68">
        <w:rPr>
          <w:lang w:val="en-US"/>
        </w:rPr>
        <w:t xml:space="preserve">3.5 </w:t>
      </w:r>
      <w:r w:rsidR="00D474B9" w:rsidRPr="00A53B68">
        <w:rPr>
          <w:lang w:val="en-US"/>
        </w:rPr>
        <w:t>A Case Study of Hunting and Ecological Degradation</w:t>
      </w:r>
    </w:p>
    <w:p w14:paraId="7400A178" w14:textId="7ABF0A1A" w:rsidR="00D474B9" w:rsidRDefault="00D474B9" w:rsidP="00C106AC">
      <w:pPr>
        <w:jc w:val="both"/>
        <w:rPr>
          <w:rFonts w:asciiTheme="majorHAnsi" w:hAnsiTheme="majorHAnsi"/>
          <w:sz w:val="24"/>
          <w:szCs w:val="24"/>
          <w:lang w:val="en-GB"/>
        </w:rPr>
      </w:pPr>
      <w:r w:rsidRPr="000F2FC3">
        <w:rPr>
          <w:rFonts w:asciiTheme="majorHAnsi" w:hAnsiTheme="majorHAnsi"/>
          <w:sz w:val="24"/>
          <w:szCs w:val="24"/>
          <w:lang w:val="en-GB"/>
        </w:rPr>
        <w:t>In the 1990s, the municipal council of Amsterdam was “a frontrunner in the national abhorrence of hunting” and put an official stop to it within its jurisdiction.</w:t>
      </w:r>
      <w:r w:rsidR="00FC147A" w:rsidRPr="00FC147A">
        <w:rPr>
          <w:rFonts w:asciiTheme="majorHAnsi" w:hAnsiTheme="majorHAnsi"/>
          <w:sz w:val="24"/>
          <w:szCs w:val="24"/>
          <w:vertAlign w:val="superscript"/>
          <w:lang w:val="en-GB"/>
        </w:rPr>
        <w:footnoteReference w:id="129"/>
      </w:r>
      <w:r w:rsidR="00FC147A" w:rsidRPr="00FC147A">
        <w:rPr>
          <w:rFonts w:asciiTheme="majorHAnsi" w:hAnsiTheme="majorHAnsi"/>
          <w:sz w:val="24"/>
          <w:szCs w:val="24"/>
          <w:lang w:val="en-GB"/>
        </w:rPr>
        <w:t xml:space="preserve"> </w:t>
      </w:r>
      <w:r w:rsidRPr="000F2FC3">
        <w:rPr>
          <w:rFonts w:asciiTheme="majorHAnsi" w:hAnsiTheme="majorHAnsi"/>
          <w:sz w:val="24"/>
          <w:szCs w:val="24"/>
          <w:lang w:val="en-GB"/>
        </w:rPr>
        <w:t xml:space="preserve">This included a small nearby reserve </w:t>
      </w:r>
      <w:r w:rsidR="00C602E2">
        <w:rPr>
          <w:rFonts w:asciiTheme="majorHAnsi" w:hAnsiTheme="majorHAnsi"/>
          <w:sz w:val="24"/>
          <w:szCs w:val="24"/>
          <w:lang w:val="en-GB"/>
        </w:rPr>
        <w:t>(</w:t>
      </w:r>
      <w:r w:rsidR="00C602E2" w:rsidRPr="00C602E2">
        <w:rPr>
          <w:rFonts w:asciiTheme="majorHAnsi" w:hAnsiTheme="majorHAnsi"/>
          <w:sz w:val="24"/>
          <w:szCs w:val="24"/>
          <w:lang w:val="en-GB"/>
        </w:rPr>
        <w:t xml:space="preserve">3300 ha) </w:t>
      </w:r>
      <w:r w:rsidRPr="000F2FC3">
        <w:rPr>
          <w:rFonts w:asciiTheme="majorHAnsi" w:hAnsiTheme="majorHAnsi"/>
          <w:sz w:val="24"/>
          <w:szCs w:val="24"/>
          <w:lang w:val="en-GB"/>
        </w:rPr>
        <w:t xml:space="preserve">called the </w:t>
      </w:r>
      <w:proofErr w:type="spellStart"/>
      <w:r w:rsidRPr="000F2FC3">
        <w:rPr>
          <w:rFonts w:asciiTheme="majorHAnsi" w:hAnsiTheme="majorHAnsi"/>
          <w:sz w:val="24"/>
          <w:szCs w:val="24"/>
          <w:lang w:val="en-GB"/>
        </w:rPr>
        <w:t>Amsterdamse</w:t>
      </w:r>
      <w:proofErr w:type="spellEnd"/>
      <w:r w:rsidRPr="000F2FC3">
        <w:rPr>
          <w:rFonts w:asciiTheme="majorHAnsi" w:hAnsiTheme="majorHAnsi"/>
          <w:sz w:val="24"/>
          <w:szCs w:val="24"/>
          <w:lang w:val="en-GB"/>
        </w:rPr>
        <w:t xml:space="preserve"> </w:t>
      </w:r>
      <w:proofErr w:type="spellStart"/>
      <w:r w:rsidRPr="000F2FC3">
        <w:rPr>
          <w:rFonts w:asciiTheme="majorHAnsi" w:hAnsiTheme="majorHAnsi"/>
          <w:sz w:val="24"/>
          <w:szCs w:val="24"/>
          <w:lang w:val="en-GB"/>
        </w:rPr>
        <w:t>Waterleidingduinen</w:t>
      </w:r>
      <w:proofErr w:type="spellEnd"/>
      <w:r w:rsidRPr="000F2FC3">
        <w:rPr>
          <w:rFonts w:asciiTheme="majorHAnsi" w:hAnsiTheme="majorHAnsi"/>
          <w:sz w:val="24"/>
          <w:szCs w:val="24"/>
          <w:lang w:val="en-GB"/>
        </w:rPr>
        <w:t xml:space="preserve"> (</w:t>
      </w:r>
      <w:r w:rsidR="00C602E2">
        <w:rPr>
          <w:rFonts w:asciiTheme="majorHAnsi" w:hAnsiTheme="majorHAnsi"/>
          <w:sz w:val="24"/>
          <w:szCs w:val="24"/>
          <w:lang w:val="en-GB"/>
        </w:rPr>
        <w:t xml:space="preserve">henceforth AWL). </w:t>
      </w:r>
      <w:r w:rsidRPr="000F2FC3">
        <w:rPr>
          <w:rFonts w:asciiTheme="majorHAnsi" w:hAnsiTheme="majorHAnsi"/>
          <w:sz w:val="24"/>
          <w:szCs w:val="24"/>
          <w:lang w:val="en-GB"/>
        </w:rPr>
        <w:t>The stated goal was to see what would happen to the deer populations when they were not managed.</w:t>
      </w:r>
      <w:r w:rsidRPr="000F2FC3">
        <w:rPr>
          <w:rFonts w:asciiTheme="majorHAnsi" w:hAnsiTheme="majorHAnsi"/>
          <w:sz w:val="24"/>
          <w:szCs w:val="24"/>
          <w:vertAlign w:val="superscript"/>
          <w:lang w:val="en-GB"/>
        </w:rPr>
        <w:footnoteReference w:id="130"/>
      </w:r>
      <w:r w:rsidRPr="000F2FC3">
        <w:rPr>
          <w:rFonts w:asciiTheme="majorHAnsi" w:hAnsiTheme="majorHAnsi"/>
          <w:sz w:val="24"/>
          <w:szCs w:val="24"/>
          <w:lang w:val="en-GB"/>
        </w:rPr>
        <w:t xml:space="preserve"> The result was that </w:t>
      </w:r>
      <w:r w:rsidR="00FC147A">
        <w:rPr>
          <w:rFonts w:asciiTheme="majorHAnsi" w:hAnsiTheme="majorHAnsi"/>
          <w:sz w:val="24"/>
          <w:szCs w:val="24"/>
          <w:lang w:val="en-GB"/>
        </w:rPr>
        <w:t xml:space="preserve">specifically </w:t>
      </w:r>
      <w:r w:rsidRPr="000F2FC3">
        <w:rPr>
          <w:rFonts w:asciiTheme="majorHAnsi" w:hAnsiTheme="majorHAnsi"/>
          <w:sz w:val="24"/>
          <w:szCs w:val="24"/>
          <w:lang w:val="en-GB"/>
        </w:rPr>
        <w:t>the fallow deer population increased sharply. In two decades, their number grew from 100 to around 3000-3300 while scientists estimate the carrying capacity is only around 600-800.</w:t>
      </w:r>
      <w:r w:rsidRPr="000F2FC3">
        <w:rPr>
          <w:rFonts w:asciiTheme="majorHAnsi" w:hAnsiTheme="majorHAnsi"/>
          <w:sz w:val="24"/>
          <w:szCs w:val="24"/>
          <w:vertAlign w:val="superscript"/>
          <w:lang w:val="en-GB"/>
        </w:rPr>
        <w:footnoteReference w:id="131"/>
      </w:r>
      <w:r w:rsidRPr="000F2FC3">
        <w:rPr>
          <w:rFonts w:asciiTheme="majorHAnsi" w:hAnsiTheme="majorHAnsi"/>
          <w:sz w:val="24"/>
          <w:szCs w:val="24"/>
          <w:lang w:val="en-GB"/>
        </w:rPr>
        <w:t xml:space="preserve"> As a result, some serious problems popped up. At first, the deer went outside the reserve for food, eating anything they could find from people’s gardens or agricultural fields.</w:t>
      </w:r>
      <w:r w:rsidRPr="000F2FC3">
        <w:rPr>
          <w:rFonts w:asciiTheme="majorHAnsi" w:hAnsiTheme="majorHAnsi"/>
          <w:sz w:val="24"/>
          <w:szCs w:val="24"/>
          <w:vertAlign w:val="superscript"/>
          <w:lang w:val="en-GB"/>
        </w:rPr>
        <w:footnoteReference w:id="132"/>
      </w:r>
      <w:r w:rsidRPr="000F2FC3">
        <w:rPr>
          <w:rFonts w:asciiTheme="majorHAnsi" w:hAnsiTheme="majorHAnsi"/>
          <w:sz w:val="24"/>
          <w:szCs w:val="24"/>
          <w:lang w:val="en-GB"/>
        </w:rPr>
        <w:t xml:space="preserve"> As a </w:t>
      </w:r>
      <w:r w:rsidR="0057489B">
        <w:rPr>
          <w:rFonts w:asciiTheme="majorHAnsi" w:hAnsiTheme="majorHAnsi"/>
          <w:sz w:val="24"/>
          <w:szCs w:val="24"/>
          <w:lang w:val="en-GB"/>
        </w:rPr>
        <w:t>consequence</w:t>
      </w:r>
      <w:r w:rsidRPr="000F2FC3">
        <w:rPr>
          <w:rFonts w:asciiTheme="majorHAnsi" w:hAnsiTheme="majorHAnsi"/>
          <w:sz w:val="24"/>
          <w:szCs w:val="24"/>
          <w:lang w:val="en-GB"/>
        </w:rPr>
        <w:t>, traffic collisions became a regular thing.</w:t>
      </w:r>
      <w:r w:rsidRPr="000F2FC3">
        <w:rPr>
          <w:rFonts w:asciiTheme="majorHAnsi" w:hAnsiTheme="majorHAnsi"/>
          <w:sz w:val="24"/>
          <w:szCs w:val="24"/>
          <w:vertAlign w:val="superscript"/>
          <w:lang w:val="en-GB"/>
        </w:rPr>
        <w:footnoteReference w:id="133"/>
      </w:r>
      <w:r w:rsidRPr="000F2FC3">
        <w:rPr>
          <w:rFonts w:asciiTheme="majorHAnsi" w:hAnsiTheme="majorHAnsi"/>
          <w:sz w:val="24"/>
          <w:szCs w:val="24"/>
          <w:lang w:val="en-GB"/>
        </w:rPr>
        <w:t xml:space="preserve"> </w:t>
      </w:r>
      <w:r w:rsidR="00394E41">
        <w:rPr>
          <w:rFonts w:asciiTheme="majorHAnsi" w:hAnsiTheme="majorHAnsi"/>
          <w:sz w:val="24"/>
          <w:szCs w:val="24"/>
          <w:lang w:val="en-GB"/>
        </w:rPr>
        <w:t>In response</w:t>
      </w:r>
      <w:r w:rsidRPr="000F2FC3">
        <w:rPr>
          <w:rFonts w:asciiTheme="majorHAnsi" w:hAnsiTheme="majorHAnsi"/>
          <w:sz w:val="24"/>
          <w:szCs w:val="24"/>
          <w:lang w:val="en-GB"/>
        </w:rPr>
        <w:t xml:space="preserve">, in 2012 fences were places so that the animals were almost fully locked in. But then, because of the increased grazing pressure, biodiversity decreased among both flora and fauna: </w:t>
      </w:r>
      <w:r w:rsidR="00394E41">
        <w:rPr>
          <w:rFonts w:asciiTheme="majorHAnsi" w:hAnsiTheme="majorHAnsi"/>
          <w:sz w:val="24"/>
          <w:szCs w:val="24"/>
          <w:lang w:val="en-GB"/>
        </w:rPr>
        <w:t xml:space="preserve">there were </w:t>
      </w:r>
      <w:r w:rsidRPr="000F2FC3">
        <w:rPr>
          <w:rFonts w:asciiTheme="majorHAnsi" w:hAnsiTheme="majorHAnsi"/>
          <w:sz w:val="24"/>
          <w:szCs w:val="24"/>
          <w:lang w:val="en-GB"/>
        </w:rPr>
        <w:t>fewer to no flowering herbs</w:t>
      </w:r>
      <w:r w:rsidR="00394E41">
        <w:rPr>
          <w:rFonts w:asciiTheme="majorHAnsi" w:hAnsiTheme="majorHAnsi"/>
          <w:sz w:val="24"/>
          <w:szCs w:val="24"/>
          <w:lang w:val="en-GB"/>
        </w:rPr>
        <w:t xml:space="preserve"> left</w:t>
      </w:r>
      <w:r w:rsidRPr="000F2FC3">
        <w:rPr>
          <w:rFonts w:asciiTheme="majorHAnsi" w:hAnsiTheme="majorHAnsi"/>
          <w:sz w:val="24"/>
          <w:szCs w:val="24"/>
          <w:lang w:val="en-GB"/>
        </w:rPr>
        <w:t xml:space="preserve"> and</w:t>
      </w:r>
      <w:r w:rsidR="00394E41">
        <w:rPr>
          <w:rFonts w:asciiTheme="majorHAnsi" w:hAnsiTheme="majorHAnsi"/>
          <w:sz w:val="24"/>
          <w:szCs w:val="24"/>
          <w:lang w:val="en-GB"/>
        </w:rPr>
        <w:t xml:space="preserve"> there was</w:t>
      </w:r>
      <w:r w:rsidRPr="000F2FC3">
        <w:rPr>
          <w:rFonts w:asciiTheme="majorHAnsi" w:hAnsiTheme="majorHAnsi"/>
          <w:sz w:val="24"/>
          <w:szCs w:val="24"/>
          <w:lang w:val="en-GB"/>
        </w:rPr>
        <w:t xml:space="preserve"> a strong decrease of pollinator insects, birds and red deer.</w:t>
      </w:r>
      <w:r w:rsidRPr="000F2FC3">
        <w:rPr>
          <w:rFonts w:asciiTheme="majorHAnsi" w:hAnsiTheme="majorHAnsi"/>
          <w:sz w:val="24"/>
          <w:szCs w:val="24"/>
          <w:vertAlign w:val="superscript"/>
          <w:lang w:val="en-GB"/>
        </w:rPr>
        <w:t xml:space="preserve"> </w:t>
      </w:r>
      <w:r w:rsidRPr="000F2FC3">
        <w:rPr>
          <w:rFonts w:asciiTheme="majorHAnsi" w:hAnsiTheme="majorHAnsi"/>
          <w:sz w:val="24"/>
          <w:szCs w:val="24"/>
          <w:vertAlign w:val="superscript"/>
          <w:lang w:val="en-GB"/>
        </w:rPr>
        <w:footnoteReference w:id="134"/>
      </w:r>
      <w:r w:rsidRPr="000F2FC3">
        <w:rPr>
          <w:rFonts w:asciiTheme="majorHAnsi" w:hAnsiTheme="majorHAnsi"/>
          <w:sz w:val="24"/>
          <w:szCs w:val="24"/>
          <w:lang w:val="en-GB"/>
        </w:rPr>
        <w:t xml:space="preserve"> Some parts of the area came to resemble a barren steppe.</w:t>
      </w:r>
      <w:r w:rsidRPr="000F2FC3">
        <w:rPr>
          <w:rFonts w:asciiTheme="majorHAnsi" w:hAnsiTheme="majorHAnsi"/>
          <w:sz w:val="24"/>
          <w:szCs w:val="24"/>
          <w:vertAlign w:val="superscript"/>
          <w:lang w:val="en-GB"/>
        </w:rPr>
        <w:footnoteReference w:id="135"/>
      </w:r>
      <w:r w:rsidRPr="000F2FC3">
        <w:rPr>
          <w:rFonts w:asciiTheme="majorHAnsi" w:hAnsiTheme="majorHAnsi"/>
          <w:sz w:val="24"/>
          <w:szCs w:val="24"/>
          <w:lang w:val="en-GB"/>
        </w:rPr>
        <w:t xml:space="preserve"> Moreover, due to overgrazing and trampling some areas became increasingly effected by erosion.</w:t>
      </w:r>
      <w:r w:rsidRPr="000F2FC3">
        <w:rPr>
          <w:rFonts w:asciiTheme="majorHAnsi" w:hAnsiTheme="majorHAnsi"/>
          <w:sz w:val="24"/>
          <w:szCs w:val="24"/>
          <w:vertAlign w:val="superscript"/>
          <w:lang w:val="en-GB"/>
        </w:rPr>
        <w:footnoteReference w:id="136"/>
      </w:r>
      <w:r w:rsidRPr="000F2FC3">
        <w:rPr>
          <w:rFonts w:asciiTheme="majorHAnsi" w:hAnsiTheme="majorHAnsi"/>
          <w:sz w:val="24"/>
          <w:szCs w:val="24"/>
          <w:lang w:val="en-GB"/>
        </w:rPr>
        <w:t xml:space="preserve"> Starving deer were spotted more and more. (Activists tried to solve the problem by throwing hay and other food over the fence, but this led to diarrhoea </w:t>
      </w:r>
      <w:r w:rsidR="007B10B8">
        <w:rPr>
          <w:rFonts w:asciiTheme="majorHAnsi" w:hAnsiTheme="majorHAnsi"/>
          <w:sz w:val="24"/>
          <w:szCs w:val="24"/>
          <w:lang w:val="en-GB"/>
        </w:rPr>
        <w:t>among</w:t>
      </w:r>
      <w:r w:rsidRPr="000F2FC3">
        <w:rPr>
          <w:rFonts w:asciiTheme="majorHAnsi" w:hAnsiTheme="majorHAnsi"/>
          <w:sz w:val="24"/>
          <w:szCs w:val="24"/>
          <w:lang w:val="en-GB"/>
        </w:rPr>
        <w:t xml:space="preserve"> the animals.</w:t>
      </w:r>
      <w:r w:rsidRPr="000F2FC3">
        <w:rPr>
          <w:rFonts w:asciiTheme="majorHAnsi" w:hAnsiTheme="majorHAnsi"/>
          <w:sz w:val="24"/>
          <w:szCs w:val="24"/>
          <w:vertAlign w:val="superscript"/>
          <w:lang w:val="en-GB"/>
        </w:rPr>
        <w:footnoteReference w:id="137"/>
      </w:r>
      <w:r w:rsidRPr="000F2FC3">
        <w:rPr>
          <w:rFonts w:asciiTheme="majorHAnsi" w:hAnsiTheme="majorHAnsi"/>
          <w:sz w:val="24"/>
          <w:szCs w:val="24"/>
          <w:lang w:val="en-GB"/>
        </w:rPr>
        <w:t xml:space="preserve">) The changes were alarming enough that in 2016 the policy was overturned. Since then, managers have done their best to try and bring </w:t>
      </w:r>
      <w:r w:rsidR="007B10B8">
        <w:rPr>
          <w:rFonts w:asciiTheme="majorHAnsi" w:hAnsiTheme="majorHAnsi"/>
          <w:sz w:val="24"/>
          <w:szCs w:val="24"/>
          <w:lang w:val="en-GB"/>
        </w:rPr>
        <w:t xml:space="preserve">the </w:t>
      </w:r>
      <w:r w:rsidRPr="000F2FC3">
        <w:rPr>
          <w:rFonts w:asciiTheme="majorHAnsi" w:hAnsiTheme="majorHAnsi"/>
          <w:sz w:val="24"/>
          <w:szCs w:val="24"/>
          <w:lang w:val="en-GB"/>
        </w:rPr>
        <w:t>number of fallow deer down again but they were hampered by circumstances of weather and COVID-19.</w:t>
      </w:r>
      <w:r w:rsidRPr="000F2FC3">
        <w:rPr>
          <w:rFonts w:asciiTheme="majorHAnsi" w:hAnsiTheme="majorHAnsi"/>
          <w:sz w:val="24"/>
          <w:szCs w:val="24"/>
          <w:vertAlign w:val="superscript"/>
          <w:lang w:val="en-GB"/>
        </w:rPr>
        <w:footnoteReference w:id="138"/>
      </w:r>
      <w:r w:rsidRPr="000F2FC3">
        <w:rPr>
          <w:rFonts w:asciiTheme="majorHAnsi" w:hAnsiTheme="majorHAnsi"/>
          <w:sz w:val="24"/>
          <w:szCs w:val="24"/>
          <w:lang w:val="en-GB"/>
        </w:rPr>
        <w:t xml:space="preserve"> The managers made several fenced enclosures so that flora and pollinator insects were able to recover. </w:t>
      </w:r>
    </w:p>
    <w:p w14:paraId="26D727BF" w14:textId="77777777" w:rsidR="001D7499" w:rsidRDefault="001D7499" w:rsidP="00D474B9">
      <w:pPr>
        <w:ind w:firstLine="720"/>
        <w:jc w:val="both"/>
        <w:rPr>
          <w:rFonts w:asciiTheme="majorHAnsi" w:hAnsiTheme="majorHAnsi"/>
          <w:sz w:val="24"/>
          <w:szCs w:val="24"/>
          <w:lang w:val="en-GB"/>
        </w:rPr>
      </w:pPr>
    </w:p>
    <w:p w14:paraId="03530064" w14:textId="77777777" w:rsidR="00F8269B" w:rsidRDefault="00F8269B" w:rsidP="00D474B9">
      <w:pPr>
        <w:ind w:firstLine="720"/>
        <w:jc w:val="both"/>
        <w:rPr>
          <w:rFonts w:asciiTheme="majorHAnsi" w:hAnsiTheme="majorHAnsi"/>
          <w:sz w:val="24"/>
          <w:szCs w:val="24"/>
          <w:lang w:val="en-GB"/>
        </w:rPr>
      </w:pPr>
    </w:p>
    <w:p w14:paraId="0BF2AF01" w14:textId="7556E1B0" w:rsidR="001D7499" w:rsidRPr="00A53B68" w:rsidRDefault="001D7499" w:rsidP="00960A24">
      <w:pPr>
        <w:pStyle w:val="Heading2"/>
        <w:rPr>
          <w:lang w:val="en-US"/>
        </w:rPr>
      </w:pPr>
      <w:r w:rsidRPr="00A53B68">
        <w:rPr>
          <w:lang w:val="en-US"/>
        </w:rPr>
        <w:lastRenderedPageBreak/>
        <w:t>3.6 Reflectio</w:t>
      </w:r>
      <w:r w:rsidR="008A4B12" w:rsidRPr="00A53B68">
        <w:rPr>
          <w:lang w:val="en-US"/>
        </w:rPr>
        <w:t>ns and Counterpoints</w:t>
      </w:r>
    </w:p>
    <w:p w14:paraId="239425DE" w14:textId="793E4E37" w:rsidR="00797C56" w:rsidRDefault="00D474B9" w:rsidP="001D7499">
      <w:pPr>
        <w:jc w:val="both"/>
        <w:rPr>
          <w:rFonts w:asciiTheme="majorHAnsi" w:hAnsiTheme="majorHAnsi"/>
          <w:sz w:val="24"/>
          <w:szCs w:val="24"/>
          <w:lang w:val="en-GB"/>
        </w:rPr>
      </w:pPr>
      <w:r w:rsidRPr="000F2FC3">
        <w:rPr>
          <w:rFonts w:asciiTheme="majorHAnsi" w:hAnsiTheme="majorHAnsi"/>
          <w:sz w:val="24"/>
          <w:szCs w:val="24"/>
          <w:lang w:val="en-GB"/>
        </w:rPr>
        <w:t xml:space="preserve">The </w:t>
      </w:r>
      <w:r w:rsidR="00C602E2">
        <w:rPr>
          <w:rFonts w:asciiTheme="majorHAnsi" w:hAnsiTheme="majorHAnsi"/>
          <w:sz w:val="24"/>
          <w:szCs w:val="24"/>
          <w:lang w:val="en-GB"/>
        </w:rPr>
        <w:t>AWL</w:t>
      </w:r>
      <w:r w:rsidRPr="000F2FC3">
        <w:rPr>
          <w:rFonts w:asciiTheme="majorHAnsi" w:hAnsiTheme="majorHAnsi"/>
          <w:sz w:val="24"/>
          <w:szCs w:val="24"/>
          <w:lang w:val="en-GB"/>
        </w:rPr>
        <w:t xml:space="preserve"> is a prime example of what happens when an ethical theory does not match up with the challenges of the real world. </w:t>
      </w:r>
      <w:r w:rsidR="00D817D0" w:rsidRPr="000F2FC3">
        <w:rPr>
          <w:rFonts w:asciiTheme="majorHAnsi" w:hAnsiTheme="majorHAnsi"/>
          <w:sz w:val="24"/>
          <w:szCs w:val="24"/>
          <w:lang w:val="en-GB"/>
        </w:rPr>
        <w:t>It shows that o</w:t>
      </w:r>
      <w:r w:rsidRPr="000F2FC3">
        <w:rPr>
          <w:rFonts w:asciiTheme="majorHAnsi" w:hAnsiTheme="majorHAnsi"/>
          <w:sz w:val="24"/>
          <w:szCs w:val="24"/>
          <w:lang w:val="en-GB"/>
        </w:rPr>
        <w:t xml:space="preserve">verpopulation </w:t>
      </w:r>
      <w:r w:rsidR="00E27F8C" w:rsidRPr="000F2FC3">
        <w:rPr>
          <w:rFonts w:asciiTheme="majorHAnsi" w:hAnsiTheme="majorHAnsi"/>
          <w:sz w:val="24"/>
          <w:szCs w:val="24"/>
          <w:lang w:val="en-GB"/>
        </w:rPr>
        <w:t xml:space="preserve">and the detriment it causes to biodiversity is the decisive factor </w:t>
      </w:r>
      <w:r w:rsidR="00EC725A" w:rsidRPr="000F2FC3">
        <w:rPr>
          <w:rFonts w:asciiTheme="majorHAnsi" w:hAnsiTheme="majorHAnsi"/>
          <w:sz w:val="24"/>
          <w:szCs w:val="24"/>
          <w:lang w:val="en-GB"/>
        </w:rPr>
        <w:t>in the justification of hunting.</w:t>
      </w:r>
      <w:r w:rsidR="003A1A65" w:rsidRPr="000F2FC3">
        <w:rPr>
          <w:rFonts w:asciiTheme="majorHAnsi" w:hAnsiTheme="majorHAnsi"/>
          <w:sz w:val="24"/>
          <w:szCs w:val="24"/>
          <w:lang w:val="en-GB"/>
        </w:rPr>
        <w:t xml:space="preserve"> </w:t>
      </w:r>
      <w:r w:rsidR="003A1A65" w:rsidRPr="00D44F4D">
        <w:rPr>
          <w:rFonts w:asciiTheme="majorHAnsi" w:hAnsiTheme="majorHAnsi"/>
          <w:sz w:val="24"/>
          <w:szCs w:val="24"/>
          <w:lang w:val="en-GB"/>
        </w:rPr>
        <w:t>This is the crucial point of this thesis, the point on which the rest of the argumentation for my film plans hinges. As noted, most justifications commonly given for hunting are easily dismissed.</w:t>
      </w:r>
      <w:r w:rsidR="00D817D0" w:rsidRPr="000F2FC3">
        <w:rPr>
          <w:rFonts w:asciiTheme="majorHAnsi" w:hAnsiTheme="majorHAnsi"/>
          <w:sz w:val="24"/>
          <w:szCs w:val="24"/>
          <w:lang w:val="en-GB"/>
        </w:rPr>
        <w:t xml:space="preserve"> </w:t>
      </w:r>
      <w:r w:rsidR="00D817D0" w:rsidRPr="00D44F4D">
        <w:rPr>
          <w:rFonts w:asciiTheme="majorHAnsi" w:hAnsiTheme="majorHAnsi"/>
          <w:sz w:val="24"/>
          <w:szCs w:val="24"/>
          <w:lang w:val="en-GB"/>
        </w:rPr>
        <w:t xml:space="preserve">Hunting for food, as a cultural-social event or as a way to connect to nature can all be </w:t>
      </w:r>
      <w:r w:rsidR="00D817D0" w:rsidRPr="000F2FC3">
        <w:rPr>
          <w:rFonts w:asciiTheme="majorHAnsi" w:hAnsiTheme="majorHAnsi"/>
          <w:sz w:val="24"/>
          <w:szCs w:val="24"/>
          <w:lang w:val="en-GB"/>
        </w:rPr>
        <w:t xml:space="preserve">easily dismissed by critics as nonessential. The suffering of individual animals is </w:t>
      </w:r>
      <w:r w:rsidR="00071C02" w:rsidRPr="000F2FC3">
        <w:rPr>
          <w:rFonts w:asciiTheme="majorHAnsi" w:hAnsiTheme="majorHAnsi"/>
          <w:sz w:val="24"/>
          <w:szCs w:val="24"/>
          <w:lang w:val="en-GB"/>
        </w:rPr>
        <w:t xml:space="preserve">also </w:t>
      </w:r>
      <w:r w:rsidR="00D817D0" w:rsidRPr="000F2FC3">
        <w:rPr>
          <w:rFonts w:asciiTheme="majorHAnsi" w:hAnsiTheme="majorHAnsi"/>
          <w:sz w:val="24"/>
          <w:szCs w:val="24"/>
          <w:lang w:val="en-GB"/>
        </w:rPr>
        <w:t>not decisive</w:t>
      </w:r>
      <w:r w:rsidR="00694D86">
        <w:rPr>
          <w:rFonts w:asciiTheme="majorHAnsi" w:hAnsiTheme="majorHAnsi"/>
          <w:sz w:val="24"/>
          <w:szCs w:val="24"/>
          <w:lang w:val="en-GB"/>
        </w:rPr>
        <w:t xml:space="preserve">: </w:t>
      </w:r>
      <w:r w:rsidR="00D817D0" w:rsidRPr="000F2FC3">
        <w:rPr>
          <w:rFonts w:asciiTheme="majorHAnsi" w:hAnsiTheme="majorHAnsi"/>
          <w:sz w:val="24"/>
          <w:szCs w:val="24"/>
          <w:lang w:val="en-GB"/>
        </w:rPr>
        <w:t xml:space="preserve">either the animals suffer at the hand of hunters (a slow death, a wrong shot) or they die from starvation and sickness. These different types of suffering cannot be quantified and compared to </w:t>
      </w:r>
      <w:r w:rsidR="00071C02" w:rsidRPr="000F2FC3">
        <w:rPr>
          <w:rFonts w:asciiTheme="majorHAnsi" w:hAnsiTheme="majorHAnsi"/>
          <w:sz w:val="24"/>
          <w:szCs w:val="24"/>
          <w:lang w:val="en-GB"/>
        </w:rPr>
        <w:t>the</w:t>
      </w:r>
      <w:r w:rsidR="00D817D0" w:rsidRPr="000F2FC3">
        <w:rPr>
          <w:rFonts w:asciiTheme="majorHAnsi" w:hAnsiTheme="majorHAnsi"/>
          <w:sz w:val="24"/>
          <w:szCs w:val="24"/>
          <w:lang w:val="en-GB"/>
        </w:rPr>
        <w:t xml:space="preserve"> extent that one is undoubtedly worse than the other.</w:t>
      </w:r>
      <w:r w:rsidR="00700A12">
        <w:rPr>
          <w:rFonts w:asciiTheme="majorHAnsi" w:hAnsiTheme="majorHAnsi"/>
          <w:sz w:val="24"/>
          <w:szCs w:val="24"/>
          <w:lang w:val="en-GB"/>
        </w:rPr>
        <w:t xml:space="preserve"> Pro-hunters </w:t>
      </w:r>
      <w:r w:rsidR="005D3928">
        <w:rPr>
          <w:rFonts w:asciiTheme="majorHAnsi" w:hAnsiTheme="majorHAnsi"/>
          <w:sz w:val="24"/>
          <w:szCs w:val="24"/>
          <w:lang w:val="en-GB"/>
        </w:rPr>
        <w:t xml:space="preserve">like </w:t>
      </w:r>
      <w:r w:rsidR="00E85F47">
        <w:rPr>
          <w:rFonts w:asciiTheme="majorHAnsi" w:hAnsiTheme="majorHAnsi"/>
          <w:sz w:val="24"/>
          <w:szCs w:val="24"/>
          <w:lang w:val="en-GB"/>
        </w:rPr>
        <w:t xml:space="preserve">Cahoone </w:t>
      </w:r>
      <w:r w:rsidR="002A3C5C">
        <w:rPr>
          <w:rFonts w:asciiTheme="majorHAnsi" w:hAnsiTheme="majorHAnsi"/>
          <w:sz w:val="24"/>
          <w:szCs w:val="24"/>
          <w:lang w:val="en-GB"/>
        </w:rPr>
        <w:t>can</w:t>
      </w:r>
      <w:r w:rsidR="001B4DC9">
        <w:rPr>
          <w:rFonts w:asciiTheme="majorHAnsi" w:hAnsiTheme="majorHAnsi"/>
          <w:sz w:val="24"/>
          <w:szCs w:val="24"/>
          <w:lang w:val="en-GB"/>
        </w:rPr>
        <w:t xml:space="preserve"> </w:t>
      </w:r>
      <w:r w:rsidR="00700A12">
        <w:rPr>
          <w:rFonts w:asciiTheme="majorHAnsi" w:hAnsiTheme="majorHAnsi"/>
          <w:sz w:val="24"/>
          <w:szCs w:val="24"/>
          <w:lang w:val="en-GB"/>
        </w:rPr>
        <w:t>downplay the suffering created by bullets or arrows,</w:t>
      </w:r>
      <w:r w:rsidR="00E85F47">
        <w:rPr>
          <w:rStyle w:val="FootnoteReference"/>
          <w:rFonts w:asciiTheme="majorHAnsi" w:hAnsiTheme="majorHAnsi"/>
          <w:sz w:val="24"/>
          <w:szCs w:val="24"/>
          <w:lang w:val="en-GB"/>
        </w:rPr>
        <w:footnoteReference w:id="139"/>
      </w:r>
      <w:r w:rsidR="002A3C5C">
        <w:rPr>
          <w:rFonts w:asciiTheme="majorHAnsi" w:hAnsiTheme="majorHAnsi"/>
          <w:sz w:val="24"/>
          <w:szCs w:val="24"/>
          <w:lang w:val="en-GB"/>
        </w:rPr>
        <w:t xml:space="preserve"> while anti-hunters </w:t>
      </w:r>
      <w:r w:rsidR="001B4DC9">
        <w:rPr>
          <w:rFonts w:asciiTheme="majorHAnsi" w:hAnsiTheme="majorHAnsi"/>
          <w:sz w:val="24"/>
          <w:szCs w:val="24"/>
          <w:lang w:val="en-GB"/>
        </w:rPr>
        <w:t xml:space="preserve">can </w:t>
      </w:r>
      <w:r w:rsidR="002A3C5C">
        <w:rPr>
          <w:rFonts w:asciiTheme="majorHAnsi" w:hAnsiTheme="majorHAnsi"/>
          <w:sz w:val="24"/>
          <w:szCs w:val="24"/>
          <w:lang w:val="en-GB"/>
        </w:rPr>
        <w:t xml:space="preserve">downplay </w:t>
      </w:r>
      <w:r w:rsidR="00081B22">
        <w:rPr>
          <w:rFonts w:asciiTheme="majorHAnsi" w:hAnsiTheme="majorHAnsi"/>
          <w:sz w:val="24"/>
          <w:szCs w:val="24"/>
          <w:lang w:val="en-GB"/>
        </w:rPr>
        <w:t xml:space="preserve">the </w:t>
      </w:r>
      <w:r w:rsidR="002A3C5C">
        <w:rPr>
          <w:rFonts w:asciiTheme="majorHAnsi" w:hAnsiTheme="majorHAnsi"/>
          <w:sz w:val="24"/>
          <w:szCs w:val="24"/>
          <w:lang w:val="en-GB"/>
        </w:rPr>
        <w:t>natural causes for suffering.</w:t>
      </w:r>
      <w:r w:rsidR="00D817D0" w:rsidRPr="000F2FC3">
        <w:rPr>
          <w:rFonts w:asciiTheme="majorHAnsi" w:hAnsiTheme="majorHAnsi"/>
          <w:sz w:val="24"/>
          <w:szCs w:val="24"/>
          <w:lang w:val="en-GB"/>
        </w:rPr>
        <w:t xml:space="preserve"> For example, Frans Vera, the driving force behind the creation of the Oostvaardersplassen, once stated that he thinks </w:t>
      </w:r>
      <w:r w:rsidR="00D817D0" w:rsidRPr="00A53B68">
        <w:rPr>
          <w:rFonts w:asciiTheme="majorHAnsi" w:hAnsiTheme="majorHAnsi"/>
          <w:sz w:val="24"/>
          <w:szCs w:val="24"/>
          <w:lang w:val="en-US"/>
        </w:rPr>
        <w:t>“starving to death [is] a very peaceful way to go</w:t>
      </w:r>
      <w:r w:rsidR="00D817D0" w:rsidRPr="00D44F4D">
        <w:rPr>
          <w:rFonts w:asciiTheme="majorHAnsi" w:hAnsiTheme="majorHAnsi"/>
          <w:sz w:val="24"/>
          <w:szCs w:val="24"/>
          <w:lang w:val="en-GB"/>
        </w:rPr>
        <w:t>.</w:t>
      </w:r>
      <w:r w:rsidR="00D817D0" w:rsidRPr="00A53B68">
        <w:rPr>
          <w:rFonts w:asciiTheme="majorHAnsi" w:hAnsiTheme="majorHAnsi"/>
          <w:sz w:val="24"/>
          <w:szCs w:val="24"/>
          <w:lang w:val="en-US"/>
        </w:rPr>
        <w:t>”</w:t>
      </w:r>
      <w:r w:rsidR="00D817D0" w:rsidRPr="00D44F4D">
        <w:rPr>
          <w:rFonts w:asciiTheme="majorHAnsi" w:hAnsiTheme="majorHAnsi"/>
          <w:sz w:val="24"/>
          <w:szCs w:val="24"/>
          <w:vertAlign w:val="superscript"/>
        </w:rPr>
        <w:footnoteReference w:id="140"/>
      </w:r>
      <w:r w:rsidR="00D817D0" w:rsidRPr="000F2FC3">
        <w:rPr>
          <w:rFonts w:asciiTheme="majorHAnsi" w:hAnsiTheme="majorHAnsi"/>
          <w:sz w:val="24"/>
          <w:szCs w:val="24"/>
          <w:lang w:val="en-GB"/>
        </w:rPr>
        <w:t xml:space="preserve"> </w:t>
      </w:r>
    </w:p>
    <w:p w14:paraId="5611E8EC" w14:textId="2F885187" w:rsidR="00D3637F" w:rsidRPr="000F2FC3" w:rsidRDefault="00797C56" w:rsidP="00797C56">
      <w:pPr>
        <w:ind w:firstLine="720"/>
        <w:jc w:val="both"/>
        <w:rPr>
          <w:rFonts w:asciiTheme="majorHAnsi" w:hAnsiTheme="majorHAnsi"/>
          <w:sz w:val="24"/>
          <w:szCs w:val="24"/>
          <w:lang w:val="en-GB"/>
        </w:rPr>
      </w:pPr>
      <w:r>
        <w:rPr>
          <w:rFonts w:asciiTheme="majorHAnsi" w:hAnsiTheme="majorHAnsi"/>
          <w:sz w:val="24"/>
          <w:szCs w:val="24"/>
          <w:lang w:val="en-GB"/>
        </w:rPr>
        <w:t xml:space="preserve">Though the importance of wildlife </w:t>
      </w:r>
      <w:r w:rsidRPr="00F65895">
        <w:rPr>
          <w:rFonts w:asciiTheme="majorHAnsi" w:hAnsiTheme="majorHAnsi"/>
          <w:i/>
          <w:iCs/>
          <w:sz w:val="24"/>
          <w:szCs w:val="24"/>
          <w:lang w:val="en-GB"/>
        </w:rPr>
        <w:t>suffering</w:t>
      </w:r>
      <w:r>
        <w:rPr>
          <w:rFonts w:asciiTheme="majorHAnsi" w:hAnsiTheme="majorHAnsi"/>
          <w:sz w:val="24"/>
          <w:szCs w:val="24"/>
          <w:lang w:val="en-GB"/>
        </w:rPr>
        <w:t xml:space="preserve"> can be </w:t>
      </w:r>
      <w:r w:rsidR="001B4DC9">
        <w:rPr>
          <w:rFonts w:asciiTheme="majorHAnsi" w:hAnsiTheme="majorHAnsi"/>
          <w:sz w:val="24"/>
          <w:szCs w:val="24"/>
          <w:lang w:val="en-GB"/>
        </w:rPr>
        <w:t xml:space="preserve">questioned by either side, </w:t>
      </w:r>
      <w:r w:rsidR="003A1A65" w:rsidRPr="00D44F4D">
        <w:rPr>
          <w:rFonts w:asciiTheme="majorHAnsi" w:hAnsiTheme="majorHAnsi"/>
          <w:sz w:val="24"/>
          <w:szCs w:val="24"/>
          <w:lang w:val="en-GB"/>
        </w:rPr>
        <w:t>the</w:t>
      </w:r>
      <w:r w:rsidR="004566E3">
        <w:rPr>
          <w:rFonts w:asciiTheme="majorHAnsi" w:hAnsiTheme="majorHAnsi"/>
          <w:sz w:val="24"/>
          <w:szCs w:val="24"/>
          <w:lang w:val="en-GB"/>
        </w:rPr>
        <w:t xml:space="preserve"> case of the AWL provides</w:t>
      </w:r>
      <w:r w:rsidR="003A1A65" w:rsidRPr="00D44F4D">
        <w:rPr>
          <w:rFonts w:asciiTheme="majorHAnsi" w:hAnsiTheme="majorHAnsi"/>
          <w:sz w:val="24"/>
          <w:szCs w:val="24"/>
          <w:lang w:val="en-GB"/>
        </w:rPr>
        <w:t xml:space="preserve"> very solid evidence for the necessity of </w:t>
      </w:r>
      <w:r w:rsidR="00B66646">
        <w:rPr>
          <w:rFonts w:asciiTheme="majorHAnsi" w:hAnsiTheme="majorHAnsi"/>
          <w:sz w:val="24"/>
          <w:szCs w:val="24"/>
          <w:lang w:val="en-GB"/>
        </w:rPr>
        <w:t>keeping populations down</w:t>
      </w:r>
      <w:r w:rsidR="003A1A65" w:rsidRPr="00D44F4D">
        <w:rPr>
          <w:rFonts w:asciiTheme="majorHAnsi" w:hAnsiTheme="majorHAnsi"/>
          <w:sz w:val="24"/>
          <w:szCs w:val="24"/>
          <w:lang w:val="en-GB"/>
        </w:rPr>
        <w:t xml:space="preserve"> to prevent ecological degradation and </w:t>
      </w:r>
      <w:r w:rsidR="00F65895">
        <w:rPr>
          <w:rFonts w:asciiTheme="majorHAnsi" w:hAnsiTheme="majorHAnsi"/>
          <w:sz w:val="24"/>
          <w:szCs w:val="24"/>
          <w:lang w:val="en-GB"/>
        </w:rPr>
        <w:t xml:space="preserve">a problematic </w:t>
      </w:r>
      <w:r w:rsidR="003A1A65" w:rsidRPr="00D44F4D">
        <w:rPr>
          <w:rFonts w:asciiTheme="majorHAnsi" w:hAnsiTheme="majorHAnsi"/>
          <w:sz w:val="24"/>
          <w:szCs w:val="24"/>
          <w:lang w:val="en-GB"/>
        </w:rPr>
        <w:t>decrease of biodiversity</w:t>
      </w:r>
      <w:r>
        <w:rPr>
          <w:rFonts w:asciiTheme="majorHAnsi" w:hAnsiTheme="majorHAnsi"/>
          <w:sz w:val="24"/>
          <w:szCs w:val="24"/>
          <w:lang w:val="en-GB"/>
        </w:rPr>
        <w:t>. H</w:t>
      </w:r>
      <w:r w:rsidR="00BB298B">
        <w:rPr>
          <w:rFonts w:asciiTheme="majorHAnsi" w:hAnsiTheme="majorHAnsi"/>
          <w:sz w:val="24"/>
          <w:szCs w:val="24"/>
          <w:lang w:val="en-GB"/>
        </w:rPr>
        <w:t>unting is by far the most realistic option we have for doing so.</w:t>
      </w:r>
      <w:r w:rsidR="003A1A65" w:rsidRPr="00D44F4D">
        <w:rPr>
          <w:rFonts w:asciiTheme="majorHAnsi" w:hAnsiTheme="majorHAnsi"/>
          <w:sz w:val="24"/>
          <w:szCs w:val="24"/>
          <w:lang w:val="en-GB"/>
        </w:rPr>
        <w:t xml:space="preserve"> </w:t>
      </w:r>
      <w:r w:rsidR="00B66646">
        <w:rPr>
          <w:rFonts w:asciiTheme="majorHAnsi" w:hAnsiTheme="majorHAnsi"/>
          <w:sz w:val="24"/>
          <w:szCs w:val="24"/>
          <w:lang w:val="en-GB"/>
        </w:rPr>
        <w:t>Fertility control methods, as noted in section 2.5, are suboptimal at best</w:t>
      </w:r>
      <w:r w:rsidR="00BB298B">
        <w:rPr>
          <w:rFonts w:asciiTheme="majorHAnsi" w:hAnsiTheme="majorHAnsi"/>
          <w:sz w:val="24"/>
          <w:szCs w:val="24"/>
          <w:lang w:val="en-GB"/>
        </w:rPr>
        <w:t xml:space="preserve"> and damaging at worst</w:t>
      </w:r>
      <w:r w:rsidR="00B66646">
        <w:rPr>
          <w:rFonts w:asciiTheme="majorHAnsi" w:hAnsiTheme="majorHAnsi"/>
          <w:sz w:val="24"/>
          <w:szCs w:val="24"/>
          <w:lang w:val="en-GB"/>
        </w:rPr>
        <w:t xml:space="preserve">. </w:t>
      </w:r>
      <w:r w:rsidR="00746D79">
        <w:rPr>
          <w:rFonts w:asciiTheme="majorHAnsi" w:hAnsiTheme="majorHAnsi"/>
          <w:sz w:val="24"/>
          <w:szCs w:val="24"/>
          <w:lang w:val="en-GB"/>
        </w:rPr>
        <w:t>A</w:t>
      </w:r>
      <w:r w:rsidR="00BB298B">
        <w:rPr>
          <w:rFonts w:asciiTheme="majorHAnsi" w:hAnsiTheme="majorHAnsi"/>
          <w:sz w:val="24"/>
          <w:szCs w:val="24"/>
          <w:lang w:val="en-GB"/>
        </w:rPr>
        <w:t>nother suggestion,</w:t>
      </w:r>
      <w:r w:rsidR="00746D79">
        <w:rPr>
          <w:rFonts w:asciiTheme="majorHAnsi" w:hAnsiTheme="majorHAnsi"/>
          <w:sz w:val="24"/>
          <w:szCs w:val="24"/>
          <w:lang w:val="en-GB"/>
        </w:rPr>
        <w:t xml:space="preserve"> made by e.g. Roger King</w:t>
      </w:r>
      <w:r w:rsidR="00BB298B">
        <w:rPr>
          <w:rFonts w:asciiTheme="majorHAnsi" w:hAnsiTheme="majorHAnsi"/>
          <w:sz w:val="24"/>
          <w:szCs w:val="24"/>
          <w:lang w:val="en-GB"/>
        </w:rPr>
        <w:t>,</w:t>
      </w:r>
      <w:r w:rsidR="00746D79">
        <w:rPr>
          <w:rFonts w:asciiTheme="majorHAnsi" w:hAnsiTheme="majorHAnsi"/>
          <w:sz w:val="24"/>
          <w:szCs w:val="24"/>
          <w:lang w:val="en-GB"/>
        </w:rPr>
        <w:t xml:space="preserve"> is that we reintroduce predator</w:t>
      </w:r>
      <w:r w:rsidR="001829E0">
        <w:rPr>
          <w:rFonts w:asciiTheme="majorHAnsi" w:hAnsiTheme="majorHAnsi"/>
          <w:sz w:val="24"/>
          <w:szCs w:val="24"/>
          <w:lang w:val="en-GB"/>
        </w:rPr>
        <w:t xml:space="preserve"> species</w:t>
      </w:r>
      <w:r w:rsidR="00BD6B69">
        <w:rPr>
          <w:rFonts w:asciiTheme="majorHAnsi" w:hAnsiTheme="majorHAnsi"/>
          <w:sz w:val="24"/>
          <w:szCs w:val="24"/>
          <w:lang w:val="en-GB"/>
        </w:rPr>
        <w:t xml:space="preserve"> like wolves</w:t>
      </w:r>
      <w:r w:rsidR="004C0C1E">
        <w:rPr>
          <w:rFonts w:asciiTheme="majorHAnsi" w:hAnsiTheme="majorHAnsi"/>
          <w:sz w:val="24"/>
          <w:szCs w:val="24"/>
          <w:lang w:val="en-GB"/>
        </w:rPr>
        <w:t>.</w:t>
      </w:r>
      <w:r w:rsidR="004C0C1E">
        <w:rPr>
          <w:rStyle w:val="FootnoteReference"/>
          <w:rFonts w:asciiTheme="majorHAnsi" w:hAnsiTheme="majorHAnsi"/>
          <w:sz w:val="24"/>
          <w:szCs w:val="24"/>
          <w:lang w:val="en-GB"/>
        </w:rPr>
        <w:footnoteReference w:id="141"/>
      </w:r>
      <w:r w:rsidR="0039655F">
        <w:rPr>
          <w:rFonts w:asciiTheme="majorHAnsi" w:hAnsiTheme="majorHAnsi"/>
          <w:sz w:val="24"/>
          <w:szCs w:val="24"/>
          <w:lang w:val="en-GB"/>
        </w:rPr>
        <w:t xml:space="preserve"> </w:t>
      </w:r>
      <w:r w:rsidR="0072245A">
        <w:rPr>
          <w:rFonts w:asciiTheme="majorHAnsi" w:hAnsiTheme="majorHAnsi"/>
          <w:sz w:val="24"/>
          <w:szCs w:val="24"/>
          <w:lang w:val="en-GB"/>
        </w:rPr>
        <w:t xml:space="preserve">This is easier said than done. </w:t>
      </w:r>
      <w:r w:rsidR="00BD6B69">
        <w:rPr>
          <w:rFonts w:asciiTheme="majorHAnsi" w:hAnsiTheme="majorHAnsi"/>
          <w:sz w:val="24"/>
          <w:szCs w:val="24"/>
          <w:lang w:val="en-GB"/>
        </w:rPr>
        <w:t>First,</w:t>
      </w:r>
      <w:r w:rsidR="008075BF">
        <w:rPr>
          <w:rFonts w:asciiTheme="majorHAnsi" w:hAnsiTheme="majorHAnsi"/>
          <w:sz w:val="24"/>
          <w:szCs w:val="24"/>
          <w:lang w:val="en-GB"/>
        </w:rPr>
        <w:t xml:space="preserve"> they are very unpopular creatures among farmers, who lose cattle to them (in the Netherlands, </w:t>
      </w:r>
      <w:r w:rsidR="009E5EA5">
        <w:rPr>
          <w:rFonts w:asciiTheme="majorHAnsi" w:hAnsiTheme="majorHAnsi"/>
          <w:sz w:val="24"/>
          <w:szCs w:val="24"/>
          <w:lang w:val="en-GB"/>
        </w:rPr>
        <w:t xml:space="preserve">there is reason to believe </w:t>
      </w:r>
      <w:r w:rsidR="005A4052">
        <w:rPr>
          <w:rFonts w:asciiTheme="majorHAnsi" w:hAnsiTheme="majorHAnsi"/>
          <w:sz w:val="24"/>
          <w:szCs w:val="24"/>
          <w:lang w:val="en-GB"/>
        </w:rPr>
        <w:t>farmers</w:t>
      </w:r>
      <w:r w:rsidR="009E5EA5">
        <w:rPr>
          <w:rFonts w:asciiTheme="majorHAnsi" w:hAnsiTheme="majorHAnsi"/>
          <w:sz w:val="24"/>
          <w:szCs w:val="24"/>
          <w:lang w:val="en-GB"/>
        </w:rPr>
        <w:t xml:space="preserve"> have started poaching them</w:t>
      </w:r>
      <w:r w:rsidR="00760C41">
        <w:rPr>
          <w:rFonts w:asciiTheme="majorHAnsi" w:hAnsiTheme="majorHAnsi"/>
          <w:sz w:val="24"/>
          <w:szCs w:val="24"/>
          <w:lang w:val="en-GB"/>
        </w:rPr>
        <w:t xml:space="preserve"> for this reason</w:t>
      </w:r>
      <w:r w:rsidR="0040542F">
        <w:rPr>
          <w:rStyle w:val="FootnoteReference"/>
          <w:rFonts w:asciiTheme="majorHAnsi" w:hAnsiTheme="majorHAnsi"/>
          <w:sz w:val="24"/>
          <w:szCs w:val="24"/>
          <w:lang w:val="en-GB"/>
        </w:rPr>
        <w:footnoteReference w:id="142"/>
      </w:r>
      <w:r w:rsidR="00F44ADC">
        <w:rPr>
          <w:rFonts w:asciiTheme="majorHAnsi" w:hAnsiTheme="majorHAnsi"/>
          <w:sz w:val="24"/>
          <w:szCs w:val="24"/>
          <w:lang w:val="en-GB"/>
        </w:rPr>
        <w:t>)</w:t>
      </w:r>
      <w:r w:rsidR="009E5EA5">
        <w:rPr>
          <w:rFonts w:asciiTheme="majorHAnsi" w:hAnsiTheme="majorHAnsi"/>
          <w:sz w:val="24"/>
          <w:szCs w:val="24"/>
          <w:lang w:val="en-GB"/>
        </w:rPr>
        <w:t>. Second,</w:t>
      </w:r>
      <w:r w:rsidR="00BD6B69">
        <w:rPr>
          <w:rFonts w:asciiTheme="majorHAnsi" w:hAnsiTheme="majorHAnsi"/>
          <w:sz w:val="24"/>
          <w:szCs w:val="24"/>
          <w:lang w:val="en-GB"/>
        </w:rPr>
        <w:t xml:space="preserve"> you need a lot of wolves to handle </w:t>
      </w:r>
      <w:r w:rsidR="008075BF">
        <w:rPr>
          <w:rFonts w:asciiTheme="majorHAnsi" w:hAnsiTheme="majorHAnsi"/>
          <w:sz w:val="24"/>
          <w:szCs w:val="24"/>
          <w:lang w:val="en-GB"/>
        </w:rPr>
        <w:t>existing</w:t>
      </w:r>
      <w:r w:rsidR="00BD6B69">
        <w:rPr>
          <w:rFonts w:asciiTheme="majorHAnsi" w:hAnsiTheme="majorHAnsi"/>
          <w:sz w:val="24"/>
          <w:szCs w:val="24"/>
          <w:lang w:val="en-GB"/>
        </w:rPr>
        <w:t xml:space="preserve"> deer populations fully,</w:t>
      </w:r>
      <w:r w:rsidR="008075BF">
        <w:rPr>
          <w:rFonts w:asciiTheme="majorHAnsi" w:hAnsiTheme="majorHAnsi"/>
          <w:sz w:val="24"/>
          <w:szCs w:val="24"/>
          <w:lang w:val="en-GB"/>
        </w:rPr>
        <w:t xml:space="preserve"> something that is di</w:t>
      </w:r>
      <w:r w:rsidR="009E5EA5">
        <w:rPr>
          <w:rFonts w:asciiTheme="majorHAnsi" w:hAnsiTheme="majorHAnsi"/>
          <w:sz w:val="24"/>
          <w:szCs w:val="24"/>
          <w:lang w:val="en-GB"/>
        </w:rPr>
        <w:t>fficult to achieve in small, disparate reserves</w:t>
      </w:r>
      <w:r w:rsidR="00F15557">
        <w:rPr>
          <w:rFonts w:asciiTheme="majorHAnsi" w:hAnsiTheme="majorHAnsi"/>
          <w:sz w:val="24"/>
          <w:szCs w:val="24"/>
          <w:lang w:val="en-GB"/>
        </w:rPr>
        <w:t xml:space="preserve"> as exist in many parts of Europe</w:t>
      </w:r>
      <w:r w:rsidR="009E5EA5">
        <w:rPr>
          <w:rFonts w:asciiTheme="majorHAnsi" w:hAnsiTheme="majorHAnsi"/>
          <w:sz w:val="24"/>
          <w:szCs w:val="24"/>
          <w:lang w:val="en-GB"/>
        </w:rPr>
        <w:t xml:space="preserve">. </w:t>
      </w:r>
      <w:r w:rsidR="002C63CA">
        <w:rPr>
          <w:rFonts w:asciiTheme="majorHAnsi" w:hAnsiTheme="majorHAnsi"/>
          <w:sz w:val="24"/>
          <w:szCs w:val="24"/>
          <w:lang w:val="en-GB"/>
        </w:rPr>
        <w:t>The only way the predator solution might work is if all reserves become connected through land bridges</w:t>
      </w:r>
      <w:r w:rsidR="005A4052">
        <w:rPr>
          <w:rFonts w:asciiTheme="majorHAnsi" w:hAnsiTheme="majorHAnsi"/>
          <w:sz w:val="24"/>
          <w:szCs w:val="24"/>
          <w:lang w:val="en-GB"/>
        </w:rPr>
        <w:t>. There is a project underway that has this as one of its</w:t>
      </w:r>
      <w:r w:rsidR="002C63CA">
        <w:rPr>
          <w:rFonts w:asciiTheme="majorHAnsi" w:hAnsiTheme="majorHAnsi"/>
          <w:sz w:val="24"/>
          <w:szCs w:val="24"/>
          <w:lang w:val="en-GB"/>
        </w:rPr>
        <w:t xml:space="preserve"> aims</w:t>
      </w:r>
      <w:r w:rsidR="005A4052">
        <w:rPr>
          <w:rFonts w:asciiTheme="majorHAnsi" w:hAnsiTheme="majorHAnsi"/>
          <w:sz w:val="24"/>
          <w:szCs w:val="24"/>
          <w:lang w:val="en-GB"/>
        </w:rPr>
        <w:t xml:space="preserve">, </w:t>
      </w:r>
      <w:r w:rsidR="00A35A4A">
        <w:rPr>
          <w:rFonts w:asciiTheme="majorHAnsi" w:hAnsiTheme="majorHAnsi"/>
          <w:sz w:val="24"/>
          <w:szCs w:val="24"/>
          <w:lang w:val="en-GB"/>
        </w:rPr>
        <w:t xml:space="preserve">namely </w:t>
      </w:r>
      <w:r w:rsidR="005A4052">
        <w:rPr>
          <w:rFonts w:asciiTheme="majorHAnsi" w:hAnsiTheme="majorHAnsi"/>
          <w:sz w:val="24"/>
          <w:szCs w:val="24"/>
          <w:lang w:val="en-GB"/>
        </w:rPr>
        <w:t>the</w:t>
      </w:r>
      <w:r w:rsidR="002C63CA">
        <w:rPr>
          <w:rFonts w:asciiTheme="majorHAnsi" w:hAnsiTheme="majorHAnsi"/>
          <w:sz w:val="24"/>
          <w:szCs w:val="24"/>
          <w:lang w:val="en-GB"/>
        </w:rPr>
        <w:t xml:space="preserve"> Rewilding Europe </w:t>
      </w:r>
      <w:r w:rsidR="00760C41">
        <w:rPr>
          <w:rFonts w:asciiTheme="majorHAnsi" w:hAnsiTheme="majorHAnsi"/>
          <w:sz w:val="24"/>
          <w:szCs w:val="24"/>
          <w:lang w:val="en-GB"/>
        </w:rPr>
        <w:t>P</w:t>
      </w:r>
      <w:r w:rsidR="002C63CA">
        <w:rPr>
          <w:rFonts w:asciiTheme="majorHAnsi" w:hAnsiTheme="majorHAnsi"/>
          <w:sz w:val="24"/>
          <w:szCs w:val="24"/>
          <w:lang w:val="en-GB"/>
        </w:rPr>
        <w:t xml:space="preserve">roject. </w:t>
      </w:r>
      <w:r w:rsidR="00356FCF">
        <w:rPr>
          <w:rFonts w:asciiTheme="majorHAnsi" w:hAnsiTheme="majorHAnsi"/>
          <w:sz w:val="24"/>
          <w:szCs w:val="24"/>
          <w:lang w:val="en-GB"/>
        </w:rPr>
        <w:t xml:space="preserve">However, </w:t>
      </w:r>
      <w:r w:rsidR="00760C41">
        <w:rPr>
          <w:rFonts w:asciiTheme="majorHAnsi" w:hAnsiTheme="majorHAnsi"/>
          <w:sz w:val="24"/>
          <w:szCs w:val="24"/>
          <w:lang w:val="en-GB"/>
        </w:rPr>
        <w:t>that</w:t>
      </w:r>
      <w:r w:rsidR="00356FCF">
        <w:rPr>
          <w:rFonts w:asciiTheme="majorHAnsi" w:hAnsiTheme="majorHAnsi"/>
          <w:sz w:val="24"/>
          <w:szCs w:val="24"/>
          <w:lang w:val="en-GB"/>
        </w:rPr>
        <w:t xml:space="preserve"> is a big if</w:t>
      </w:r>
      <w:r w:rsidR="00C602E2">
        <w:rPr>
          <w:rFonts w:asciiTheme="majorHAnsi" w:hAnsiTheme="majorHAnsi"/>
          <w:sz w:val="24"/>
          <w:szCs w:val="24"/>
          <w:lang w:val="en-GB"/>
        </w:rPr>
        <w:t xml:space="preserve">. </w:t>
      </w:r>
      <w:r w:rsidR="00696C77">
        <w:rPr>
          <w:rFonts w:asciiTheme="majorHAnsi" w:hAnsiTheme="majorHAnsi"/>
          <w:sz w:val="24"/>
          <w:szCs w:val="24"/>
          <w:lang w:val="en-GB"/>
        </w:rPr>
        <w:t>It is expensive</w:t>
      </w:r>
      <w:r w:rsidR="00934FC9">
        <w:rPr>
          <w:rFonts w:asciiTheme="majorHAnsi" w:hAnsiTheme="majorHAnsi"/>
          <w:sz w:val="24"/>
          <w:szCs w:val="24"/>
          <w:lang w:val="en-GB"/>
        </w:rPr>
        <w:t xml:space="preserve"> and time-consuming</w:t>
      </w:r>
      <w:r w:rsidR="00696C77">
        <w:rPr>
          <w:rFonts w:asciiTheme="majorHAnsi" w:hAnsiTheme="majorHAnsi"/>
          <w:sz w:val="24"/>
          <w:szCs w:val="24"/>
          <w:lang w:val="en-GB"/>
        </w:rPr>
        <w:t xml:space="preserve"> to establish corridors, as this involves buying up farmland</w:t>
      </w:r>
      <w:r w:rsidR="009F0D8B">
        <w:rPr>
          <w:rFonts w:asciiTheme="majorHAnsi" w:hAnsiTheme="majorHAnsi"/>
          <w:sz w:val="24"/>
          <w:szCs w:val="24"/>
          <w:lang w:val="en-GB"/>
        </w:rPr>
        <w:t>,</w:t>
      </w:r>
      <w:r w:rsidR="00696C77">
        <w:rPr>
          <w:rFonts w:asciiTheme="majorHAnsi" w:hAnsiTheme="majorHAnsi"/>
          <w:sz w:val="24"/>
          <w:szCs w:val="24"/>
          <w:lang w:val="en-GB"/>
        </w:rPr>
        <w:t xml:space="preserve"> building </w:t>
      </w:r>
      <w:proofErr w:type="spellStart"/>
      <w:r w:rsidR="00696C77">
        <w:rPr>
          <w:rFonts w:asciiTheme="majorHAnsi" w:hAnsiTheme="majorHAnsi"/>
          <w:sz w:val="24"/>
          <w:szCs w:val="24"/>
          <w:lang w:val="en-GB"/>
        </w:rPr>
        <w:t>ecobridges</w:t>
      </w:r>
      <w:proofErr w:type="spellEnd"/>
      <w:r w:rsidR="00696C77">
        <w:rPr>
          <w:rFonts w:asciiTheme="majorHAnsi" w:hAnsiTheme="majorHAnsi"/>
          <w:sz w:val="24"/>
          <w:szCs w:val="24"/>
          <w:lang w:val="en-GB"/>
        </w:rPr>
        <w:t xml:space="preserve"> across highways</w:t>
      </w:r>
      <w:r w:rsidR="009F0D8B">
        <w:rPr>
          <w:rFonts w:asciiTheme="majorHAnsi" w:hAnsiTheme="majorHAnsi"/>
          <w:sz w:val="24"/>
          <w:szCs w:val="24"/>
          <w:lang w:val="en-GB"/>
        </w:rPr>
        <w:t xml:space="preserve"> and not to forget finding political will</w:t>
      </w:r>
      <w:r w:rsidR="00696C77">
        <w:rPr>
          <w:rFonts w:asciiTheme="majorHAnsi" w:hAnsiTheme="majorHAnsi"/>
          <w:sz w:val="24"/>
          <w:szCs w:val="24"/>
          <w:lang w:val="en-GB"/>
        </w:rPr>
        <w:t xml:space="preserve">. </w:t>
      </w:r>
      <w:r w:rsidR="00934FC9">
        <w:rPr>
          <w:rFonts w:asciiTheme="majorHAnsi" w:hAnsiTheme="majorHAnsi"/>
          <w:sz w:val="24"/>
          <w:szCs w:val="24"/>
          <w:lang w:val="en-GB"/>
        </w:rPr>
        <w:t>M</w:t>
      </w:r>
      <w:r w:rsidR="000A1DC0">
        <w:rPr>
          <w:rFonts w:asciiTheme="majorHAnsi" w:hAnsiTheme="majorHAnsi"/>
          <w:sz w:val="24"/>
          <w:szCs w:val="24"/>
          <w:lang w:val="en-GB"/>
        </w:rPr>
        <w:t>eaning that</w:t>
      </w:r>
      <w:r w:rsidR="00356FCF">
        <w:rPr>
          <w:rFonts w:asciiTheme="majorHAnsi" w:hAnsiTheme="majorHAnsi"/>
          <w:sz w:val="24"/>
          <w:szCs w:val="24"/>
          <w:lang w:val="en-GB"/>
        </w:rPr>
        <w:t xml:space="preserve"> </w:t>
      </w:r>
      <w:r w:rsidR="00760C41">
        <w:rPr>
          <w:rFonts w:asciiTheme="majorHAnsi" w:hAnsiTheme="majorHAnsi"/>
          <w:sz w:val="24"/>
          <w:szCs w:val="24"/>
          <w:lang w:val="en-GB"/>
        </w:rPr>
        <w:t xml:space="preserve">even if the Rewilding Europe Project succeeds, </w:t>
      </w:r>
      <w:r w:rsidR="00356FCF">
        <w:rPr>
          <w:rFonts w:asciiTheme="majorHAnsi" w:hAnsiTheme="majorHAnsi"/>
          <w:sz w:val="24"/>
          <w:szCs w:val="24"/>
          <w:lang w:val="en-GB"/>
        </w:rPr>
        <w:t xml:space="preserve">in the meantime </w:t>
      </w:r>
      <w:r w:rsidR="008A4B12">
        <w:rPr>
          <w:rFonts w:asciiTheme="majorHAnsi" w:hAnsiTheme="majorHAnsi"/>
          <w:sz w:val="24"/>
          <w:szCs w:val="24"/>
          <w:lang w:val="en-GB"/>
        </w:rPr>
        <w:t xml:space="preserve">we must accept hunting as </w:t>
      </w:r>
      <w:r w:rsidR="00356FCF">
        <w:rPr>
          <w:rFonts w:asciiTheme="majorHAnsi" w:hAnsiTheme="majorHAnsi"/>
          <w:sz w:val="24"/>
          <w:szCs w:val="24"/>
          <w:lang w:val="en-GB"/>
        </w:rPr>
        <w:t>the only</w:t>
      </w:r>
      <w:r w:rsidR="000A1DC0">
        <w:rPr>
          <w:rFonts w:asciiTheme="majorHAnsi" w:hAnsiTheme="majorHAnsi"/>
          <w:sz w:val="24"/>
          <w:szCs w:val="24"/>
          <w:lang w:val="en-GB"/>
        </w:rPr>
        <w:t xml:space="preserve"> viable method of keeping wild deer populations down. </w:t>
      </w:r>
      <w:r w:rsidR="008A4B12">
        <w:rPr>
          <w:rFonts w:asciiTheme="majorHAnsi" w:hAnsiTheme="majorHAnsi"/>
          <w:sz w:val="24"/>
          <w:szCs w:val="24"/>
          <w:lang w:val="en-GB"/>
        </w:rPr>
        <w:t xml:space="preserve">And if the introduction of predators fails in </w:t>
      </w:r>
      <w:r w:rsidR="00883787">
        <w:rPr>
          <w:rFonts w:asciiTheme="majorHAnsi" w:hAnsiTheme="majorHAnsi"/>
          <w:sz w:val="24"/>
          <w:szCs w:val="24"/>
          <w:lang w:val="en-GB"/>
        </w:rPr>
        <w:t>some places</w:t>
      </w:r>
      <w:r w:rsidR="008A4B12">
        <w:rPr>
          <w:rFonts w:asciiTheme="majorHAnsi" w:hAnsiTheme="majorHAnsi"/>
          <w:sz w:val="24"/>
          <w:szCs w:val="24"/>
          <w:lang w:val="en-GB"/>
        </w:rPr>
        <w:t xml:space="preserve">, either because of </w:t>
      </w:r>
      <w:r w:rsidR="00883787">
        <w:rPr>
          <w:rFonts w:asciiTheme="majorHAnsi" w:hAnsiTheme="majorHAnsi"/>
          <w:sz w:val="24"/>
          <w:szCs w:val="24"/>
          <w:lang w:val="en-GB"/>
        </w:rPr>
        <w:t>ecological</w:t>
      </w:r>
      <w:r w:rsidR="008A4B12">
        <w:rPr>
          <w:rFonts w:asciiTheme="majorHAnsi" w:hAnsiTheme="majorHAnsi"/>
          <w:sz w:val="24"/>
          <w:szCs w:val="24"/>
          <w:lang w:val="en-GB"/>
        </w:rPr>
        <w:t xml:space="preserve"> reasons or social opposition, it will remain the only option</w:t>
      </w:r>
      <w:r w:rsidR="00883787">
        <w:rPr>
          <w:rFonts w:asciiTheme="majorHAnsi" w:hAnsiTheme="majorHAnsi"/>
          <w:sz w:val="24"/>
          <w:szCs w:val="24"/>
          <w:lang w:val="en-GB"/>
        </w:rPr>
        <w:t xml:space="preserve"> locally</w:t>
      </w:r>
      <w:r w:rsidR="008A4B12">
        <w:rPr>
          <w:rFonts w:asciiTheme="majorHAnsi" w:hAnsiTheme="majorHAnsi"/>
          <w:sz w:val="24"/>
          <w:szCs w:val="24"/>
          <w:lang w:val="en-GB"/>
        </w:rPr>
        <w:t>.</w:t>
      </w:r>
    </w:p>
    <w:p w14:paraId="65465414" w14:textId="47930FD7" w:rsidR="00445EAC" w:rsidRPr="000F2FC3" w:rsidRDefault="00575281" w:rsidP="00445EAC">
      <w:pPr>
        <w:ind w:firstLine="720"/>
        <w:jc w:val="both"/>
        <w:rPr>
          <w:rFonts w:asciiTheme="majorHAnsi" w:hAnsiTheme="majorHAnsi"/>
          <w:sz w:val="24"/>
          <w:szCs w:val="24"/>
          <w:lang w:val="en-GB"/>
        </w:rPr>
      </w:pPr>
      <w:r w:rsidRPr="000F2FC3">
        <w:rPr>
          <w:rFonts w:asciiTheme="majorHAnsi" w:hAnsiTheme="majorHAnsi"/>
          <w:sz w:val="24"/>
          <w:szCs w:val="24"/>
          <w:lang w:val="en-GB"/>
        </w:rPr>
        <w:t xml:space="preserve">Some </w:t>
      </w:r>
      <w:r w:rsidR="00356FCF">
        <w:rPr>
          <w:rFonts w:asciiTheme="majorHAnsi" w:hAnsiTheme="majorHAnsi"/>
          <w:sz w:val="24"/>
          <w:szCs w:val="24"/>
          <w:lang w:val="en-GB"/>
        </w:rPr>
        <w:t xml:space="preserve">do </w:t>
      </w:r>
      <w:r w:rsidRPr="000F2FC3">
        <w:rPr>
          <w:rFonts w:asciiTheme="majorHAnsi" w:hAnsiTheme="majorHAnsi"/>
          <w:sz w:val="24"/>
          <w:szCs w:val="24"/>
          <w:lang w:val="en-GB"/>
        </w:rPr>
        <w:t>doubt the ecological argument pro tanto.</w:t>
      </w:r>
      <w:r w:rsidR="00D023B3" w:rsidRPr="000F2FC3">
        <w:rPr>
          <w:rFonts w:asciiTheme="majorHAnsi" w:hAnsiTheme="majorHAnsi"/>
          <w:sz w:val="24"/>
          <w:szCs w:val="24"/>
          <w:lang w:val="en-GB"/>
        </w:rPr>
        <w:t xml:space="preserve"> C</w:t>
      </w:r>
      <w:r w:rsidR="00CF72FE" w:rsidRPr="000F2FC3">
        <w:rPr>
          <w:rFonts w:asciiTheme="majorHAnsi" w:hAnsiTheme="majorHAnsi"/>
          <w:sz w:val="24"/>
          <w:szCs w:val="24"/>
          <w:lang w:val="en-GB"/>
        </w:rPr>
        <w:t xml:space="preserve">ritic of hunting Nettie Dekker has argued that </w:t>
      </w:r>
      <w:r w:rsidR="00445EAC" w:rsidRPr="000F2FC3">
        <w:rPr>
          <w:rFonts w:asciiTheme="majorHAnsi" w:hAnsiTheme="majorHAnsi"/>
          <w:sz w:val="24"/>
          <w:szCs w:val="24"/>
          <w:lang w:val="en-GB"/>
        </w:rPr>
        <w:t>overgrazing “is just a frame” used by hunters so that they can keep shooting</w:t>
      </w:r>
      <w:r w:rsidR="00E2440D" w:rsidRPr="000F2FC3">
        <w:rPr>
          <w:rFonts w:asciiTheme="majorHAnsi" w:hAnsiTheme="majorHAnsi"/>
          <w:sz w:val="24"/>
          <w:szCs w:val="24"/>
          <w:lang w:val="en-GB"/>
        </w:rPr>
        <w:t>.</w:t>
      </w:r>
      <w:r w:rsidR="00883787">
        <w:rPr>
          <w:rStyle w:val="FootnoteReference"/>
          <w:rFonts w:asciiTheme="majorHAnsi" w:hAnsiTheme="majorHAnsi"/>
          <w:sz w:val="24"/>
          <w:szCs w:val="24"/>
          <w:lang w:val="en-GB"/>
        </w:rPr>
        <w:footnoteReference w:id="143"/>
      </w:r>
      <w:r w:rsidR="00E2440D" w:rsidRPr="000F2FC3">
        <w:rPr>
          <w:rFonts w:asciiTheme="majorHAnsi" w:hAnsiTheme="majorHAnsi"/>
          <w:sz w:val="24"/>
          <w:szCs w:val="24"/>
          <w:lang w:val="en-GB"/>
        </w:rPr>
        <w:t xml:space="preserve"> </w:t>
      </w:r>
      <w:r w:rsidR="00D55EFD" w:rsidRPr="00D55EFD">
        <w:rPr>
          <w:rFonts w:asciiTheme="majorHAnsi" w:hAnsiTheme="majorHAnsi"/>
          <w:sz w:val="24"/>
          <w:szCs w:val="24"/>
          <w:lang w:val="en-GB"/>
        </w:rPr>
        <w:t xml:space="preserve">She argues that any reserve has a “natural” carrying capacity and “can never house </w:t>
      </w:r>
      <w:r w:rsidR="00D55EFD" w:rsidRPr="00D55EFD">
        <w:rPr>
          <w:rFonts w:asciiTheme="majorHAnsi" w:hAnsiTheme="majorHAnsi"/>
          <w:i/>
          <w:iCs/>
          <w:sz w:val="24"/>
          <w:szCs w:val="24"/>
          <w:lang w:val="en-GB"/>
        </w:rPr>
        <w:t>too many</w:t>
      </w:r>
      <w:r w:rsidR="00D55EFD" w:rsidRPr="00D55EFD">
        <w:rPr>
          <w:rFonts w:asciiTheme="majorHAnsi" w:hAnsiTheme="majorHAnsi"/>
          <w:sz w:val="24"/>
          <w:szCs w:val="24"/>
          <w:lang w:val="en-GB"/>
        </w:rPr>
        <w:t xml:space="preserve"> animals” since nature sets its own standards.</w:t>
      </w:r>
      <w:r w:rsidR="00D55EFD" w:rsidRPr="00D55EFD">
        <w:rPr>
          <w:rFonts w:asciiTheme="majorHAnsi" w:hAnsiTheme="majorHAnsi"/>
          <w:sz w:val="24"/>
          <w:szCs w:val="24"/>
          <w:vertAlign w:val="superscript"/>
          <w:lang w:val="en-GB"/>
        </w:rPr>
        <w:footnoteReference w:id="144"/>
      </w:r>
      <w:r w:rsidR="00D55EFD" w:rsidRPr="00D55EFD">
        <w:rPr>
          <w:rFonts w:asciiTheme="majorHAnsi" w:hAnsiTheme="majorHAnsi"/>
          <w:sz w:val="24"/>
          <w:szCs w:val="24"/>
          <w:lang w:val="en-GB"/>
        </w:rPr>
        <w:t xml:space="preserve"> </w:t>
      </w:r>
      <w:r w:rsidRPr="000F2FC3">
        <w:rPr>
          <w:rFonts w:asciiTheme="majorHAnsi" w:hAnsiTheme="majorHAnsi"/>
          <w:sz w:val="24"/>
          <w:szCs w:val="24"/>
          <w:lang w:val="en-GB"/>
        </w:rPr>
        <w:t>Now, though I find the</w:t>
      </w:r>
      <w:r w:rsidR="00E734CE">
        <w:rPr>
          <w:rFonts w:asciiTheme="majorHAnsi" w:hAnsiTheme="majorHAnsi"/>
          <w:sz w:val="24"/>
          <w:szCs w:val="24"/>
          <w:lang w:val="en-GB"/>
        </w:rPr>
        <w:t xml:space="preserve"> pro-hunter</w:t>
      </w:r>
      <w:r w:rsidRPr="000F2FC3">
        <w:rPr>
          <w:rFonts w:asciiTheme="majorHAnsi" w:hAnsiTheme="majorHAnsi"/>
          <w:sz w:val="24"/>
          <w:szCs w:val="24"/>
          <w:lang w:val="en-GB"/>
        </w:rPr>
        <w:t xml:space="preserve"> ecological </w:t>
      </w:r>
      <w:r w:rsidRPr="000F2FC3">
        <w:rPr>
          <w:rFonts w:asciiTheme="majorHAnsi" w:hAnsiTheme="majorHAnsi"/>
          <w:sz w:val="24"/>
          <w:szCs w:val="24"/>
          <w:lang w:val="en-GB"/>
        </w:rPr>
        <w:lastRenderedPageBreak/>
        <w:t>argument convincing,</w:t>
      </w:r>
      <w:r w:rsidR="00F86235">
        <w:rPr>
          <w:rFonts w:asciiTheme="majorHAnsi" w:hAnsiTheme="majorHAnsi"/>
          <w:sz w:val="24"/>
          <w:szCs w:val="24"/>
          <w:lang w:val="en-GB"/>
        </w:rPr>
        <w:t xml:space="preserve"> especially given what happened in the AWL,</w:t>
      </w:r>
      <w:r w:rsidRPr="000F2FC3">
        <w:rPr>
          <w:rFonts w:asciiTheme="majorHAnsi" w:hAnsiTheme="majorHAnsi"/>
          <w:sz w:val="24"/>
          <w:szCs w:val="24"/>
          <w:lang w:val="en-GB"/>
        </w:rPr>
        <w:t xml:space="preserve"> I am not an expert in ecology. I am not in a position to judge whether </w:t>
      </w:r>
      <w:r w:rsidR="00F605F2">
        <w:rPr>
          <w:rFonts w:asciiTheme="majorHAnsi" w:hAnsiTheme="majorHAnsi"/>
          <w:sz w:val="24"/>
          <w:szCs w:val="24"/>
          <w:lang w:val="en-GB"/>
        </w:rPr>
        <w:t>Dekker</w:t>
      </w:r>
      <w:r w:rsidRPr="000F2FC3">
        <w:rPr>
          <w:rFonts w:asciiTheme="majorHAnsi" w:hAnsiTheme="majorHAnsi"/>
          <w:sz w:val="24"/>
          <w:szCs w:val="24"/>
          <w:lang w:val="en-GB"/>
        </w:rPr>
        <w:t xml:space="preserve"> adheres to scientifically more sound theory than pro-hunting wildlife managers. </w:t>
      </w:r>
      <w:r w:rsidR="00B96E08" w:rsidRPr="000F2FC3">
        <w:rPr>
          <w:rFonts w:asciiTheme="majorHAnsi" w:hAnsiTheme="majorHAnsi"/>
          <w:sz w:val="24"/>
          <w:szCs w:val="24"/>
          <w:lang w:val="en-GB"/>
        </w:rPr>
        <w:t>However,</w:t>
      </w:r>
      <w:r w:rsidR="00E334E7" w:rsidRPr="000F2FC3">
        <w:rPr>
          <w:rFonts w:asciiTheme="majorHAnsi" w:hAnsiTheme="majorHAnsi"/>
          <w:sz w:val="24"/>
          <w:szCs w:val="24"/>
          <w:lang w:val="en-GB"/>
        </w:rPr>
        <w:t xml:space="preserve"> if it can be any guide,</w:t>
      </w:r>
      <w:r w:rsidR="00B96E08" w:rsidRPr="000F2FC3">
        <w:rPr>
          <w:rFonts w:asciiTheme="majorHAnsi" w:hAnsiTheme="majorHAnsi"/>
          <w:sz w:val="24"/>
          <w:szCs w:val="24"/>
          <w:lang w:val="en-GB"/>
        </w:rPr>
        <w:t xml:space="preserve"> there has been a court case about </w:t>
      </w:r>
      <w:r w:rsidR="00416789">
        <w:rPr>
          <w:rFonts w:asciiTheme="majorHAnsi" w:hAnsiTheme="majorHAnsi"/>
          <w:sz w:val="24"/>
          <w:szCs w:val="24"/>
          <w:lang w:val="en-GB"/>
        </w:rPr>
        <w:t>culling</w:t>
      </w:r>
      <w:r w:rsidR="00B96E08" w:rsidRPr="000F2FC3">
        <w:rPr>
          <w:rFonts w:asciiTheme="majorHAnsi" w:hAnsiTheme="majorHAnsi"/>
          <w:sz w:val="24"/>
          <w:szCs w:val="24"/>
          <w:lang w:val="en-GB"/>
        </w:rPr>
        <w:t xml:space="preserve"> on the AWL in </w:t>
      </w:r>
      <w:r w:rsidR="00416789">
        <w:rPr>
          <w:rFonts w:asciiTheme="majorHAnsi" w:hAnsiTheme="majorHAnsi"/>
          <w:sz w:val="24"/>
          <w:szCs w:val="24"/>
          <w:lang w:val="en-GB"/>
        </w:rPr>
        <w:t>which</w:t>
      </w:r>
      <w:r w:rsidR="00F20216">
        <w:rPr>
          <w:rFonts w:asciiTheme="majorHAnsi" w:hAnsiTheme="majorHAnsi"/>
          <w:sz w:val="24"/>
          <w:szCs w:val="24"/>
          <w:lang w:val="en-GB"/>
        </w:rPr>
        <w:t xml:space="preserve"> the ecological argument was used</w:t>
      </w:r>
      <w:r w:rsidR="00416789">
        <w:rPr>
          <w:rFonts w:asciiTheme="majorHAnsi" w:hAnsiTheme="majorHAnsi"/>
          <w:sz w:val="24"/>
          <w:szCs w:val="24"/>
          <w:lang w:val="en-GB"/>
        </w:rPr>
        <w:t xml:space="preserve"> by the defendant (i.e. the wildlife managers)</w:t>
      </w:r>
      <w:r w:rsidR="00B96E08" w:rsidRPr="000F2FC3">
        <w:rPr>
          <w:rFonts w:asciiTheme="majorHAnsi" w:hAnsiTheme="majorHAnsi"/>
          <w:sz w:val="24"/>
          <w:szCs w:val="24"/>
          <w:lang w:val="en-GB"/>
        </w:rPr>
        <w:t>.</w:t>
      </w:r>
      <w:r w:rsidR="00992F82">
        <w:rPr>
          <w:rStyle w:val="FootnoteReference"/>
          <w:rFonts w:asciiTheme="majorHAnsi" w:hAnsiTheme="majorHAnsi"/>
          <w:sz w:val="24"/>
          <w:szCs w:val="24"/>
          <w:lang w:val="en-GB"/>
        </w:rPr>
        <w:footnoteReference w:id="145"/>
      </w:r>
      <w:r w:rsidR="00B96E08" w:rsidRPr="000F2FC3">
        <w:rPr>
          <w:rFonts w:asciiTheme="majorHAnsi" w:hAnsiTheme="majorHAnsi"/>
          <w:sz w:val="24"/>
          <w:szCs w:val="24"/>
          <w:lang w:val="en-GB"/>
        </w:rPr>
        <w:t xml:space="preserve"> Here, the health of the deer was explicitly excluded from the consideration</w:t>
      </w:r>
      <w:r w:rsidR="00CA6E07">
        <w:rPr>
          <w:rFonts w:asciiTheme="majorHAnsi" w:hAnsiTheme="majorHAnsi"/>
          <w:sz w:val="24"/>
          <w:szCs w:val="24"/>
          <w:lang w:val="en-GB"/>
        </w:rPr>
        <w:t>.</w:t>
      </w:r>
      <w:r w:rsidR="00B96E08" w:rsidRPr="000F2FC3">
        <w:rPr>
          <w:rFonts w:asciiTheme="majorHAnsi" w:hAnsiTheme="majorHAnsi"/>
          <w:sz w:val="24"/>
          <w:szCs w:val="24"/>
          <w:lang w:val="en-GB"/>
        </w:rPr>
        <w:t xml:space="preserve"> </w:t>
      </w:r>
      <w:r w:rsidR="00CA6E07">
        <w:rPr>
          <w:rFonts w:asciiTheme="majorHAnsi" w:hAnsiTheme="majorHAnsi"/>
          <w:sz w:val="24"/>
          <w:szCs w:val="24"/>
          <w:lang w:val="en-GB"/>
        </w:rPr>
        <w:t xml:space="preserve">Instead, </w:t>
      </w:r>
      <w:r w:rsidR="00E334E7" w:rsidRPr="000F2FC3">
        <w:rPr>
          <w:rFonts w:asciiTheme="majorHAnsi" w:hAnsiTheme="majorHAnsi"/>
          <w:sz w:val="24"/>
          <w:szCs w:val="24"/>
          <w:lang w:val="en-GB"/>
        </w:rPr>
        <w:t xml:space="preserve">evidence about the impact of the overgrown deer population on </w:t>
      </w:r>
      <w:r w:rsidR="00B96E08" w:rsidRPr="000F2FC3">
        <w:rPr>
          <w:rFonts w:asciiTheme="majorHAnsi" w:hAnsiTheme="majorHAnsi"/>
          <w:sz w:val="24"/>
          <w:szCs w:val="24"/>
          <w:lang w:val="en-GB"/>
        </w:rPr>
        <w:t xml:space="preserve">traffic safety and damage to both crops and nature were </w:t>
      </w:r>
      <w:r w:rsidR="00CA6E07">
        <w:rPr>
          <w:rFonts w:asciiTheme="majorHAnsi" w:hAnsiTheme="majorHAnsi"/>
          <w:sz w:val="24"/>
          <w:szCs w:val="24"/>
          <w:lang w:val="en-GB"/>
        </w:rPr>
        <w:t>put forth. For the judge, these arguments were the</w:t>
      </w:r>
      <w:r w:rsidR="00E334E7" w:rsidRPr="000F2FC3">
        <w:rPr>
          <w:rFonts w:asciiTheme="majorHAnsi" w:hAnsiTheme="majorHAnsi"/>
          <w:sz w:val="24"/>
          <w:szCs w:val="24"/>
          <w:lang w:val="en-GB"/>
        </w:rPr>
        <w:t xml:space="preserve"> decisive factors in </w:t>
      </w:r>
      <w:r w:rsidR="00734380" w:rsidRPr="000F2FC3">
        <w:rPr>
          <w:rFonts w:asciiTheme="majorHAnsi" w:hAnsiTheme="majorHAnsi"/>
          <w:sz w:val="24"/>
          <w:szCs w:val="24"/>
          <w:lang w:val="en-GB"/>
        </w:rPr>
        <w:t xml:space="preserve">giving </w:t>
      </w:r>
      <w:r w:rsidR="00F43270" w:rsidRPr="000F2FC3">
        <w:rPr>
          <w:rFonts w:asciiTheme="majorHAnsi" w:hAnsiTheme="majorHAnsi"/>
          <w:sz w:val="24"/>
          <w:szCs w:val="24"/>
          <w:lang w:val="en-GB"/>
        </w:rPr>
        <w:t>cullers</w:t>
      </w:r>
      <w:r w:rsidR="00734380" w:rsidRPr="000F2FC3">
        <w:rPr>
          <w:rFonts w:asciiTheme="majorHAnsi" w:hAnsiTheme="majorHAnsi"/>
          <w:sz w:val="24"/>
          <w:szCs w:val="24"/>
          <w:lang w:val="en-GB"/>
        </w:rPr>
        <w:t xml:space="preserve"> the green light. </w:t>
      </w:r>
      <w:r w:rsidR="00F43270" w:rsidRPr="000F2FC3">
        <w:rPr>
          <w:rFonts w:asciiTheme="majorHAnsi" w:hAnsiTheme="majorHAnsi"/>
          <w:sz w:val="24"/>
          <w:szCs w:val="24"/>
          <w:lang w:val="en-GB"/>
        </w:rPr>
        <w:t xml:space="preserve">If we accept the Dutch court as an independent societal arbiter, the </w:t>
      </w:r>
      <w:r w:rsidR="00D3637F" w:rsidRPr="000F2FC3">
        <w:rPr>
          <w:rFonts w:asciiTheme="majorHAnsi" w:hAnsiTheme="majorHAnsi"/>
          <w:sz w:val="24"/>
          <w:szCs w:val="24"/>
          <w:lang w:val="en-GB"/>
        </w:rPr>
        <w:t>ecological argument in favour of hunting has proven more convincing</w:t>
      </w:r>
      <w:r w:rsidR="00941DD7">
        <w:rPr>
          <w:rFonts w:asciiTheme="majorHAnsi" w:hAnsiTheme="majorHAnsi"/>
          <w:sz w:val="24"/>
          <w:szCs w:val="24"/>
          <w:lang w:val="en-GB"/>
        </w:rPr>
        <w:t>.</w:t>
      </w:r>
    </w:p>
    <w:p w14:paraId="60DE62A8" w14:textId="0CCD9890" w:rsidR="00315443" w:rsidRDefault="00B1480D" w:rsidP="00410DFB">
      <w:pPr>
        <w:ind w:firstLine="720"/>
        <w:jc w:val="both"/>
        <w:rPr>
          <w:rFonts w:asciiTheme="majorHAnsi" w:hAnsiTheme="majorHAnsi"/>
          <w:sz w:val="24"/>
          <w:szCs w:val="24"/>
          <w:lang w:val="en-GB"/>
        </w:rPr>
      </w:pPr>
      <w:r w:rsidRPr="000F2FC3">
        <w:rPr>
          <w:rFonts w:asciiTheme="majorHAnsi" w:hAnsiTheme="majorHAnsi"/>
          <w:sz w:val="24"/>
          <w:szCs w:val="24"/>
          <w:lang w:val="en-GB"/>
        </w:rPr>
        <w:t>The land ethic, in short, is much better able to deal with the “ethical dichotomy of killing wild animals to protect them.”</w:t>
      </w:r>
      <w:r w:rsidRPr="000F2FC3">
        <w:rPr>
          <w:rFonts w:asciiTheme="majorHAnsi" w:hAnsiTheme="majorHAnsi"/>
          <w:sz w:val="24"/>
          <w:szCs w:val="24"/>
          <w:vertAlign w:val="superscript"/>
          <w:lang w:val="en-GB"/>
        </w:rPr>
        <w:footnoteReference w:id="146"/>
      </w:r>
      <w:r w:rsidRPr="000F2FC3">
        <w:rPr>
          <w:rFonts w:asciiTheme="majorHAnsi" w:hAnsiTheme="majorHAnsi"/>
          <w:sz w:val="24"/>
          <w:szCs w:val="24"/>
          <w:lang w:val="en-GB"/>
        </w:rPr>
        <w:t xml:space="preserve"> </w:t>
      </w:r>
      <w:r w:rsidR="002A286F" w:rsidRPr="000F2FC3">
        <w:rPr>
          <w:rFonts w:asciiTheme="majorHAnsi" w:hAnsiTheme="majorHAnsi"/>
          <w:sz w:val="24"/>
          <w:szCs w:val="24"/>
          <w:lang w:val="en-GB"/>
        </w:rPr>
        <w:t>Rather than seeing hunting as “not the greatest evil that you can do” as Singer did,</w:t>
      </w:r>
      <w:r w:rsidR="008325E7" w:rsidRPr="000F2FC3">
        <w:rPr>
          <w:rFonts w:asciiTheme="majorHAnsi" w:hAnsiTheme="majorHAnsi"/>
          <w:sz w:val="24"/>
          <w:szCs w:val="24"/>
          <w:lang w:val="en-GB"/>
        </w:rPr>
        <w:t xml:space="preserve"> within</w:t>
      </w:r>
      <w:r w:rsidR="002A286F" w:rsidRPr="000F2FC3">
        <w:rPr>
          <w:rFonts w:asciiTheme="majorHAnsi" w:hAnsiTheme="majorHAnsi"/>
          <w:sz w:val="24"/>
          <w:szCs w:val="24"/>
          <w:lang w:val="en-GB"/>
        </w:rPr>
        <w:t xml:space="preserve"> </w:t>
      </w:r>
      <w:r w:rsidR="008325E7" w:rsidRPr="000F2FC3">
        <w:rPr>
          <w:rFonts w:asciiTheme="majorHAnsi" w:hAnsiTheme="majorHAnsi"/>
          <w:sz w:val="24"/>
          <w:szCs w:val="24"/>
          <w:lang w:val="en-GB"/>
        </w:rPr>
        <w:t>the land ethic</w:t>
      </w:r>
      <w:r w:rsidR="008325E7" w:rsidRPr="00A53B68">
        <w:rPr>
          <w:rFonts w:asciiTheme="majorHAnsi" w:hAnsiTheme="majorHAnsi"/>
          <w:sz w:val="24"/>
          <w:szCs w:val="24"/>
          <w:lang w:val="en-US"/>
        </w:rPr>
        <w:t xml:space="preserve"> </w:t>
      </w:r>
      <w:r w:rsidR="008325E7" w:rsidRPr="000F2FC3">
        <w:rPr>
          <w:rFonts w:asciiTheme="majorHAnsi" w:hAnsiTheme="majorHAnsi"/>
          <w:sz w:val="24"/>
          <w:szCs w:val="24"/>
          <w:lang w:val="en-GB"/>
        </w:rPr>
        <w:t>“</w:t>
      </w:r>
      <w:r w:rsidR="008325E7" w:rsidRPr="00A53B68">
        <w:rPr>
          <w:rFonts w:asciiTheme="majorHAnsi" w:hAnsiTheme="majorHAnsi"/>
          <w:sz w:val="24"/>
          <w:szCs w:val="24"/>
          <w:lang w:val="en-US"/>
        </w:rPr>
        <w:t xml:space="preserve">to hunt and kill a white-tailed deer in certain districts may not only be ethically permissible, it might actually be a moral requirement, necessary to protect the local environment, taken as a whole, from the disintegrating effects of a </w:t>
      </w:r>
      <w:r w:rsidR="008325E7" w:rsidRPr="000F2FC3">
        <w:rPr>
          <w:rFonts w:asciiTheme="majorHAnsi" w:hAnsiTheme="majorHAnsi"/>
          <w:sz w:val="24"/>
          <w:szCs w:val="24"/>
          <w:lang w:val="en-GB"/>
        </w:rPr>
        <w:t>[deer]</w:t>
      </w:r>
      <w:r w:rsidR="008325E7" w:rsidRPr="00A53B68">
        <w:rPr>
          <w:rFonts w:asciiTheme="majorHAnsi" w:hAnsiTheme="majorHAnsi"/>
          <w:sz w:val="24"/>
          <w:szCs w:val="24"/>
          <w:lang w:val="en-US"/>
        </w:rPr>
        <w:t xml:space="preserve"> population explosion.</w:t>
      </w:r>
      <w:r w:rsidR="008325E7" w:rsidRPr="000F2FC3">
        <w:rPr>
          <w:rFonts w:asciiTheme="majorHAnsi" w:hAnsiTheme="majorHAnsi"/>
          <w:sz w:val="24"/>
          <w:szCs w:val="24"/>
          <w:lang w:val="en-GB"/>
        </w:rPr>
        <w:t>”</w:t>
      </w:r>
      <w:r w:rsidR="008325E7" w:rsidRPr="000F2FC3">
        <w:rPr>
          <w:rFonts w:asciiTheme="majorHAnsi" w:hAnsiTheme="majorHAnsi"/>
          <w:sz w:val="24"/>
          <w:szCs w:val="24"/>
          <w:vertAlign w:val="superscript"/>
        </w:rPr>
        <w:footnoteReference w:id="147"/>
      </w:r>
      <w:r w:rsidR="00E72965" w:rsidRPr="000F2FC3">
        <w:rPr>
          <w:rFonts w:asciiTheme="majorHAnsi" w:hAnsiTheme="majorHAnsi"/>
          <w:sz w:val="24"/>
          <w:szCs w:val="24"/>
          <w:lang w:val="en-GB"/>
        </w:rPr>
        <w:t xml:space="preserve"> </w:t>
      </w:r>
      <w:r w:rsidR="00621D8B">
        <w:rPr>
          <w:rFonts w:asciiTheme="majorHAnsi" w:hAnsiTheme="majorHAnsi"/>
          <w:sz w:val="24"/>
          <w:szCs w:val="24"/>
          <w:lang w:val="en-GB"/>
        </w:rPr>
        <w:t xml:space="preserve">The suffering undergone by deer when they are hunted is easily outweighed by the benefits of their death, for the rest of the ecosystem is better able to flourish when their numbers are kept in check. </w:t>
      </w:r>
    </w:p>
    <w:p w14:paraId="7D37DD9D" w14:textId="215868E2" w:rsidR="00B20446" w:rsidRDefault="00621D8B" w:rsidP="00795DD6">
      <w:pPr>
        <w:ind w:firstLine="720"/>
        <w:jc w:val="both"/>
        <w:rPr>
          <w:rFonts w:asciiTheme="majorHAnsi" w:hAnsiTheme="majorHAnsi"/>
          <w:sz w:val="24"/>
          <w:szCs w:val="24"/>
          <w:lang w:val="en-US"/>
        </w:rPr>
      </w:pPr>
      <w:r>
        <w:rPr>
          <w:rFonts w:asciiTheme="majorHAnsi" w:hAnsiTheme="majorHAnsi"/>
          <w:sz w:val="24"/>
          <w:szCs w:val="24"/>
          <w:lang w:val="en-GB"/>
        </w:rPr>
        <w:t xml:space="preserve">Whether we use a gun or, as is the plan with my film, a </w:t>
      </w:r>
      <w:r w:rsidR="00F958C2">
        <w:rPr>
          <w:rFonts w:asciiTheme="majorHAnsi" w:hAnsiTheme="majorHAnsi"/>
          <w:sz w:val="24"/>
          <w:szCs w:val="24"/>
          <w:lang w:val="en-GB"/>
        </w:rPr>
        <w:t xml:space="preserve">wooden </w:t>
      </w:r>
      <w:r>
        <w:rPr>
          <w:rFonts w:asciiTheme="majorHAnsi" w:hAnsiTheme="majorHAnsi"/>
          <w:sz w:val="24"/>
          <w:szCs w:val="24"/>
          <w:lang w:val="en-GB"/>
        </w:rPr>
        <w:t xml:space="preserve">bow </w:t>
      </w:r>
      <w:r w:rsidR="00410DFB">
        <w:rPr>
          <w:rFonts w:asciiTheme="majorHAnsi" w:hAnsiTheme="majorHAnsi"/>
          <w:sz w:val="24"/>
          <w:szCs w:val="24"/>
          <w:lang w:val="en-GB"/>
        </w:rPr>
        <w:t>with</w:t>
      </w:r>
      <w:r>
        <w:rPr>
          <w:rFonts w:asciiTheme="majorHAnsi" w:hAnsiTheme="majorHAnsi"/>
          <w:sz w:val="24"/>
          <w:szCs w:val="24"/>
          <w:lang w:val="en-GB"/>
        </w:rPr>
        <w:t xml:space="preserve"> stone-tipped arrows, does not matter</w:t>
      </w:r>
      <w:r w:rsidR="00315443">
        <w:rPr>
          <w:rFonts w:asciiTheme="majorHAnsi" w:hAnsiTheme="majorHAnsi"/>
          <w:sz w:val="24"/>
          <w:szCs w:val="24"/>
          <w:lang w:val="en-GB"/>
        </w:rPr>
        <w:t xml:space="preserve"> within the land ethic. For even though the risk of </w:t>
      </w:r>
      <w:r w:rsidR="008974CD">
        <w:rPr>
          <w:rFonts w:asciiTheme="majorHAnsi" w:hAnsiTheme="majorHAnsi"/>
          <w:sz w:val="24"/>
          <w:szCs w:val="24"/>
          <w:lang w:val="en-GB"/>
        </w:rPr>
        <w:t xml:space="preserve">the animal </w:t>
      </w:r>
      <w:r w:rsidR="00315443">
        <w:rPr>
          <w:rFonts w:asciiTheme="majorHAnsi" w:hAnsiTheme="majorHAnsi"/>
          <w:sz w:val="24"/>
          <w:szCs w:val="24"/>
          <w:lang w:val="en-GB"/>
        </w:rPr>
        <w:t>suffering is greater with the bow, it is still an effective enough weapon.</w:t>
      </w:r>
      <w:r w:rsidR="002753FD">
        <w:rPr>
          <w:rFonts w:asciiTheme="majorHAnsi" w:hAnsiTheme="majorHAnsi"/>
          <w:sz w:val="24"/>
          <w:szCs w:val="24"/>
          <w:lang w:val="en-GB"/>
        </w:rPr>
        <w:t xml:space="preserve"> One study among 7300 Minnesota bowhunters found a retrieval rate of 83% (meaning 17% of deer that were shot were not recovered).</w:t>
      </w:r>
      <w:r w:rsidR="008974CD">
        <w:rPr>
          <w:rStyle w:val="FootnoteReference"/>
          <w:rFonts w:asciiTheme="majorHAnsi" w:hAnsiTheme="majorHAnsi"/>
          <w:sz w:val="24"/>
          <w:szCs w:val="24"/>
          <w:lang w:val="en-GB"/>
        </w:rPr>
        <w:footnoteReference w:id="148"/>
      </w:r>
      <w:r w:rsidR="00315443">
        <w:rPr>
          <w:rFonts w:asciiTheme="majorHAnsi" w:hAnsiTheme="majorHAnsi"/>
          <w:sz w:val="24"/>
          <w:szCs w:val="24"/>
          <w:lang w:val="en-GB"/>
        </w:rPr>
        <w:t xml:space="preserve"> Moreover, </w:t>
      </w:r>
      <w:r w:rsidR="004F097B">
        <w:rPr>
          <w:rFonts w:asciiTheme="majorHAnsi" w:hAnsiTheme="majorHAnsi"/>
          <w:sz w:val="24"/>
          <w:szCs w:val="24"/>
          <w:lang w:val="en-GB"/>
        </w:rPr>
        <w:t xml:space="preserve">as the bow has a shorter range, </w:t>
      </w:r>
      <w:r w:rsidR="00315443">
        <w:rPr>
          <w:rFonts w:asciiTheme="majorHAnsi" w:hAnsiTheme="majorHAnsi"/>
          <w:sz w:val="24"/>
          <w:szCs w:val="24"/>
          <w:lang w:val="en-GB"/>
        </w:rPr>
        <w:t>it requires hunter</w:t>
      </w:r>
      <w:r w:rsidR="004F097B">
        <w:rPr>
          <w:rFonts w:asciiTheme="majorHAnsi" w:hAnsiTheme="majorHAnsi"/>
          <w:sz w:val="24"/>
          <w:szCs w:val="24"/>
          <w:lang w:val="en-GB"/>
        </w:rPr>
        <w:t>s</w:t>
      </w:r>
      <w:r w:rsidR="00315443">
        <w:rPr>
          <w:rFonts w:asciiTheme="majorHAnsi" w:hAnsiTheme="majorHAnsi"/>
          <w:sz w:val="24"/>
          <w:szCs w:val="24"/>
          <w:lang w:val="en-GB"/>
        </w:rPr>
        <w:t xml:space="preserve"> to blend with </w:t>
      </w:r>
      <w:r w:rsidR="004F097B">
        <w:rPr>
          <w:rFonts w:asciiTheme="majorHAnsi" w:hAnsiTheme="majorHAnsi"/>
          <w:sz w:val="24"/>
          <w:szCs w:val="24"/>
          <w:lang w:val="en-GB"/>
        </w:rPr>
        <w:t>their</w:t>
      </w:r>
      <w:r w:rsidR="00315443">
        <w:rPr>
          <w:rFonts w:asciiTheme="majorHAnsi" w:hAnsiTheme="majorHAnsi"/>
          <w:sz w:val="24"/>
          <w:szCs w:val="24"/>
          <w:lang w:val="en-GB"/>
        </w:rPr>
        <w:t xml:space="preserve"> environment even more, and </w:t>
      </w:r>
      <w:r w:rsidR="004F097B">
        <w:rPr>
          <w:rFonts w:asciiTheme="majorHAnsi" w:hAnsiTheme="majorHAnsi"/>
          <w:sz w:val="24"/>
          <w:szCs w:val="24"/>
          <w:lang w:val="en-GB"/>
        </w:rPr>
        <w:t xml:space="preserve">brings them on a more equal level with their prey. As a side benefit, the bow is also a nearly silent weapon, meaning </w:t>
      </w:r>
      <w:r w:rsidR="009679A0">
        <w:rPr>
          <w:rFonts w:asciiTheme="majorHAnsi" w:hAnsiTheme="majorHAnsi"/>
          <w:sz w:val="24"/>
          <w:szCs w:val="24"/>
          <w:lang w:val="en-GB"/>
        </w:rPr>
        <w:t xml:space="preserve">shooting an arrow disturbs </w:t>
      </w:r>
      <w:r w:rsidR="004F097B">
        <w:rPr>
          <w:rFonts w:asciiTheme="majorHAnsi" w:hAnsiTheme="majorHAnsi"/>
          <w:sz w:val="24"/>
          <w:szCs w:val="24"/>
          <w:lang w:val="en-GB"/>
        </w:rPr>
        <w:t>the environment</w:t>
      </w:r>
      <w:r w:rsidR="00410DFB">
        <w:rPr>
          <w:rFonts w:asciiTheme="majorHAnsi" w:hAnsiTheme="majorHAnsi"/>
          <w:sz w:val="24"/>
          <w:szCs w:val="24"/>
          <w:lang w:val="en-GB"/>
        </w:rPr>
        <w:t xml:space="preserve"> much</w:t>
      </w:r>
      <w:r w:rsidR="004F097B">
        <w:rPr>
          <w:rFonts w:asciiTheme="majorHAnsi" w:hAnsiTheme="majorHAnsi"/>
          <w:sz w:val="24"/>
          <w:szCs w:val="24"/>
          <w:lang w:val="en-GB"/>
        </w:rPr>
        <w:t xml:space="preserve"> less </w:t>
      </w:r>
      <w:r w:rsidR="009679A0">
        <w:rPr>
          <w:rFonts w:asciiTheme="majorHAnsi" w:hAnsiTheme="majorHAnsi"/>
          <w:sz w:val="24"/>
          <w:szCs w:val="24"/>
          <w:lang w:val="en-GB"/>
        </w:rPr>
        <w:t xml:space="preserve">than with a gunshot. </w:t>
      </w:r>
      <w:r w:rsidR="00DF57E9">
        <w:rPr>
          <w:rFonts w:asciiTheme="majorHAnsi" w:hAnsiTheme="majorHAnsi"/>
          <w:sz w:val="24"/>
          <w:szCs w:val="24"/>
          <w:lang w:val="en-GB"/>
        </w:rPr>
        <w:t>P</w:t>
      </w:r>
      <w:r w:rsidR="00D677A9">
        <w:rPr>
          <w:rFonts w:asciiTheme="majorHAnsi" w:hAnsiTheme="majorHAnsi"/>
          <w:sz w:val="24"/>
          <w:szCs w:val="24"/>
          <w:lang w:val="en-GB"/>
        </w:rPr>
        <w:t>rehistoric</w:t>
      </w:r>
      <w:r w:rsidR="00DF57E9">
        <w:rPr>
          <w:rFonts w:asciiTheme="majorHAnsi" w:hAnsiTheme="majorHAnsi"/>
          <w:sz w:val="24"/>
          <w:szCs w:val="24"/>
          <w:lang w:val="en-GB"/>
        </w:rPr>
        <w:t xml:space="preserve"> bows and arrows</w:t>
      </w:r>
      <w:r w:rsidR="00D677A9">
        <w:rPr>
          <w:rFonts w:asciiTheme="majorHAnsi" w:hAnsiTheme="majorHAnsi"/>
          <w:sz w:val="24"/>
          <w:szCs w:val="24"/>
          <w:lang w:val="en-GB"/>
        </w:rPr>
        <w:t>, moreover, require no production of metal</w:t>
      </w:r>
      <w:r w:rsidR="00105174">
        <w:rPr>
          <w:rFonts w:asciiTheme="majorHAnsi" w:hAnsiTheme="majorHAnsi"/>
          <w:sz w:val="24"/>
          <w:szCs w:val="24"/>
          <w:lang w:val="en-GB"/>
        </w:rPr>
        <w:t xml:space="preserve">, </w:t>
      </w:r>
      <w:r w:rsidR="00DF57E9">
        <w:rPr>
          <w:rFonts w:asciiTheme="majorHAnsi" w:hAnsiTheme="majorHAnsi"/>
          <w:sz w:val="24"/>
          <w:szCs w:val="24"/>
          <w:lang w:val="en-GB"/>
        </w:rPr>
        <w:t>have no toxic by-products</w:t>
      </w:r>
      <w:r w:rsidR="00105174">
        <w:rPr>
          <w:rFonts w:asciiTheme="majorHAnsi" w:hAnsiTheme="majorHAnsi"/>
          <w:sz w:val="24"/>
          <w:szCs w:val="24"/>
          <w:lang w:val="en-GB"/>
        </w:rPr>
        <w:t xml:space="preserve"> and are not polluting if lost in the forest. </w:t>
      </w:r>
      <w:r w:rsidR="00410DFB">
        <w:rPr>
          <w:rFonts w:asciiTheme="majorHAnsi" w:hAnsiTheme="majorHAnsi"/>
          <w:sz w:val="24"/>
          <w:szCs w:val="24"/>
          <w:lang w:val="en-GB"/>
        </w:rPr>
        <w:t>Considering these points</w:t>
      </w:r>
      <w:r w:rsidR="000474B7">
        <w:rPr>
          <w:rFonts w:asciiTheme="majorHAnsi" w:hAnsiTheme="majorHAnsi"/>
          <w:sz w:val="24"/>
          <w:szCs w:val="24"/>
          <w:lang w:val="en-GB"/>
        </w:rPr>
        <w:t xml:space="preserve"> the bow </w:t>
      </w:r>
      <w:r w:rsidR="00105174">
        <w:rPr>
          <w:rFonts w:asciiTheme="majorHAnsi" w:hAnsiTheme="majorHAnsi"/>
          <w:sz w:val="24"/>
          <w:szCs w:val="24"/>
          <w:lang w:val="en-GB"/>
        </w:rPr>
        <w:t xml:space="preserve">is </w:t>
      </w:r>
      <w:r w:rsidR="000474B7">
        <w:rPr>
          <w:rFonts w:asciiTheme="majorHAnsi" w:hAnsiTheme="majorHAnsi"/>
          <w:sz w:val="24"/>
          <w:szCs w:val="24"/>
          <w:lang w:val="en-GB"/>
        </w:rPr>
        <w:t xml:space="preserve">an </w:t>
      </w:r>
      <w:r w:rsidR="00105174">
        <w:rPr>
          <w:rFonts w:asciiTheme="majorHAnsi" w:hAnsiTheme="majorHAnsi"/>
          <w:sz w:val="24"/>
          <w:szCs w:val="24"/>
          <w:lang w:val="en-GB"/>
        </w:rPr>
        <w:t xml:space="preserve">ecologically responsible way to hunt. </w:t>
      </w:r>
    </w:p>
    <w:p w14:paraId="2D0BA463" w14:textId="77777777" w:rsidR="00795DD6" w:rsidRPr="00795DD6" w:rsidRDefault="00795DD6" w:rsidP="00795DD6">
      <w:pPr>
        <w:ind w:firstLine="720"/>
        <w:jc w:val="both"/>
        <w:rPr>
          <w:rFonts w:asciiTheme="majorHAnsi" w:hAnsiTheme="majorHAnsi"/>
          <w:sz w:val="24"/>
          <w:szCs w:val="24"/>
          <w:lang w:val="en-US"/>
        </w:rPr>
      </w:pPr>
    </w:p>
    <w:p w14:paraId="75BFED68" w14:textId="77777777" w:rsidR="001572A2" w:rsidRPr="000F2FC3" w:rsidRDefault="001572A2" w:rsidP="00523147">
      <w:pPr>
        <w:jc w:val="both"/>
        <w:rPr>
          <w:rFonts w:asciiTheme="majorHAnsi" w:hAnsiTheme="majorHAnsi"/>
          <w:sz w:val="24"/>
          <w:szCs w:val="24"/>
          <w:lang w:val="en-GB"/>
        </w:rPr>
      </w:pPr>
    </w:p>
    <w:p w14:paraId="793271F0" w14:textId="1AAB4781" w:rsidR="00C106AC" w:rsidRPr="000F2FC3" w:rsidRDefault="00C106AC" w:rsidP="00C106AC">
      <w:pPr>
        <w:pStyle w:val="Heading2"/>
        <w:rPr>
          <w:sz w:val="22"/>
          <w:szCs w:val="28"/>
          <w:lang w:val="en-GB"/>
        </w:rPr>
      </w:pPr>
      <w:r>
        <w:rPr>
          <w:sz w:val="22"/>
          <w:szCs w:val="28"/>
          <w:lang w:val="en-GB"/>
        </w:rPr>
        <w:t>3.</w:t>
      </w:r>
      <w:r w:rsidR="007D5C17">
        <w:rPr>
          <w:sz w:val="22"/>
          <w:szCs w:val="28"/>
          <w:lang w:val="en-GB"/>
        </w:rPr>
        <w:t>7</w:t>
      </w:r>
      <w:r>
        <w:rPr>
          <w:sz w:val="22"/>
          <w:szCs w:val="28"/>
          <w:lang w:val="en-GB"/>
        </w:rPr>
        <w:t xml:space="preserve"> </w:t>
      </w:r>
      <w:r w:rsidRPr="000F2FC3">
        <w:rPr>
          <w:sz w:val="22"/>
          <w:szCs w:val="28"/>
          <w:lang w:val="en-GB"/>
        </w:rPr>
        <w:t>You Eat What You Kill</w:t>
      </w:r>
    </w:p>
    <w:p w14:paraId="1F4A079D" w14:textId="34BA22FF" w:rsidR="00C106AC" w:rsidRPr="000F2FC3" w:rsidRDefault="00C106AC" w:rsidP="00C106AC">
      <w:pPr>
        <w:jc w:val="both"/>
        <w:rPr>
          <w:rFonts w:asciiTheme="majorHAnsi" w:hAnsiTheme="majorHAnsi"/>
          <w:sz w:val="24"/>
          <w:szCs w:val="24"/>
          <w:lang w:val="en-GB"/>
        </w:rPr>
      </w:pPr>
      <w:r w:rsidRPr="000F2FC3">
        <w:rPr>
          <w:rFonts w:asciiTheme="majorHAnsi" w:hAnsiTheme="majorHAnsi"/>
          <w:sz w:val="24"/>
          <w:szCs w:val="24"/>
          <w:lang w:val="en-GB"/>
        </w:rPr>
        <w:t>An important lesson of the land ethic is that one should eat what one kills.</w:t>
      </w:r>
      <w:r>
        <w:rPr>
          <w:rStyle w:val="FootnoteReference"/>
          <w:rFonts w:asciiTheme="majorHAnsi" w:hAnsiTheme="majorHAnsi"/>
          <w:sz w:val="24"/>
          <w:szCs w:val="24"/>
          <w:lang w:val="en-GB"/>
        </w:rPr>
        <w:footnoteReference w:id="149"/>
      </w:r>
      <w:r w:rsidRPr="000F2FC3">
        <w:rPr>
          <w:rFonts w:asciiTheme="majorHAnsi" w:hAnsiTheme="majorHAnsi"/>
          <w:sz w:val="24"/>
          <w:szCs w:val="24"/>
          <w:lang w:val="en-GB"/>
        </w:rPr>
        <w:t xml:space="preserve"> </w:t>
      </w:r>
      <w:r w:rsidR="0014236C">
        <w:rPr>
          <w:rFonts w:asciiTheme="majorHAnsi" w:hAnsiTheme="majorHAnsi"/>
          <w:sz w:val="24"/>
          <w:szCs w:val="24"/>
          <w:lang w:val="en-GB"/>
        </w:rPr>
        <w:t xml:space="preserve">Leopold has stated that the most virtuous way to eat is to gather </w:t>
      </w:r>
      <w:r w:rsidR="0050170B">
        <w:rPr>
          <w:rFonts w:asciiTheme="majorHAnsi" w:hAnsiTheme="majorHAnsi"/>
          <w:sz w:val="24"/>
          <w:szCs w:val="24"/>
          <w:lang w:val="en-GB"/>
        </w:rPr>
        <w:t>food</w:t>
      </w:r>
      <w:r w:rsidR="0014236C">
        <w:rPr>
          <w:rFonts w:asciiTheme="majorHAnsi" w:hAnsiTheme="majorHAnsi"/>
          <w:sz w:val="24"/>
          <w:szCs w:val="24"/>
          <w:lang w:val="en-GB"/>
        </w:rPr>
        <w:t xml:space="preserve"> yourself in the wild</w:t>
      </w:r>
      <w:r w:rsidR="000443DF">
        <w:rPr>
          <w:rFonts w:asciiTheme="majorHAnsi" w:hAnsiTheme="majorHAnsi"/>
          <w:sz w:val="24"/>
          <w:szCs w:val="24"/>
          <w:lang w:val="en-GB"/>
        </w:rPr>
        <w:t>. Nowadays</w:t>
      </w:r>
      <w:r w:rsidRPr="001572A2">
        <w:rPr>
          <w:rFonts w:asciiTheme="majorHAnsi" w:hAnsiTheme="majorHAnsi"/>
          <w:sz w:val="24"/>
          <w:szCs w:val="24"/>
          <w:lang w:val="en-GB"/>
        </w:rPr>
        <w:t xml:space="preserve">, hunters </w:t>
      </w:r>
      <w:r w:rsidR="000443DF">
        <w:rPr>
          <w:rFonts w:asciiTheme="majorHAnsi" w:hAnsiTheme="majorHAnsi"/>
          <w:sz w:val="24"/>
          <w:szCs w:val="24"/>
          <w:lang w:val="en-GB"/>
        </w:rPr>
        <w:lastRenderedPageBreak/>
        <w:t xml:space="preserve">increasingly </w:t>
      </w:r>
      <w:r w:rsidRPr="001572A2">
        <w:rPr>
          <w:rFonts w:asciiTheme="majorHAnsi" w:hAnsiTheme="majorHAnsi"/>
          <w:sz w:val="24"/>
          <w:szCs w:val="24"/>
          <w:lang w:val="en-GB"/>
        </w:rPr>
        <w:t>put the food argument forward as their main justification.</w:t>
      </w:r>
      <w:r w:rsidRPr="001572A2">
        <w:rPr>
          <w:rFonts w:asciiTheme="majorHAnsi" w:hAnsiTheme="majorHAnsi"/>
          <w:sz w:val="24"/>
          <w:szCs w:val="24"/>
          <w:vertAlign w:val="superscript"/>
          <w:lang w:val="en-GB"/>
        </w:rPr>
        <w:footnoteReference w:id="150"/>
      </w:r>
      <w:r w:rsidRPr="001572A2">
        <w:rPr>
          <w:rFonts w:asciiTheme="majorHAnsi" w:hAnsiTheme="majorHAnsi"/>
          <w:sz w:val="24"/>
          <w:szCs w:val="24"/>
          <w:lang w:val="en-GB"/>
        </w:rPr>
        <w:t xml:space="preserve"> </w:t>
      </w:r>
      <w:r w:rsidR="000443DF" w:rsidRPr="000443DF">
        <w:rPr>
          <w:rFonts w:asciiTheme="majorHAnsi" w:hAnsiTheme="majorHAnsi"/>
          <w:sz w:val="24"/>
          <w:szCs w:val="24"/>
          <w:lang w:val="en-GB"/>
        </w:rPr>
        <w:t xml:space="preserve">Wild meat is hailed as a sustainable source of food, as it is free from antibiotics and does not put pressure on the environment like (industrial) farming does. </w:t>
      </w:r>
      <w:r>
        <w:rPr>
          <w:rFonts w:asciiTheme="majorHAnsi" w:hAnsiTheme="majorHAnsi"/>
          <w:sz w:val="24"/>
          <w:szCs w:val="24"/>
          <w:lang w:val="en-GB"/>
        </w:rPr>
        <w:t>The idea is that t</w:t>
      </w:r>
      <w:r w:rsidRPr="000F2FC3">
        <w:rPr>
          <w:rFonts w:asciiTheme="majorHAnsi" w:hAnsiTheme="majorHAnsi"/>
          <w:sz w:val="24"/>
          <w:szCs w:val="24"/>
          <w:lang w:val="en-GB"/>
        </w:rPr>
        <w:t xml:space="preserve">here must be more utility gained </w:t>
      </w:r>
      <w:r w:rsidR="0050170B">
        <w:rPr>
          <w:rFonts w:asciiTheme="majorHAnsi" w:hAnsiTheme="majorHAnsi"/>
          <w:sz w:val="24"/>
          <w:szCs w:val="24"/>
          <w:lang w:val="en-GB"/>
        </w:rPr>
        <w:t xml:space="preserve">from a hunt </w:t>
      </w:r>
      <w:r w:rsidRPr="000F2FC3">
        <w:rPr>
          <w:rFonts w:asciiTheme="majorHAnsi" w:hAnsiTheme="majorHAnsi"/>
          <w:sz w:val="24"/>
          <w:szCs w:val="24"/>
          <w:lang w:val="en-GB"/>
        </w:rPr>
        <w:t>than “the sturdy pleasure of the chase”</w:t>
      </w:r>
      <w:r w:rsidRPr="000F2FC3">
        <w:rPr>
          <w:rStyle w:val="FootnoteReference"/>
          <w:rFonts w:asciiTheme="majorHAnsi" w:hAnsiTheme="majorHAnsi"/>
          <w:sz w:val="24"/>
          <w:szCs w:val="24"/>
          <w:lang w:val="en-GB"/>
        </w:rPr>
        <w:footnoteReference w:id="151"/>
      </w:r>
      <w:r w:rsidR="00DD134A">
        <w:rPr>
          <w:rFonts w:asciiTheme="majorHAnsi" w:hAnsiTheme="majorHAnsi"/>
          <w:sz w:val="24"/>
          <w:szCs w:val="24"/>
          <w:lang w:val="en-GB"/>
        </w:rPr>
        <w:t>, as Theodore Roosevelt would have it.</w:t>
      </w:r>
      <w:r w:rsidRPr="000F2FC3">
        <w:rPr>
          <w:rFonts w:asciiTheme="majorHAnsi" w:hAnsiTheme="majorHAnsi"/>
          <w:sz w:val="24"/>
          <w:szCs w:val="24"/>
          <w:lang w:val="en-GB"/>
        </w:rPr>
        <w:t xml:space="preserve"> Preferably, </w:t>
      </w:r>
      <w:r w:rsidRPr="000F2FC3">
        <w:rPr>
          <w:rFonts w:asciiTheme="majorHAnsi" w:hAnsiTheme="majorHAnsi"/>
          <w:i/>
          <w:iCs/>
          <w:sz w:val="24"/>
          <w:szCs w:val="24"/>
          <w:lang w:val="en-GB"/>
        </w:rPr>
        <w:t xml:space="preserve">maximal </w:t>
      </w:r>
      <w:r w:rsidRPr="000F2FC3">
        <w:rPr>
          <w:rFonts w:asciiTheme="majorHAnsi" w:hAnsiTheme="majorHAnsi"/>
          <w:sz w:val="24"/>
          <w:szCs w:val="24"/>
          <w:lang w:val="en-GB"/>
        </w:rPr>
        <w:t>utility is gained, meaning that every part of the animal must be put to use, not just the edible parts. In the context of the Stone Age, especially, there are surprisingly many things you can do with the various organs of an animal. Charles Foster, during an attempt to simulate Palaeolithic life in a Derbyshire forest with his son Tom, describes the things the two of them imagine doing with a hare’s body in order to justify killing it:</w:t>
      </w:r>
    </w:p>
    <w:p w14:paraId="7612DC96" w14:textId="77777777" w:rsidR="00C106AC" w:rsidRPr="000F2FC3" w:rsidRDefault="00C106AC" w:rsidP="00C106AC">
      <w:pPr>
        <w:jc w:val="both"/>
        <w:rPr>
          <w:rFonts w:asciiTheme="majorHAnsi" w:hAnsiTheme="majorHAnsi"/>
          <w:sz w:val="24"/>
          <w:szCs w:val="24"/>
          <w:lang w:val="en-GB"/>
        </w:rPr>
      </w:pPr>
    </w:p>
    <w:p w14:paraId="4CA55C6E" w14:textId="77777777" w:rsidR="00C106AC" w:rsidRPr="000F2FC3" w:rsidRDefault="00C106AC" w:rsidP="00C106AC">
      <w:pPr>
        <w:ind w:left="1440" w:right="1655"/>
        <w:jc w:val="both"/>
        <w:rPr>
          <w:rFonts w:asciiTheme="majorHAnsi" w:hAnsiTheme="majorHAnsi"/>
          <w:sz w:val="24"/>
          <w:szCs w:val="24"/>
          <w:lang w:val="en-GB"/>
        </w:rPr>
      </w:pPr>
      <w:r w:rsidRPr="000F2FC3">
        <w:rPr>
          <w:rFonts w:asciiTheme="majorHAnsi" w:hAnsiTheme="majorHAnsi"/>
          <w:sz w:val="24"/>
          <w:szCs w:val="24"/>
          <w:lang w:val="en-GB"/>
        </w:rPr>
        <w:t>…we agree that its skin will be a foraging bag or the back of a jacket for Tom, its femurs flutes, its dried intestines the start of a cagoule (inspired by Inuit seal-gut garments), its ears (which we’ll fray at the end) brushes, its eyes marbles, its shoulder blades knives, its ribs needles and toothpicks, its bladder a doll’s purse, its feet talismans, its skull on a pole outside our shelter for some reason that neither of us can well explain, its vertebrae strung on nettle-fibre string as a necklace, its tendons the string of a fire-bow, its brain a paste for curing its own hide, its buttocks and shoulders roasted, its livers, kidneys and pancreas fried, its lungs bait for crayfish, its body boiled for soup, its dung used to fertilise a plot which will give us flowers in the spring and edible seeds in the summer.</w:t>
      </w:r>
      <w:r w:rsidRPr="000F2FC3">
        <w:rPr>
          <w:rStyle w:val="FootnoteReference"/>
          <w:rFonts w:asciiTheme="majorHAnsi" w:hAnsiTheme="majorHAnsi"/>
          <w:sz w:val="24"/>
          <w:szCs w:val="24"/>
          <w:lang w:val="en-GB"/>
        </w:rPr>
        <w:footnoteReference w:id="152"/>
      </w:r>
    </w:p>
    <w:p w14:paraId="7ED7BE33" w14:textId="77777777" w:rsidR="00C106AC" w:rsidRPr="000F2FC3" w:rsidRDefault="00C106AC" w:rsidP="00C106AC">
      <w:pPr>
        <w:ind w:right="1938"/>
        <w:jc w:val="both"/>
        <w:rPr>
          <w:rFonts w:asciiTheme="majorHAnsi" w:hAnsiTheme="majorHAnsi"/>
          <w:sz w:val="24"/>
          <w:szCs w:val="24"/>
          <w:lang w:val="en-GB"/>
        </w:rPr>
      </w:pPr>
    </w:p>
    <w:p w14:paraId="35A8AD5A" w14:textId="39597587" w:rsidR="00C106AC" w:rsidRPr="000F2FC3" w:rsidRDefault="00C106AC" w:rsidP="00C106AC">
      <w:pPr>
        <w:ind w:right="-46"/>
        <w:jc w:val="both"/>
        <w:rPr>
          <w:rFonts w:asciiTheme="majorHAnsi" w:hAnsiTheme="majorHAnsi"/>
          <w:color w:val="FF0000"/>
          <w:sz w:val="24"/>
          <w:szCs w:val="24"/>
          <w:lang w:val="en-GB"/>
        </w:rPr>
      </w:pPr>
      <w:r w:rsidRPr="000F2FC3">
        <w:rPr>
          <w:rFonts w:asciiTheme="majorHAnsi" w:hAnsiTheme="majorHAnsi"/>
          <w:sz w:val="24"/>
          <w:szCs w:val="24"/>
          <w:lang w:val="en-GB"/>
        </w:rPr>
        <w:t>If my scene will be realized, this is more or less the extent to which I plan to utilize the deer’s carcass. As Foster states right after the above quote, “Only if nothing is wasted can this death be excused. It is terribly certain that any waste will bring retribution.” I believe that this is one of the crucial justifications for my plans. Rogier van Rossem, director and founder of the Herpetofauna Foundation, told me at first that he would object fully to making a hunting scene for entertainment purposes. But when I explained that I want the deer’s carcass to be utilized maximally</w:t>
      </w:r>
      <w:r w:rsidR="0014236C">
        <w:rPr>
          <w:rFonts w:asciiTheme="majorHAnsi" w:hAnsiTheme="majorHAnsi"/>
          <w:sz w:val="24"/>
          <w:szCs w:val="24"/>
          <w:lang w:val="en-GB"/>
        </w:rPr>
        <w:t xml:space="preserve"> in sight of the camera</w:t>
      </w:r>
      <w:r w:rsidRPr="000F2FC3">
        <w:rPr>
          <w:rFonts w:asciiTheme="majorHAnsi" w:hAnsiTheme="majorHAnsi"/>
          <w:sz w:val="24"/>
          <w:szCs w:val="24"/>
          <w:lang w:val="en-GB"/>
        </w:rPr>
        <w:t>, he thought it was “surely tolerable policy”.</w:t>
      </w:r>
      <w:r w:rsidRPr="000F2FC3">
        <w:rPr>
          <w:rStyle w:val="FootnoteReference"/>
          <w:rFonts w:asciiTheme="majorHAnsi" w:hAnsiTheme="majorHAnsi"/>
          <w:sz w:val="24"/>
          <w:szCs w:val="24"/>
          <w:lang w:val="en-GB"/>
        </w:rPr>
        <w:footnoteReference w:id="153"/>
      </w:r>
      <w:r w:rsidRPr="000F2FC3">
        <w:rPr>
          <w:rFonts w:asciiTheme="majorHAnsi" w:hAnsiTheme="majorHAnsi"/>
          <w:sz w:val="24"/>
          <w:szCs w:val="24"/>
          <w:lang w:val="en-GB"/>
        </w:rPr>
        <w:t xml:space="preserve"> </w:t>
      </w:r>
    </w:p>
    <w:p w14:paraId="60FA6881" w14:textId="77777777" w:rsidR="0036021A" w:rsidRDefault="0036021A" w:rsidP="002B37FE">
      <w:pPr>
        <w:jc w:val="both"/>
        <w:rPr>
          <w:sz w:val="24"/>
          <w:szCs w:val="24"/>
          <w:lang w:val="en-GB"/>
        </w:rPr>
      </w:pPr>
    </w:p>
    <w:p w14:paraId="4C7B0DCC" w14:textId="77777777" w:rsidR="007B63A2" w:rsidRDefault="007B63A2" w:rsidP="002B37FE">
      <w:pPr>
        <w:jc w:val="both"/>
        <w:rPr>
          <w:sz w:val="24"/>
          <w:szCs w:val="24"/>
          <w:lang w:val="en-GB"/>
        </w:rPr>
      </w:pPr>
    </w:p>
    <w:p w14:paraId="683164EE" w14:textId="00C48AA0" w:rsidR="005C6E08" w:rsidRPr="00B5761E" w:rsidRDefault="00106513" w:rsidP="00B5761E">
      <w:pPr>
        <w:pStyle w:val="Heading2"/>
        <w:rPr>
          <w:sz w:val="22"/>
          <w:szCs w:val="28"/>
          <w:lang w:val="en-GB"/>
        </w:rPr>
      </w:pPr>
      <w:r>
        <w:rPr>
          <w:sz w:val="22"/>
          <w:szCs w:val="28"/>
          <w:lang w:val="en-GB"/>
        </w:rPr>
        <w:lastRenderedPageBreak/>
        <w:t>3.</w:t>
      </w:r>
      <w:r w:rsidR="007B63A2">
        <w:rPr>
          <w:sz w:val="22"/>
          <w:szCs w:val="28"/>
          <w:lang w:val="en-GB"/>
        </w:rPr>
        <w:t>8</w:t>
      </w:r>
      <w:r>
        <w:rPr>
          <w:sz w:val="22"/>
          <w:szCs w:val="28"/>
          <w:lang w:val="en-GB"/>
        </w:rPr>
        <w:t xml:space="preserve"> </w:t>
      </w:r>
      <w:r w:rsidR="002B37FE" w:rsidRPr="000F2FC3">
        <w:rPr>
          <w:sz w:val="22"/>
          <w:szCs w:val="28"/>
          <w:lang w:val="en-GB"/>
        </w:rPr>
        <w:t xml:space="preserve">What This </w:t>
      </w:r>
      <w:r w:rsidR="00B152A2" w:rsidRPr="000F2FC3">
        <w:rPr>
          <w:sz w:val="22"/>
          <w:szCs w:val="28"/>
          <w:lang w:val="en-GB"/>
        </w:rPr>
        <w:t xml:space="preserve">Section </w:t>
      </w:r>
      <w:r w:rsidR="002B37FE" w:rsidRPr="000F2FC3">
        <w:rPr>
          <w:sz w:val="22"/>
          <w:szCs w:val="28"/>
          <w:lang w:val="en-GB"/>
        </w:rPr>
        <w:t xml:space="preserve">Means for </w:t>
      </w:r>
      <w:r w:rsidR="00B152A2" w:rsidRPr="000F2FC3">
        <w:rPr>
          <w:sz w:val="22"/>
          <w:szCs w:val="28"/>
          <w:lang w:val="en-GB"/>
        </w:rPr>
        <w:t>My</w:t>
      </w:r>
      <w:r w:rsidR="002B37FE" w:rsidRPr="000F2FC3">
        <w:rPr>
          <w:sz w:val="22"/>
          <w:szCs w:val="28"/>
          <w:lang w:val="en-GB"/>
        </w:rPr>
        <w:t xml:space="preserve"> Film</w:t>
      </w:r>
      <w:r w:rsidR="00B152A2" w:rsidRPr="000F2FC3">
        <w:rPr>
          <w:sz w:val="22"/>
          <w:szCs w:val="28"/>
          <w:lang w:val="en-GB"/>
        </w:rPr>
        <w:t xml:space="preserve"> Plans</w:t>
      </w:r>
    </w:p>
    <w:p w14:paraId="6AB07DA5" w14:textId="77777777" w:rsidR="005F0359" w:rsidRDefault="00B5761E" w:rsidP="002B37FE">
      <w:pPr>
        <w:jc w:val="both"/>
        <w:rPr>
          <w:sz w:val="24"/>
          <w:szCs w:val="24"/>
          <w:lang w:val="en-GB"/>
        </w:rPr>
      </w:pPr>
      <w:r>
        <w:rPr>
          <w:sz w:val="24"/>
          <w:szCs w:val="24"/>
          <w:lang w:val="en-GB"/>
        </w:rPr>
        <w:t xml:space="preserve">The point of this section was to show that there is a solid justification for hunting certain species of wildlife found in the land ethic: we need to hunt to keep ecosystems healthy. </w:t>
      </w:r>
      <w:r w:rsidR="007C495B">
        <w:rPr>
          <w:sz w:val="24"/>
          <w:szCs w:val="24"/>
          <w:lang w:val="en-GB"/>
        </w:rPr>
        <w:t>Much attention has gone to this point in this thesis because hunting is a highly contested topic</w:t>
      </w:r>
      <w:r w:rsidR="004B00E2">
        <w:rPr>
          <w:sz w:val="24"/>
          <w:szCs w:val="24"/>
          <w:lang w:val="en-GB"/>
        </w:rPr>
        <w:t xml:space="preserve">, meaning that to justify hunting for a film scene </w:t>
      </w:r>
      <w:r w:rsidR="005F0359">
        <w:rPr>
          <w:sz w:val="24"/>
          <w:szCs w:val="24"/>
          <w:lang w:val="en-GB"/>
        </w:rPr>
        <w:t>requires justifying hunting in the first place.</w:t>
      </w:r>
      <w:r w:rsidR="007C495B">
        <w:rPr>
          <w:sz w:val="24"/>
          <w:szCs w:val="24"/>
          <w:lang w:val="en-GB"/>
        </w:rPr>
        <w:t xml:space="preserve"> </w:t>
      </w:r>
    </w:p>
    <w:p w14:paraId="73C73AA0" w14:textId="3F33E91A" w:rsidR="002B37FE" w:rsidRPr="000F2FC3" w:rsidRDefault="002B37FE" w:rsidP="005F0359">
      <w:pPr>
        <w:ind w:firstLine="720"/>
        <w:jc w:val="both"/>
        <w:rPr>
          <w:sz w:val="24"/>
          <w:szCs w:val="24"/>
          <w:lang w:val="en-GB"/>
        </w:rPr>
      </w:pPr>
      <w:r w:rsidRPr="000F2FC3">
        <w:rPr>
          <w:sz w:val="24"/>
          <w:szCs w:val="24"/>
          <w:lang w:val="en-GB"/>
        </w:rPr>
        <w:t xml:space="preserve">But agreeing with any of the justifications for hunting generally and bowhunting specifically does not necessarily imply that making a fictional film scene with a Stone Age hunt is acceptable. Importantly, by filming it we are changing the intent and context of the hunt. </w:t>
      </w:r>
      <w:r w:rsidR="00797F34">
        <w:rPr>
          <w:sz w:val="24"/>
          <w:szCs w:val="24"/>
          <w:lang w:val="en-GB"/>
        </w:rPr>
        <w:t>A</w:t>
      </w:r>
      <w:r w:rsidRPr="000F2FC3">
        <w:rPr>
          <w:sz w:val="24"/>
          <w:szCs w:val="24"/>
          <w:lang w:val="en-GB"/>
        </w:rPr>
        <w:t xml:space="preserve"> hunter from Noord-Brabant thought it would be “voyeuristic” to film the animal getting killed, in the sense that the viewer would be deriving pleasure from the distress or suffering of another being. The kill would be ‘for entertainment’ and this seems obviously wrong. </w:t>
      </w:r>
    </w:p>
    <w:p w14:paraId="35527363" w14:textId="77777777" w:rsidR="00F21A89" w:rsidRDefault="00395626" w:rsidP="002B37FE">
      <w:pPr>
        <w:ind w:firstLine="720"/>
        <w:jc w:val="both"/>
        <w:rPr>
          <w:sz w:val="24"/>
          <w:szCs w:val="24"/>
          <w:lang w:val="en-GB"/>
        </w:rPr>
      </w:pPr>
      <w:r>
        <w:rPr>
          <w:sz w:val="24"/>
          <w:szCs w:val="24"/>
          <w:lang w:val="en-GB"/>
        </w:rPr>
        <w:t xml:space="preserve">To me, </w:t>
      </w:r>
      <w:r w:rsidR="00AA06CB">
        <w:rPr>
          <w:sz w:val="24"/>
          <w:szCs w:val="24"/>
          <w:lang w:val="en-GB"/>
        </w:rPr>
        <w:t>a typical way that animal is killed for entertainment is a Spanish bullfight.</w:t>
      </w:r>
      <w:r w:rsidR="00600B78">
        <w:rPr>
          <w:sz w:val="24"/>
          <w:szCs w:val="24"/>
          <w:lang w:val="en-GB"/>
        </w:rPr>
        <w:t xml:space="preserve"> Here, a bull is literally teased to death under the eyes of thousands of viewers</w:t>
      </w:r>
      <w:r w:rsidR="00087679">
        <w:rPr>
          <w:sz w:val="24"/>
          <w:szCs w:val="24"/>
          <w:lang w:val="en-GB"/>
        </w:rPr>
        <w:t>, the</w:t>
      </w:r>
      <w:r w:rsidR="00600B78">
        <w:rPr>
          <w:sz w:val="24"/>
          <w:szCs w:val="24"/>
          <w:lang w:val="en-GB"/>
        </w:rPr>
        <w:t xml:space="preserve"> pain </w:t>
      </w:r>
      <w:r w:rsidR="00165B29">
        <w:rPr>
          <w:sz w:val="24"/>
          <w:szCs w:val="24"/>
          <w:lang w:val="en-GB"/>
        </w:rPr>
        <w:t xml:space="preserve">a traditional </w:t>
      </w:r>
      <w:r w:rsidR="0038231B">
        <w:rPr>
          <w:sz w:val="24"/>
          <w:szCs w:val="24"/>
          <w:lang w:val="en-GB"/>
        </w:rPr>
        <w:t>part of the show</w:t>
      </w:r>
      <w:r w:rsidR="00087679" w:rsidRPr="00087679">
        <w:rPr>
          <w:sz w:val="24"/>
          <w:szCs w:val="24"/>
          <w:lang w:val="en-GB"/>
        </w:rPr>
        <w:t xml:space="preserve">, </w:t>
      </w:r>
      <w:r w:rsidR="006274C3">
        <w:rPr>
          <w:sz w:val="24"/>
          <w:szCs w:val="24"/>
          <w:lang w:val="en-GB"/>
        </w:rPr>
        <w:t xml:space="preserve">which is </w:t>
      </w:r>
      <w:r w:rsidR="00087679" w:rsidRPr="00087679">
        <w:rPr>
          <w:sz w:val="24"/>
          <w:szCs w:val="24"/>
          <w:lang w:val="en-GB"/>
        </w:rPr>
        <w:t xml:space="preserve">sometimes </w:t>
      </w:r>
      <w:r w:rsidR="006274C3">
        <w:rPr>
          <w:sz w:val="24"/>
          <w:szCs w:val="24"/>
          <w:lang w:val="en-GB"/>
        </w:rPr>
        <w:t xml:space="preserve">even </w:t>
      </w:r>
      <w:r w:rsidR="00087679" w:rsidRPr="00087679">
        <w:rPr>
          <w:sz w:val="24"/>
          <w:szCs w:val="24"/>
          <w:lang w:val="en-GB"/>
        </w:rPr>
        <w:t>guided by music</w:t>
      </w:r>
      <w:r w:rsidR="0038231B">
        <w:rPr>
          <w:sz w:val="24"/>
          <w:szCs w:val="24"/>
          <w:lang w:val="en-GB"/>
        </w:rPr>
        <w:t>. It is exciting to watch, because it is dangerous; the toreador plays with death.</w:t>
      </w:r>
      <w:r w:rsidR="00165B29">
        <w:rPr>
          <w:rStyle w:val="FootnoteReference"/>
          <w:sz w:val="24"/>
          <w:szCs w:val="24"/>
          <w:lang w:val="en-GB"/>
        </w:rPr>
        <w:footnoteReference w:id="154"/>
      </w:r>
      <w:r>
        <w:rPr>
          <w:sz w:val="24"/>
          <w:szCs w:val="24"/>
          <w:lang w:val="en-GB"/>
        </w:rPr>
        <w:t xml:space="preserve"> </w:t>
      </w:r>
      <w:r w:rsidRPr="00395626">
        <w:rPr>
          <w:sz w:val="24"/>
          <w:szCs w:val="24"/>
          <w:lang w:val="en-GB"/>
        </w:rPr>
        <w:t xml:space="preserve">My reply </w:t>
      </w:r>
      <w:r>
        <w:rPr>
          <w:sz w:val="24"/>
          <w:szCs w:val="24"/>
          <w:lang w:val="en-GB"/>
        </w:rPr>
        <w:t>to the voyeurism objection is</w:t>
      </w:r>
      <w:r w:rsidRPr="00395626">
        <w:rPr>
          <w:sz w:val="24"/>
          <w:szCs w:val="24"/>
          <w:lang w:val="en-GB"/>
        </w:rPr>
        <w:t xml:space="preserve"> that </w:t>
      </w:r>
      <w:r>
        <w:rPr>
          <w:sz w:val="24"/>
          <w:szCs w:val="24"/>
          <w:lang w:val="en-GB"/>
        </w:rPr>
        <w:t>my</w:t>
      </w:r>
      <w:r w:rsidRPr="00395626">
        <w:rPr>
          <w:sz w:val="24"/>
          <w:szCs w:val="24"/>
          <w:lang w:val="en-GB"/>
        </w:rPr>
        <w:t xml:space="preserve"> film is not meant to cause pleasure in the viewer in the way that a Spanish bullfight might.</w:t>
      </w:r>
      <w:r w:rsidR="00BA04AB">
        <w:rPr>
          <w:sz w:val="24"/>
          <w:szCs w:val="24"/>
          <w:lang w:val="en-GB"/>
        </w:rPr>
        <w:t xml:space="preserve"> </w:t>
      </w:r>
      <w:r w:rsidR="00BA04AB" w:rsidRPr="00BA04AB">
        <w:rPr>
          <w:sz w:val="24"/>
          <w:szCs w:val="24"/>
          <w:lang w:val="en-GB"/>
        </w:rPr>
        <w:t>Or, for that matter, many YouTube videos that show hunting.</w:t>
      </w:r>
      <w:r w:rsidR="00BA04AB" w:rsidRPr="00BA04AB">
        <w:rPr>
          <w:sz w:val="24"/>
          <w:szCs w:val="24"/>
          <w:vertAlign w:val="superscript"/>
          <w:lang w:val="en-GB"/>
        </w:rPr>
        <w:footnoteReference w:id="155"/>
      </w:r>
      <w:r w:rsidR="00BA04AB" w:rsidRPr="00BA04AB">
        <w:rPr>
          <w:sz w:val="24"/>
          <w:szCs w:val="24"/>
          <w:lang w:val="en-GB"/>
        </w:rPr>
        <w:t xml:space="preserve"> </w:t>
      </w:r>
      <w:r w:rsidR="00BA04AB">
        <w:rPr>
          <w:sz w:val="24"/>
          <w:szCs w:val="24"/>
          <w:lang w:val="en-GB"/>
        </w:rPr>
        <w:t>A typical hunter, first of all, often hunts alone, and certainly</w:t>
      </w:r>
      <w:r w:rsidR="00600B78" w:rsidRPr="00600B78">
        <w:rPr>
          <w:sz w:val="24"/>
          <w:szCs w:val="24"/>
          <w:lang w:val="en-GB"/>
        </w:rPr>
        <w:t xml:space="preserve"> </w:t>
      </w:r>
      <w:r w:rsidR="00BA04AB">
        <w:rPr>
          <w:sz w:val="24"/>
          <w:szCs w:val="24"/>
          <w:lang w:val="en-GB"/>
        </w:rPr>
        <w:t>not with thousands of people watching. The hunter kills, but tries to do it as quickly and painlessly as possible.</w:t>
      </w:r>
      <w:r w:rsidR="0084733A">
        <w:rPr>
          <w:sz w:val="24"/>
          <w:szCs w:val="24"/>
          <w:lang w:val="en-GB"/>
        </w:rPr>
        <w:t xml:space="preserve"> He does not tease his prey with a red muleta or taunt it with macho gestures.</w:t>
      </w:r>
      <w:r w:rsidR="00087679">
        <w:rPr>
          <w:sz w:val="24"/>
          <w:szCs w:val="24"/>
          <w:lang w:val="en-GB"/>
        </w:rPr>
        <w:t xml:space="preserve"> </w:t>
      </w:r>
      <w:r w:rsidR="004D2987">
        <w:rPr>
          <w:sz w:val="24"/>
          <w:szCs w:val="24"/>
          <w:lang w:val="en-GB"/>
        </w:rPr>
        <w:t>And though the hunt will be filmed, it will not be accompanied by music</w:t>
      </w:r>
      <w:r w:rsidR="0084733A">
        <w:rPr>
          <w:sz w:val="24"/>
          <w:szCs w:val="24"/>
          <w:lang w:val="en-GB"/>
        </w:rPr>
        <w:t xml:space="preserve">. It will be a calm and serious endeavour. </w:t>
      </w:r>
    </w:p>
    <w:p w14:paraId="3D210AAE" w14:textId="6EE69B40" w:rsidR="002B37FE" w:rsidRDefault="007F7FAF" w:rsidP="002B37FE">
      <w:pPr>
        <w:ind w:firstLine="720"/>
        <w:jc w:val="both"/>
        <w:rPr>
          <w:sz w:val="24"/>
          <w:szCs w:val="24"/>
          <w:lang w:val="en-GB"/>
        </w:rPr>
      </w:pPr>
      <w:r>
        <w:rPr>
          <w:sz w:val="24"/>
          <w:szCs w:val="24"/>
          <w:lang w:val="en-GB"/>
        </w:rPr>
        <w:t>T</w:t>
      </w:r>
      <w:r w:rsidR="002B37FE" w:rsidRPr="000F2FC3">
        <w:rPr>
          <w:sz w:val="24"/>
          <w:szCs w:val="24"/>
          <w:lang w:val="en-GB"/>
        </w:rPr>
        <w:t>he aim</w:t>
      </w:r>
      <w:r w:rsidR="004D2987">
        <w:rPr>
          <w:sz w:val="24"/>
          <w:szCs w:val="24"/>
          <w:lang w:val="en-GB"/>
        </w:rPr>
        <w:t xml:space="preserve"> of my scene</w:t>
      </w:r>
      <w:r w:rsidR="002B37FE" w:rsidRPr="000F2FC3">
        <w:rPr>
          <w:sz w:val="24"/>
          <w:szCs w:val="24"/>
          <w:lang w:val="en-GB"/>
        </w:rPr>
        <w:t xml:space="preserve"> is more like katharsis: empathy with a tragedy leading to learning.</w:t>
      </w:r>
      <w:r w:rsidR="00854438">
        <w:rPr>
          <w:sz w:val="24"/>
          <w:szCs w:val="24"/>
          <w:lang w:val="en-GB"/>
        </w:rPr>
        <w:t xml:space="preserve"> </w:t>
      </w:r>
      <w:r w:rsidR="00854438" w:rsidRPr="00854438">
        <w:rPr>
          <w:sz w:val="24"/>
          <w:szCs w:val="24"/>
          <w:lang w:val="en-GB"/>
        </w:rPr>
        <w:t>The animal will be thanked and treated with respect.</w:t>
      </w:r>
      <w:r w:rsidR="002B37FE" w:rsidRPr="000F2FC3">
        <w:rPr>
          <w:sz w:val="24"/>
          <w:szCs w:val="24"/>
          <w:lang w:val="en-GB"/>
        </w:rPr>
        <w:t xml:space="preserve"> Most people live too distant from wild nature to understand the role of death</w:t>
      </w:r>
      <w:r w:rsidR="0086212E" w:rsidRPr="000F2FC3">
        <w:rPr>
          <w:sz w:val="24"/>
          <w:szCs w:val="24"/>
          <w:lang w:val="en-GB"/>
        </w:rPr>
        <w:t xml:space="preserve"> in life</w:t>
      </w:r>
      <w:r w:rsidR="002B37FE" w:rsidRPr="000F2FC3">
        <w:rPr>
          <w:sz w:val="24"/>
          <w:szCs w:val="24"/>
          <w:lang w:val="en-GB"/>
        </w:rPr>
        <w:t xml:space="preserve">, and I believe we therefore need cinema to be confronted with its realities. </w:t>
      </w:r>
      <w:r>
        <w:rPr>
          <w:sz w:val="24"/>
          <w:szCs w:val="24"/>
          <w:lang w:val="en-GB"/>
        </w:rPr>
        <w:t>As stated in the Introduction, a</w:t>
      </w:r>
      <w:r w:rsidR="002B37FE" w:rsidRPr="000F2FC3">
        <w:rPr>
          <w:sz w:val="24"/>
          <w:szCs w:val="24"/>
          <w:lang w:val="en-GB"/>
        </w:rPr>
        <w:t xml:space="preserve"> faked scene does not have the impact of a real scene. The voyeurism objection</w:t>
      </w:r>
      <w:r>
        <w:rPr>
          <w:sz w:val="24"/>
          <w:szCs w:val="24"/>
          <w:lang w:val="en-GB"/>
        </w:rPr>
        <w:t>, then,</w:t>
      </w:r>
      <w:r w:rsidR="002B37FE" w:rsidRPr="000F2FC3">
        <w:rPr>
          <w:sz w:val="24"/>
          <w:szCs w:val="24"/>
          <w:lang w:val="en-GB"/>
        </w:rPr>
        <w:t xml:space="preserve"> for me points to the importance of making a respectful presentation of the hunt,</w:t>
      </w:r>
      <w:r>
        <w:rPr>
          <w:sz w:val="24"/>
          <w:szCs w:val="24"/>
          <w:lang w:val="en-GB"/>
        </w:rPr>
        <w:t xml:space="preserve"> r</w:t>
      </w:r>
      <w:r w:rsidR="00A44565">
        <w:rPr>
          <w:sz w:val="24"/>
          <w:szCs w:val="24"/>
          <w:lang w:val="en-GB"/>
        </w:rPr>
        <w:t>ather than to an absolute impermissibility of making any type of hunting scene.</w:t>
      </w:r>
      <w:r w:rsidR="002B37FE" w:rsidRPr="000F2FC3">
        <w:rPr>
          <w:sz w:val="24"/>
          <w:szCs w:val="24"/>
          <w:lang w:val="en-GB"/>
        </w:rPr>
        <w:t xml:space="preserve"> </w:t>
      </w:r>
    </w:p>
    <w:p w14:paraId="357F4F7D" w14:textId="74D1811A" w:rsidR="001A28A2" w:rsidRPr="001A28A2" w:rsidRDefault="001A28A2" w:rsidP="001A28A2">
      <w:pPr>
        <w:ind w:firstLine="720"/>
        <w:jc w:val="both"/>
        <w:rPr>
          <w:rFonts w:asciiTheme="majorHAnsi" w:hAnsiTheme="majorHAnsi"/>
          <w:sz w:val="24"/>
          <w:szCs w:val="24"/>
          <w:lang w:val="en-GB"/>
        </w:rPr>
      </w:pPr>
      <w:r>
        <w:rPr>
          <w:rFonts w:asciiTheme="majorHAnsi" w:hAnsiTheme="majorHAnsi"/>
          <w:sz w:val="24"/>
          <w:szCs w:val="24"/>
          <w:lang w:val="en-GB"/>
        </w:rPr>
        <w:t xml:space="preserve">As a last consideration, </w:t>
      </w:r>
      <w:r w:rsidRPr="001A28A2">
        <w:rPr>
          <w:rFonts w:asciiTheme="majorHAnsi" w:hAnsiTheme="majorHAnsi"/>
          <w:sz w:val="24"/>
          <w:szCs w:val="24"/>
          <w:lang w:val="en-GB"/>
        </w:rPr>
        <w:t xml:space="preserve">I should note that my film production as a whole will be a commercial enterprise, since I will try to get the film in cinemas. </w:t>
      </w:r>
      <w:r>
        <w:rPr>
          <w:rFonts w:asciiTheme="majorHAnsi" w:hAnsiTheme="majorHAnsi"/>
          <w:sz w:val="24"/>
          <w:szCs w:val="24"/>
          <w:lang w:val="en-GB"/>
        </w:rPr>
        <w:t>T</w:t>
      </w:r>
      <w:r w:rsidRPr="001A28A2">
        <w:rPr>
          <w:rFonts w:asciiTheme="majorHAnsi" w:hAnsiTheme="majorHAnsi"/>
          <w:sz w:val="24"/>
          <w:szCs w:val="24"/>
          <w:lang w:val="en-GB"/>
        </w:rPr>
        <w:t>h</w:t>
      </w:r>
      <w:r>
        <w:rPr>
          <w:rFonts w:asciiTheme="majorHAnsi" w:hAnsiTheme="majorHAnsi"/>
          <w:sz w:val="24"/>
          <w:szCs w:val="24"/>
          <w:lang w:val="en-GB"/>
        </w:rPr>
        <w:t>is</w:t>
      </w:r>
      <w:r w:rsidRPr="001A28A2">
        <w:rPr>
          <w:rFonts w:asciiTheme="majorHAnsi" w:hAnsiTheme="majorHAnsi"/>
          <w:sz w:val="24"/>
          <w:szCs w:val="24"/>
          <w:lang w:val="en-GB"/>
        </w:rPr>
        <w:t xml:space="preserve"> commercial aspect of the production needs some consideration. In a way, a part of the deer will be sold on the market: its image.</w:t>
      </w:r>
      <w:r w:rsidR="0041498D">
        <w:rPr>
          <w:rFonts w:asciiTheme="majorHAnsi" w:hAnsiTheme="majorHAnsi"/>
          <w:sz w:val="24"/>
          <w:szCs w:val="24"/>
          <w:lang w:val="en-GB"/>
        </w:rPr>
        <w:t xml:space="preserve">  </w:t>
      </w:r>
      <w:r w:rsidRPr="001A28A2">
        <w:rPr>
          <w:rFonts w:asciiTheme="majorHAnsi" w:hAnsiTheme="majorHAnsi"/>
          <w:sz w:val="24"/>
          <w:szCs w:val="24"/>
          <w:lang w:val="en-GB"/>
        </w:rPr>
        <w:t xml:space="preserve">This means that if the film turns a profit, we will profit monetarily from an animal’s death. I feel there is a moral burden here that needs to be addressed. As stated </w:t>
      </w:r>
      <w:r w:rsidR="00851A68">
        <w:rPr>
          <w:rFonts w:asciiTheme="majorHAnsi" w:hAnsiTheme="majorHAnsi"/>
          <w:sz w:val="24"/>
          <w:szCs w:val="24"/>
          <w:lang w:val="en-GB"/>
        </w:rPr>
        <w:t>in condition (3)</w:t>
      </w:r>
      <w:r w:rsidRPr="001A28A2">
        <w:rPr>
          <w:rFonts w:asciiTheme="majorHAnsi" w:hAnsiTheme="majorHAnsi"/>
          <w:sz w:val="24"/>
          <w:szCs w:val="24"/>
          <w:lang w:val="en-GB"/>
        </w:rPr>
        <w:t>, the scene will include giving of thanks to the deer, and</w:t>
      </w:r>
      <w:r w:rsidR="00851A68">
        <w:rPr>
          <w:rFonts w:asciiTheme="majorHAnsi" w:hAnsiTheme="majorHAnsi"/>
          <w:sz w:val="24"/>
          <w:szCs w:val="24"/>
          <w:lang w:val="en-GB"/>
        </w:rPr>
        <w:t xml:space="preserve"> as stated in condition</w:t>
      </w:r>
      <w:r w:rsidR="00EB4ED0">
        <w:rPr>
          <w:rFonts w:asciiTheme="majorHAnsi" w:hAnsiTheme="majorHAnsi"/>
          <w:sz w:val="24"/>
          <w:szCs w:val="24"/>
          <w:lang w:val="en-GB"/>
        </w:rPr>
        <w:t xml:space="preserve"> (1),</w:t>
      </w:r>
      <w:r w:rsidRPr="001A28A2">
        <w:rPr>
          <w:rFonts w:asciiTheme="majorHAnsi" w:hAnsiTheme="majorHAnsi"/>
          <w:sz w:val="24"/>
          <w:szCs w:val="24"/>
          <w:lang w:val="en-GB"/>
        </w:rPr>
        <w:t xml:space="preserve"> its body will maximally used onscreen so as to make its death count for as much as possible. In a spiritual </w:t>
      </w:r>
      <w:r w:rsidRPr="001A28A2">
        <w:rPr>
          <w:rFonts w:asciiTheme="majorHAnsi" w:hAnsiTheme="majorHAnsi"/>
          <w:sz w:val="24"/>
          <w:szCs w:val="24"/>
          <w:lang w:val="en-GB"/>
        </w:rPr>
        <w:lastRenderedPageBreak/>
        <w:t xml:space="preserve">and practical way its death will therefore be compensated. But I could do more. </w:t>
      </w:r>
      <w:r w:rsidR="00E90B4A">
        <w:rPr>
          <w:rFonts w:asciiTheme="majorHAnsi" w:hAnsiTheme="majorHAnsi"/>
          <w:sz w:val="24"/>
          <w:szCs w:val="24"/>
          <w:lang w:val="en-GB"/>
        </w:rPr>
        <w:t>Because of the commercial nature of the project, it</w:t>
      </w:r>
      <w:r w:rsidRPr="001A28A2">
        <w:rPr>
          <w:rFonts w:asciiTheme="majorHAnsi" w:hAnsiTheme="majorHAnsi"/>
          <w:sz w:val="24"/>
          <w:szCs w:val="24"/>
          <w:lang w:val="en-GB"/>
        </w:rPr>
        <w:t xml:space="preserve"> would make sense to create a financial compensation</w:t>
      </w:r>
      <w:r w:rsidR="00E90B4A">
        <w:rPr>
          <w:rFonts w:asciiTheme="majorHAnsi" w:hAnsiTheme="majorHAnsi"/>
          <w:sz w:val="24"/>
          <w:szCs w:val="24"/>
          <w:lang w:val="en-GB"/>
        </w:rPr>
        <w:t xml:space="preserve"> (condition </w:t>
      </w:r>
      <w:r w:rsidR="002C138B">
        <w:rPr>
          <w:rFonts w:asciiTheme="majorHAnsi" w:hAnsiTheme="majorHAnsi"/>
          <w:sz w:val="24"/>
          <w:szCs w:val="24"/>
          <w:lang w:val="en-GB"/>
        </w:rPr>
        <w:t>4 in the Introduction)</w:t>
      </w:r>
      <w:r w:rsidRPr="001A28A2">
        <w:rPr>
          <w:rFonts w:asciiTheme="majorHAnsi" w:hAnsiTheme="majorHAnsi"/>
          <w:sz w:val="24"/>
          <w:szCs w:val="24"/>
          <w:lang w:val="en-GB"/>
        </w:rPr>
        <w:t>.</w:t>
      </w:r>
      <w:r w:rsidR="00C245C1">
        <w:rPr>
          <w:rFonts w:asciiTheme="majorHAnsi" w:hAnsiTheme="majorHAnsi"/>
          <w:sz w:val="24"/>
          <w:szCs w:val="24"/>
          <w:lang w:val="en-GB"/>
        </w:rPr>
        <w:t xml:space="preserve"> The case here is similar to prize hunting (i.e. the hunting done by rich people on the African savannah) which is often justified by referring to the monetary contribution of the sport.</w:t>
      </w:r>
      <w:r w:rsidR="003063B6">
        <w:rPr>
          <w:rStyle w:val="FootnoteReference"/>
          <w:rFonts w:asciiTheme="majorHAnsi" w:hAnsiTheme="majorHAnsi"/>
          <w:sz w:val="24"/>
          <w:szCs w:val="24"/>
          <w:lang w:val="en-GB"/>
        </w:rPr>
        <w:footnoteReference w:id="156"/>
      </w:r>
      <w:r w:rsidR="00C245C1">
        <w:rPr>
          <w:rFonts w:asciiTheme="majorHAnsi" w:hAnsiTheme="majorHAnsi"/>
          <w:sz w:val="24"/>
          <w:szCs w:val="24"/>
          <w:lang w:val="en-GB"/>
        </w:rPr>
        <w:t xml:space="preserve"> </w:t>
      </w:r>
      <w:r w:rsidRPr="001A28A2">
        <w:rPr>
          <w:rFonts w:asciiTheme="majorHAnsi" w:hAnsiTheme="majorHAnsi"/>
          <w:sz w:val="24"/>
          <w:szCs w:val="24"/>
          <w:lang w:val="en-GB"/>
        </w:rPr>
        <w:t>It could</w:t>
      </w:r>
      <w:r w:rsidR="003063B6">
        <w:rPr>
          <w:rFonts w:asciiTheme="majorHAnsi" w:hAnsiTheme="majorHAnsi"/>
          <w:sz w:val="24"/>
          <w:szCs w:val="24"/>
          <w:lang w:val="en-GB"/>
        </w:rPr>
        <w:t xml:space="preserve"> then</w:t>
      </w:r>
      <w:r w:rsidRPr="001A28A2">
        <w:rPr>
          <w:rFonts w:asciiTheme="majorHAnsi" w:hAnsiTheme="majorHAnsi"/>
          <w:sz w:val="24"/>
          <w:szCs w:val="24"/>
          <w:lang w:val="en-GB"/>
        </w:rPr>
        <w:t xml:space="preserve"> be established in the production plans and in the contracts with financiers that part of the film’s profit will go to nature conservation efforts, preferably to the area where the deer was shot. So if (and admittedly, it’s a big if) the film brings in large sums of money, the death of one deer could contribute to the life quality of many other deer, and a whole ecosystem as well. </w:t>
      </w:r>
    </w:p>
    <w:p w14:paraId="2463EE9B" w14:textId="77777777" w:rsidR="001A28A2" w:rsidRPr="000F2FC3" w:rsidRDefault="001A28A2" w:rsidP="002B37FE">
      <w:pPr>
        <w:ind w:firstLine="720"/>
        <w:jc w:val="both"/>
        <w:rPr>
          <w:rFonts w:asciiTheme="majorHAnsi" w:hAnsiTheme="majorHAnsi"/>
          <w:sz w:val="24"/>
          <w:szCs w:val="24"/>
          <w:lang w:val="en-GB"/>
        </w:rPr>
      </w:pPr>
    </w:p>
    <w:p w14:paraId="18679EAC" w14:textId="77777777" w:rsidR="002B37FE" w:rsidRPr="000F2FC3" w:rsidRDefault="002B37FE" w:rsidP="002B37FE">
      <w:pPr>
        <w:jc w:val="both"/>
        <w:rPr>
          <w:rFonts w:asciiTheme="majorHAnsi" w:hAnsiTheme="majorHAnsi"/>
          <w:sz w:val="24"/>
          <w:szCs w:val="24"/>
          <w:u w:val="single"/>
          <w:lang w:val="en-GB"/>
        </w:rPr>
      </w:pPr>
    </w:p>
    <w:p w14:paraId="5A3EF95C" w14:textId="77777777" w:rsidR="002B37FE" w:rsidRDefault="002B37FE" w:rsidP="002B37FE">
      <w:pPr>
        <w:jc w:val="both"/>
        <w:rPr>
          <w:rFonts w:asciiTheme="majorHAnsi" w:hAnsiTheme="majorHAnsi"/>
          <w:sz w:val="24"/>
          <w:szCs w:val="24"/>
          <w:u w:val="single"/>
          <w:lang w:val="en-GB"/>
        </w:rPr>
      </w:pPr>
    </w:p>
    <w:p w14:paraId="6DDC7A24" w14:textId="77777777" w:rsidR="00B65DCC" w:rsidRDefault="00B65DCC" w:rsidP="002B37FE">
      <w:pPr>
        <w:jc w:val="both"/>
        <w:rPr>
          <w:rFonts w:asciiTheme="majorHAnsi" w:hAnsiTheme="majorHAnsi"/>
          <w:sz w:val="24"/>
          <w:szCs w:val="24"/>
          <w:u w:val="single"/>
          <w:lang w:val="en-GB"/>
        </w:rPr>
      </w:pPr>
    </w:p>
    <w:p w14:paraId="35F5A4BD" w14:textId="77777777" w:rsidR="00B65DCC" w:rsidRDefault="00B65DCC" w:rsidP="002B37FE">
      <w:pPr>
        <w:jc w:val="both"/>
        <w:rPr>
          <w:rFonts w:asciiTheme="majorHAnsi" w:hAnsiTheme="majorHAnsi"/>
          <w:sz w:val="24"/>
          <w:szCs w:val="24"/>
          <w:u w:val="single"/>
          <w:lang w:val="en-GB"/>
        </w:rPr>
      </w:pPr>
    </w:p>
    <w:p w14:paraId="2A43D807" w14:textId="77777777" w:rsidR="00B65DCC" w:rsidRDefault="00B65DCC" w:rsidP="002B37FE">
      <w:pPr>
        <w:jc w:val="both"/>
        <w:rPr>
          <w:rFonts w:asciiTheme="majorHAnsi" w:hAnsiTheme="majorHAnsi"/>
          <w:sz w:val="24"/>
          <w:szCs w:val="24"/>
          <w:u w:val="single"/>
          <w:lang w:val="en-GB"/>
        </w:rPr>
      </w:pPr>
    </w:p>
    <w:p w14:paraId="688DBADF" w14:textId="77777777" w:rsidR="00B65DCC" w:rsidRDefault="00B65DCC" w:rsidP="002B37FE">
      <w:pPr>
        <w:jc w:val="both"/>
        <w:rPr>
          <w:rFonts w:asciiTheme="majorHAnsi" w:hAnsiTheme="majorHAnsi"/>
          <w:sz w:val="24"/>
          <w:szCs w:val="24"/>
          <w:u w:val="single"/>
          <w:lang w:val="en-GB"/>
        </w:rPr>
      </w:pPr>
    </w:p>
    <w:p w14:paraId="5D8FA29C" w14:textId="77777777" w:rsidR="00B65DCC" w:rsidRDefault="00B65DCC" w:rsidP="002B37FE">
      <w:pPr>
        <w:jc w:val="both"/>
        <w:rPr>
          <w:rFonts w:asciiTheme="majorHAnsi" w:hAnsiTheme="majorHAnsi"/>
          <w:sz w:val="24"/>
          <w:szCs w:val="24"/>
          <w:u w:val="single"/>
          <w:lang w:val="en-GB"/>
        </w:rPr>
      </w:pPr>
    </w:p>
    <w:p w14:paraId="37C40610" w14:textId="77777777" w:rsidR="00B65DCC" w:rsidRDefault="00B65DCC" w:rsidP="002B37FE">
      <w:pPr>
        <w:jc w:val="both"/>
        <w:rPr>
          <w:rFonts w:asciiTheme="majorHAnsi" w:hAnsiTheme="majorHAnsi"/>
          <w:sz w:val="24"/>
          <w:szCs w:val="24"/>
          <w:u w:val="single"/>
          <w:lang w:val="en-GB"/>
        </w:rPr>
      </w:pPr>
    </w:p>
    <w:p w14:paraId="2CA8A521" w14:textId="77777777" w:rsidR="00B65DCC" w:rsidRDefault="00B65DCC" w:rsidP="002B37FE">
      <w:pPr>
        <w:jc w:val="both"/>
        <w:rPr>
          <w:rFonts w:asciiTheme="majorHAnsi" w:hAnsiTheme="majorHAnsi"/>
          <w:sz w:val="24"/>
          <w:szCs w:val="24"/>
          <w:u w:val="single"/>
          <w:lang w:val="en-GB"/>
        </w:rPr>
      </w:pPr>
    </w:p>
    <w:p w14:paraId="3EB2C8B6" w14:textId="77777777" w:rsidR="00B65DCC" w:rsidRDefault="00B65DCC" w:rsidP="002B37FE">
      <w:pPr>
        <w:jc w:val="both"/>
        <w:rPr>
          <w:rFonts w:asciiTheme="majorHAnsi" w:hAnsiTheme="majorHAnsi"/>
          <w:sz w:val="24"/>
          <w:szCs w:val="24"/>
          <w:u w:val="single"/>
          <w:lang w:val="en-GB"/>
        </w:rPr>
      </w:pPr>
    </w:p>
    <w:p w14:paraId="5AED7020" w14:textId="77777777" w:rsidR="00B65DCC" w:rsidRDefault="00B65DCC" w:rsidP="002B37FE">
      <w:pPr>
        <w:jc w:val="both"/>
        <w:rPr>
          <w:rFonts w:asciiTheme="majorHAnsi" w:hAnsiTheme="majorHAnsi"/>
          <w:sz w:val="24"/>
          <w:szCs w:val="24"/>
          <w:u w:val="single"/>
          <w:lang w:val="en-GB"/>
        </w:rPr>
      </w:pPr>
    </w:p>
    <w:p w14:paraId="52BA5E84" w14:textId="77777777" w:rsidR="00B65DCC" w:rsidRDefault="00B65DCC" w:rsidP="002B37FE">
      <w:pPr>
        <w:jc w:val="both"/>
        <w:rPr>
          <w:rFonts w:asciiTheme="majorHAnsi" w:hAnsiTheme="majorHAnsi"/>
          <w:sz w:val="24"/>
          <w:szCs w:val="24"/>
          <w:u w:val="single"/>
          <w:lang w:val="en-GB"/>
        </w:rPr>
      </w:pPr>
    </w:p>
    <w:p w14:paraId="7F2C1FCE" w14:textId="77777777" w:rsidR="00B65DCC" w:rsidRDefault="00B65DCC" w:rsidP="002B37FE">
      <w:pPr>
        <w:jc w:val="both"/>
        <w:rPr>
          <w:rFonts w:asciiTheme="majorHAnsi" w:hAnsiTheme="majorHAnsi"/>
          <w:sz w:val="24"/>
          <w:szCs w:val="24"/>
          <w:u w:val="single"/>
          <w:lang w:val="en-GB"/>
        </w:rPr>
      </w:pPr>
    </w:p>
    <w:p w14:paraId="0C1B1A50" w14:textId="77777777" w:rsidR="00B65DCC" w:rsidRDefault="00B65DCC" w:rsidP="002B37FE">
      <w:pPr>
        <w:jc w:val="both"/>
        <w:rPr>
          <w:rFonts w:asciiTheme="majorHAnsi" w:hAnsiTheme="majorHAnsi"/>
          <w:sz w:val="24"/>
          <w:szCs w:val="24"/>
          <w:u w:val="single"/>
          <w:lang w:val="en-GB"/>
        </w:rPr>
      </w:pPr>
    </w:p>
    <w:p w14:paraId="06A47A75" w14:textId="77777777" w:rsidR="00B65DCC" w:rsidRDefault="00B65DCC" w:rsidP="002B37FE">
      <w:pPr>
        <w:jc w:val="both"/>
        <w:rPr>
          <w:rFonts w:asciiTheme="majorHAnsi" w:hAnsiTheme="majorHAnsi"/>
          <w:sz w:val="24"/>
          <w:szCs w:val="24"/>
          <w:u w:val="single"/>
          <w:lang w:val="en-GB"/>
        </w:rPr>
      </w:pPr>
    </w:p>
    <w:p w14:paraId="1A6B2749" w14:textId="77777777" w:rsidR="00B65DCC" w:rsidRDefault="00B65DCC" w:rsidP="002B37FE">
      <w:pPr>
        <w:jc w:val="both"/>
        <w:rPr>
          <w:rFonts w:asciiTheme="majorHAnsi" w:hAnsiTheme="majorHAnsi"/>
          <w:sz w:val="24"/>
          <w:szCs w:val="24"/>
          <w:u w:val="single"/>
          <w:lang w:val="en-GB"/>
        </w:rPr>
      </w:pPr>
    </w:p>
    <w:p w14:paraId="6871D819" w14:textId="77777777" w:rsidR="00B65DCC" w:rsidRDefault="00B65DCC" w:rsidP="002B37FE">
      <w:pPr>
        <w:jc w:val="both"/>
        <w:rPr>
          <w:rFonts w:asciiTheme="majorHAnsi" w:hAnsiTheme="majorHAnsi"/>
          <w:sz w:val="24"/>
          <w:szCs w:val="24"/>
          <w:u w:val="single"/>
          <w:lang w:val="en-GB"/>
        </w:rPr>
      </w:pPr>
    </w:p>
    <w:p w14:paraId="216A8851" w14:textId="77777777" w:rsidR="00B65DCC" w:rsidRDefault="00B65DCC" w:rsidP="002B37FE">
      <w:pPr>
        <w:jc w:val="both"/>
        <w:rPr>
          <w:rFonts w:asciiTheme="majorHAnsi" w:hAnsiTheme="majorHAnsi"/>
          <w:sz w:val="24"/>
          <w:szCs w:val="24"/>
          <w:u w:val="single"/>
          <w:lang w:val="en-GB"/>
        </w:rPr>
      </w:pPr>
    </w:p>
    <w:p w14:paraId="7F536696" w14:textId="77777777" w:rsidR="00B65DCC" w:rsidRDefault="00B65DCC" w:rsidP="002B37FE">
      <w:pPr>
        <w:jc w:val="both"/>
        <w:rPr>
          <w:rFonts w:asciiTheme="majorHAnsi" w:hAnsiTheme="majorHAnsi"/>
          <w:sz w:val="24"/>
          <w:szCs w:val="24"/>
          <w:u w:val="single"/>
          <w:lang w:val="en-GB"/>
        </w:rPr>
      </w:pPr>
    </w:p>
    <w:p w14:paraId="5D3845B5" w14:textId="77777777" w:rsidR="00B65DCC" w:rsidRDefault="00B65DCC" w:rsidP="002B37FE">
      <w:pPr>
        <w:jc w:val="both"/>
        <w:rPr>
          <w:rFonts w:asciiTheme="majorHAnsi" w:hAnsiTheme="majorHAnsi"/>
          <w:sz w:val="24"/>
          <w:szCs w:val="24"/>
          <w:u w:val="single"/>
          <w:lang w:val="en-GB"/>
        </w:rPr>
      </w:pPr>
    </w:p>
    <w:p w14:paraId="610B1631" w14:textId="58B63D3D" w:rsidR="00D47F76" w:rsidRPr="000F2FC3" w:rsidRDefault="000267BA" w:rsidP="00D47F76">
      <w:pPr>
        <w:pStyle w:val="Heading1"/>
        <w:jc w:val="both"/>
        <w:rPr>
          <w:sz w:val="28"/>
          <w:szCs w:val="36"/>
          <w:lang w:val="en-GB"/>
        </w:rPr>
      </w:pPr>
      <w:r w:rsidRPr="000F2FC3">
        <w:rPr>
          <w:sz w:val="28"/>
          <w:szCs w:val="36"/>
          <w:lang w:val="en-GB"/>
        </w:rPr>
        <w:lastRenderedPageBreak/>
        <w:t>4</w:t>
      </w:r>
      <w:r w:rsidR="00D47F76" w:rsidRPr="000F2FC3">
        <w:rPr>
          <w:sz w:val="28"/>
          <w:szCs w:val="36"/>
          <w:lang w:val="en-GB"/>
        </w:rPr>
        <w:t>. Some Indigenous Views on Hunting and Nature</w:t>
      </w:r>
    </w:p>
    <w:p w14:paraId="3B91D709" w14:textId="77777777" w:rsidR="008A2255" w:rsidRPr="000F2FC3" w:rsidRDefault="008A2255" w:rsidP="00D47F76">
      <w:pPr>
        <w:jc w:val="both"/>
        <w:rPr>
          <w:rFonts w:asciiTheme="majorHAnsi" w:hAnsiTheme="majorHAnsi"/>
          <w:sz w:val="24"/>
          <w:szCs w:val="24"/>
          <w:lang w:val="en-GB"/>
        </w:rPr>
      </w:pPr>
    </w:p>
    <w:p w14:paraId="62F491C4" w14:textId="062B880C" w:rsidR="008A2255" w:rsidRPr="000F2FC3" w:rsidRDefault="008A2255" w:rsidP="00D47F76">
      <w:pPr>
        <w:jc w:val="both"/>
        <w:rPr>
          <w:rFonts w:asciiTheme="majorHAnsi" w:hAnsiTheme="majorHAnsi"/>
          <w:i/>
          <w:iCs/>
          <w:sz w:val="24"/>
          <w:szCs w:val="24"/>
          <w:lang w:val="en-GB"/>
        </w:rPr>
      </w:pPr>
      <w:r w:rsidRPr="000F2FC3">
        <w:rPr>
          <w:rFonts w:asciiTheme="majorHAnsi" w:hAnsiTheme="majorHAnsi"/>
          <w:i/>
          <w:iCs/>
          <w:sz w:val="24"/>
          <w:szCs w:val="24"/>
          <w:lang w:val="en-GB"/>
        </w:rPr>
        <w:t>The greatest peril of life lies in the fact that human food consists entirely of souls. All the creatures that we have to kill and eat, all those that we have to strike down and destroy to make clothes for ourselves, have souls, souls that do not perish with the body and which must therefore be [pacified] lest they should revenge themselves on us for taking away their bodies.</w:t>
      </w:r>
    </w:p>
    <w:p w14:paraId="505275C9" w14:textId="01BF0357" w:rsidR="00D47F76" w:rsidRPr="000F2FC3" w:rsidRDefault="00AD2575" w:rsidP="00D47F76">
      <w:pPr>
        <w:jc w:val="both"/>
        <w:rPr>
          <w:rFonts w:asciiTheme="majorHAnsi" w:hAnsiTheme="majorHAnsi"/>
          <w:sz w:val="24"/>
          <w:szCs w:val="24"/>
          <w:lang w:val="en-GB"/>
        </w:rPr>
      </w:pPr>
      <w:r w:rsidRPr="000F2FC3">
        <w:rPr>
          <w:rFonts w:asciiTheme="majorHAnsi" w:hAnsiTheme="majorHAnsi"/>
          <w:sz w:val="24"/>
          <w:szCs w:val="24"/>
          <w:lang w:val="en-GB"/>
        </w:rPr>
        <w:t>-</w:t>
      </w:r>
      <w:proofErr w:type="spellStart"/>
      <w:r w:rsidRPr="000F2FC3">
        <w:rPr>
          <w:rFonts w:asciiTheme="majorHAnsi" w:hAnsiTheme="majorHAnsi"/>
          <w:sz w:val="24"/>
          <w:szCs w:val="24"/>
          <w:lang w:val="en-GB"/>
        </w:rPr>
        <w:t>Igulikik</w:t>
      </w:r>
      <w:proofErr w:type="spellEnd"/>
      <w:r w:rsidRPr="000F2FC3">
        <w:rPr>
          <w:rFonts w:asciiTheme="majorHAnsi" w:hAnsiTheme="majorHAnsi"/>
          <w:sz w:val="24"/>
          <w:szCs w:val="24"/>
          <w:lang w:val="en-GB"/>
        </w:rPr>
        <w:t>, Inuit hunter, to Knud Rasmussen</w:t>
      </w:r>
      <w:r w:rsidR="009D4F61" w:rsidRPr="000F2FC3">
        <w:rPr>
          <w:rStyle w:val="FootnoteReference"/>
          <w:rFonts w:asciiTheme="majorHAnsi" w:hAnsiTheme="majorHAnsi"/>
          <w:sz w:val="24"/>
          <w:szCs w:val="24"/>
          <w:lang w:val="en-GB"/>
        </w:rPr>
        <w:footnoteReference w:id="157"/>
      </w:r>
    </w:p>
    <w:p w14:paraId="067D6F86" w14:textId="77777777" w:rsidR="00D47F76" w:rsidRPr="000F2FC3" w:rsidRDefault="00D47F76" w:rsidP="00D47F76">
      <w:pPr>
        <w:jc w:val="both"/>
        <w:rPr>
          <w:rFonts w:asciiTheme="majorHAnsi" w:hAnsiTheme="majorHAnsi"/>
          <w:sz w:val="24"/>
          <w:szCs w:val="24"/>
          <w:lang w:val="en-GB"/>
        </w:rPr>
      </w:pPr>
    </w:p>
    <w:p w14:paraId="16341B73" w14:textId="766B0AA2" w:rsidR="00B27D33" w:rsidRPr="000F2FC3" w:rsidRDefault="005B33A9" w:rsidP="00D47F76">
      <w:pPr>
        <w:jc w:val="both"/>
        <w:rPr>
          <w:rFonts w:asciiTheme="majorHAnsi" w:hAnsiTheme="majorHAnsi"/>
          <w:i/>
          <w:iCs/>
          <w:sz w:val="24"/>
          <w:szCs w:val="24"/>
          <w:lang w:val="en-GB"/>
        </w:rPr>
      </w:pPr>
      <w:r w:rsidRPr="00A53B68">
        <w:rPr>
          <w:rFonts w:asciiTheme="majorHAnsi" w:hAnsiTheme="majorHAnsi"/>
          <w:i/>
          <w:iCs/>
          <w:sz w:val="24"/>
          <w:szCs w:val="24"/>
          <w:lang w:val="en-US"/>
        </w:rPr>
        <w:t xml:space="preserve">Hunting is a sacred act with strict do’s and </w:t>
      </w:r>
      <w:proofErr w:type="spellStart"/>
      <w:r w:rsidRPr="00A53B68">
        <w:rPr>
          <w:rFonts w:asciiTheme="majorHAnsi" w:hAnsiTheme="majorHAnsi"/>
          <w:i/>
          <w:iCs/>
          <w:sz w:val="24"/>
          <w:szCs w:val="24"/>
          <w:lang w:val="en-US"/>
        </w:rPr>
        <w:t>don’t’s</w:t>
      </w:r>
      <w:proofErr w:type="spellEnd"/>
      <w:r w:rsidRPr="000F2FC3">
        <w:rPr>
          <w:rFonts w:asciiTheme="majorHAnsi" w:hAnsiTheme="majorHAnsi"/>
          <w:i/>
          <w:iCs/>
          <w:sz w:val="24"/>
          <w:szCs w:val="24"/>
          <w:lang w:val="en-GB"/>
        </w:rPr>
        <w:t xml:space="preserve">. (…) </w:t>
      </w:r>
      <w:r w:rsidRPr="00A53B68">
        <w:rPr>
          <w:rFonts w:asciiTheme="majorHAnsi" w:hAnsiTheme="majorHAnsi"/>
          <w:i/>
          <w:iCs/>
          <w:sz w:val="24"/>
          <w:szCs w:val="24"/>
          <w:lang w:val="en-US"/>
        </w:rPr>
        <w:t>Right when we kill a deer, we gather pine branches and make a bed for the deer. The pine needle bed lifts the dead deer off the ground and offers his spirit respect. It also keeps the hide and meat clean from dirt and other debris. We face the head of the deer towards home, which protects it. </w:t>
      </w:r>
    </w:p>
    <w:p w14:paraId="4396A119" w14:textId="55085661" w:rsidR="00F31C8D" w:rsidRPr="000F2FC3" w:rsidRDefault="00F31C8D" w:rsidP="00D47F76">
      <w:pPr>
        <w:jc w:val="both"/>
        <w:rPr>
          <w:rFonts w:asciiTheme="majorHAnsi" w:hAnsiTheme="majorHAnsi"/>
          <w:sz w:val="24"/>
          <w:szCs w:val="24"/>
          <w:lang w:val="en-GB"/>
        </w:rPr>
      </w:pPr>
      <w:r w:rsidRPr="000F2FC3">
        <w:rPr>
          <w:rFonts w:asciiTheme="majorHAnsi" w:hAnsiTheme="majorHAnsi"/>
          <w:sz w:val="24"/>
          <w:szCs w:val="24"/>
          <w:lang w:val="en-GB"/>
        </w:rPr>
        <w:t>-Nolan Notah, current-day Navajo hunter</w:t>
      </w:r>
      <w:r w:rsidR="009D289D" w:rsidRPr="000F2FC3">
        <w:rPr>
          <w:rStyle w:val="FootnoteReference"/>
          <w:rFonts w:asciiTheme="majorHAnsi" w:hAnsiTheme="majorHAnsi"/>
          <w:sz w:val="24"/>
          <w:szCs w:val="24"/>
          <w:lang w:val="en-GB"/>
        </w:rPr>
        <w:footnoteReference w:id="158"/>
      </w:r>
    </w:p>
    <w:p w14:paraId="14FEE586" w14:textId="62745686" w:rsidR="00AD2575" w:rsidRPr="000F2FC3" w:rsidRDefault="00AD2575" w:rsidP="00D47F76">
      <w:pPr>
        <w:jc w:val="both"/>
        <w:rPr>
          <w:rFonts w:asciiTheme="majorHAnsi" w:hAnsiTheme="majorHAnsi"/>
          <w:sz w:val="24"/>
          <w:szCs w:val="24"/>
          <w:lang w:val="en-GB"/>
        </w:rPr>
      </w:pPr>
    </w:p>
    <w:p w14:paraId="657051DE" w14:textId="77777777" w:rsidR="00F31C8D" w:rsidRPr="000F2FC3" w:rsidRDefault="00F31C8D" w:rsidP="00D47F76">
      <w:pPr>
        <w:jc w:val="both"/>
        <w:rPr>
          <w:rFonts w:asciiTheme="majorHAnsi" w:hAnsiTheme="majorHAnsi"/>
          <w:sz w:val="24"/>
          <w:szCs w:val="24"/>
          <w:lang w:val="en-GB"/>
        </w:rPr>
      </w:pPr>
    </w:p>
    <w:p w14:paraId="770540EA" w14:textId="215D3CFD" w:rsidR="00D47F76" w:rsidRPr="000F2FC3" w:rsidRDefault="00D47F76" w:rsidP="00D47F76">
      <w:pPr>
        <w:jc w:val="both"/>
        <w:rPr>
          <w:rFonts w:asciiTheme="majorHAnsi" w:hAnsiTheme="majorHAnsi"/>
          <w:sz w:val="24"/>
          <w:szCs w:val="24"/>
          <w:lang w:val="en-GB"/>
        </w:rPr>
      </w:pPr>
      <w:r w:rsidRPr="000F2FC3">
        <w:rPr>
          <w:rFonts w:asciiTheme="majorHAnsi" w:hAnsiTheme="majorHAnsi"/>
          <w:sz w:val="24"/>
          <w:szCs w:val="24"/>
          <w:lang w:val="en-GB"/>
        </w:rPr>
        <w:t xml:space="preserve">In this section, I will explain </w:t>
      </w:r>
      <w:r w:rsidR="00981E6A" w:rsidRPr="000F2FC3">
        <w:rPr>
          <w:rFonts w:asciiTheme="majorHAnsi" w:hAnsiTheme="majorHAnsi"/>
          <w:sz w:val="24"/>
          <w:szCs w:val="24"/>
          <w:lang w:val="en-GB"/>
        </w:rPr>
        <w:t xml:space="preserve">how several indigenous groups view(ed) hunting. To be clear, there is no ‘indigenous philosophy’, because the groups behind this umbrella term vary enormously in their </w:t>
      </w:r>
      <w:r w:rsidR="00BB0AFA" w:rsidRPr="000F2FC3">
        <w:rPr>
          <w:rFonts w:asciiTheme="majorHAnsi" w:hAnsiTheme="majorHAnsi"/>
          <w:sz w:val="24"/>
          <w:szCs w:val="24"/>
          <w:lang w:val="en-GB"/>
        </w:rPr>
        <w:t xml:space="preserve">culture and beliefs. But highlighting several of them provide highly interesting </w:t>
      </w:r>
      <w:r w:rsidR="00F37D6A" w:rsidRPr="000F2FC3">
        <w:rPr>
          <w:rFonts w:asciiTheme="majorHAnsi" w:hAnsiTheme="majorHAnsi"/>
          <w:sz w:val="24"/>
          <w:szCs w:val="24"/>
          <w:lang w:val="en-GB"/>
        </w:rPr>
        <w:t xml:space="preserve">alternative </w:t>
      </w:r>
      <w:r w:rsidR="00BB0AFA" w:rsidRPr="000F2FC3">
        <w:rPr>
          <w:rFonts w:asciiTheme="majorHAnsi" w:hAnsiTheme="majorHAnsi"/>
          <w:sz w:val="24"/>
          <w:szCs w:val="24"/>
          <w:lang w:val="en-GB"/>
        </w:rPr>
        <w:t>perspective</w:t>
      </w:r>
      <w:r w:rsidR="006B0C52">
        <w:rPr>
          <w:rFonts w:asciiTheme="majorHAnsi" w:hAnsiTheme="majorHAnsi"/>
          <w:sz w:val="24"/>
          <w:szCs w:val="24"/>
          <w:lang w:val="en-GB"/>
        </w:rPr>
        <w:t>s</w:t>
      </w:r>
      <w:r w:rsidR="00BB0AFA" w:rsidRPr="000F2FC3">
        <w:rPr>
          <w:rFonts w:asciiTheme="majorHAnsi" w:hAnsiTheme="majorHAnsi"/>
          <w:sz w:val="24"/>
          <w:szCs w:val="24"/>
          <w:lang w:val="en-GB"/>
        </w:rPr>
        <w:t xml:space="preserve"> on hunting and our relation to </w:t>
      </w:r>
      <w:r w:rsidR="006B0C52">
        <w:rPr>
          <w:rFonts w:asciiTheme="majorHAnsi" w:hAnsiTheme="majorHAnsi"/>
          <w:sz w:val="24"/>
          <w:szCs w:val="24"/>
          <w:lang w:val="en-GB"/>
        </w:rPr>
        <w:t>the</w:t>
      </w:r>
      <w:r w:rsidR="00BB0AFA" w:rsidRPr="000F2FC3">
        <w:rPr>
          <w:rFonts w:asciiTheme="majorHAnsi" w:hAnsiTheme="majorHAnsi"/>
          <w:sz w:val="24"/>
          <w:szCs w:val="24"/>
          <w:lang w:val="en-GB"/>
        </w:rPr>
        <w:t xml:space="preserve"> environment. </w:t>
      </w:r>
    </w:p>
    <w:p w14:paraId="5A213D64" w14:textId="13E308C2" w:rsidR="00352719" w:rsidRPr="000F2FC3" w:rsidRDefault="00F37D6A" w:rsidP="00D47F76">
      <w:pPr>
        <w:jc w:val="both"/>
        <w:rPr>
          <w:rFonts w:asciiTheme="majorHAnsi" w:hAnsiTheme="majorHAnsi"/>
          <w:sz w:val="24"/>
          <w:szCs w:val="24"/>
          <w:lang w:val="en-GB"/>
        </w:rPr>
      </w:pPr>
      <w:r w:rsidRPr="000F2FC3">
        <w:rPr>
          <w:rFonts w:asciiTheme="majorHAnsi" w:hAnsiTheme="majorHAnsi"/>
          <w:sz w:val="24"/>
          <w:szCs w:val="24"/>
          <w:lang w:val="en-GB"/>
        </w:rPr>
        <w:tab/>
        <w:t>In the Introduction, I mentioned that there was one condition that would make my film plans ethically acceptable that I would save until section 4. That condition is that I ask an indigenous actor to perform the hunt.</w:t>
      </w:r>
      <w:r w:rsidR="00C30B86" w:rsidRPr="000F2FC3">
        <w:rPr>
          <w:rFonts w:asciiTheme="majorHAnsi" w:hAnsiTheme="majorHAnsi"/>
          <w:sz w:val="24"/>
          <w:szCs w:val="24"/>
          <w:lang w:val="en-GB"/>
        </w:rPr>
        <w:t xml:space="preserve"> The reader might think that </w:t>
      </w:r>
      <w:r w:rsidR="00794A13">
        <w:rPr>
          <w:rFonts w:asciiTheme="majorHAnsi" w:hAnsiTheme="majorHAnsi"/>
          <w:sz w:val="24"/>
          <w:szCs w:val="24"/>
          <w:lang w:val="en-GB"/>
        </w:rPr>
        <w:t xml:space="preserve">is a disrespectful suggestion, </w:t>
      </w:r>
      <w:r w:rsidR="00C30B86" w:rsidRPr="000F2FC3">
        <w:rPr>
          <w:rFonts w:asciiTheme="majorHAnsi" w:hAnsiTheme="majorHAnsi"/>
          <w:sz w:val="24"/>
          <w:szCs w:val="24"/>
          <w:lang w:val="en-GB"/>
        </w:rPr>
        <w:t xml:space="preserve">but </w:t>
      </w:r>
      <w:r w:rsidR="00780945" w:rsidRPr="000F2FC3">
        <w:rPr>
          <w:rFonts w:asciiTheme="majorHAnsi" w:hAnsiTheme="majorHAnsi"/>
          <w:sz w:val="24"/>
          <w:szCs w:val="24"/>
          <w:lang w:val="en-GB"/>
        </w:rPr>
        <w:t xml:space="preserve">after reading this section </w:t>
      </w:r>
      <w:r w:rsidR="00794A13">
        <w:rPr>
          <w:rFonts w:asciiTheme="majorHAnsi" w:hAnsiTheme="majorHAnsi"/>
          <w:sz w:val="24"/>
          <w:szCs w:val="24"/>
          <w:lang w:val="en-GB"/>
        </w:rPr>
        <w:t>I hope it will have become</w:t>
      </w:r>
      <w:r w:rsidR="00780945" w:rsidRPr="000F2FC3">
        <w:rPr>
          <w:rFonts w:asciiTheme="majorHAnsi" w:hAnsiTheme="majorHAnsi"/>
          <w:sz w:val="24"/>
          <w:szCs w:val="24"/>
          <w:lang w:val="en-GB"/>
        </w:rPr>
        <w:t xml:space="preserve"> clear that </w:t>
      </w:r>
      <w:r w:rsidR="006B0C52">
        <w:rPr>
          <w:rFonts w:asciiTheme="majorHAnsi" w:hAnsiTheme="majorHAnsi"/>
          <w:sz w:val="24"/>
          <w:szCs w:val="24"/>
          <w:lang w:val="en-GB"/>
        </w:rPr>
        <w:t xml:space="preserve">this </w:t>
      </w:r>
      <w:r w:rsidR="00780945" w:rsidRPr="000F2FC3">
        <w:rPr>
          <w:rFonts w:asciiTheme="majorHAnsi" w:hAnsiTheme="majorHAnsi"/>
          <w:sz w:val="24"/>
          <w:szCs w:val="24"/>
          <w:lang w:val="en-GB"/>
        </w:rPr>
        <w:t xml:space="preserve">condition is </w:t>
      </w:r>
      <w:r w:rsidR="006B0C52">
        <w:rPr>
          <w:rFonts w:asciiTheme="majorHAnsi" w:hAnsiTheme="majorHAnsi"/>
          <w:sz w:val="24"/>
          <w:szCs w:val="24"/>
          <w:lang w:val="en-GB"/>
        </w:rPr>
        <w:t>posited</w:t>
      </w:r>
      <w:r w:rsidR="00780945" w:rsidRPr="000F2FC3">
        <w:rPr>
          <w:rFonts w:asciiTheme="majorHAnsi" w:hAnsiTheme="majorHAnsi"/>
          <w:sz w:val="24"/>
          <w:szCs w:val="24"/>
          <w:lang w:val="en-GB"/>
        </w:rPr>
        <w:t xml:space="preserve"> respectfully.</w:t>
      </w:r>
    </w:p>
    <w:p w14:paraId="1F983663" w14:textId="4B96F5E9" w:rsidR="00D47F76" w:rsidRPr="000F2FC3" w:rsidRDefault="00352719" w:rsidP="00B126F6">
      <w:pPr>
        <w:ind w:firstLine="720"/>
        <w:jc w:val="both"/>
        <w:rPr>
          <w:rFonts w:asciiTheme="majorHAnsi" w:hAnsiTheme="majorHAnsi"/>
          <w:sz w:val="24"/>
          <w:szCs w:val="24"/>
          <w:lang w:val="en-GB"/>
        </w:rPr>
      </w:pPr>
      <w:r w:rsidRPr="000F2FC3">
        <w:rPr>
          <w:rFonts w:asciiTheme="majorHAnsi" w:hAnsiTheme="majorHAnsi"/>
          <w:sz w:val="24"/>
          <w:szCs w:val="24"/>
          <w:lang w:val="en-GB"/>
        </w:rPr>
        <w:t>Before moving on, I must note that indigenous cultures not only provide an interesting standalone perspective on hunting</w:t>
      </w:r>
      <w:r w:rsidR="00BB2701" w:rsidRPr="000F2FC3">
        <w:rPr>
          <w:rFonts w:asciiTheme="majorHAnsi" w:hAnsiTheme="majorHAnsi"/>
          <w:sz w:val="24"/>
          <w:szCs w:val="24"/>
          <w:lang w:val="en-GB"/>
        </w:rPr>
        <w:t>, but also provide inspiration for reconstructing a prehistoric society.</w:t>
      </w:r>
      <w:r w:rsidR="00780945" w:rsidRPr="000F2FC3">
        <w:rPr>
          <w:rFonts w:asciiTheme="majorHAnsi" w:hAnsiTheme="majorHAnsi"/>
          <w:sz w:val="24"/>
          <w:szCs w:val="24"/>
          <w:lang w:val="en-GB"/>
        </w:rPr>
        <w:t xml:space="preserve"> There will be remarks here and there in the section indicating this.</w:t>
      </w:r>
      <w:r w:rsidR="00BB2701" w:rsidRPr="000F2FC3">
        <w:rPr>
          <w:rFonts w:asciiTheme="majorHAnsi" w:hAnsiTheme="majorHAnsi"/>
          <w:sz w:val="24"/>
          <w:szCs w:val="24"/>
          <w:lang w:val="en-GB"/>
        </w:rPr>
        <w:t xml:space="preserve"> </w:t>
      </w:r>
      <w:r w:rsidR="00780945" w:rsidRPr="000F2FC3">
        <w:rPr>
          <w:rFonts w:asciiTheme="majorHAnsi" w:hAnsiTheme="majorHAnsi"/>
          <w:sz w:val="24"/>
          <w:szCs w:val="24"/>
          <w:lang w:val="en-GB"/>
        </w:rPr>
        <w:t>It</w:t>
      </w:r>
      <w:r w:rsidR="00125CA6" w:rsidRPr="000F2FC3">
        <w:rPr>
          <w:rFonts w:asciiTheme="majorHAnsi" w:hAnsiTheme="majorHAnsi"/>
          <w:sz w:val="24"/>
          <w:szCs w:val="24"/>
          <w:lang w:val="en-GB"/>
        </w:rPr>
        <w:t xml:space="preserve"> is very common in the archaeological literature</w:t>
      </w:r>
      <w:r w:rsidR="006B0C52">
        <w:rPr>
          <w:rFonts w:asciiTheme="majorHAnsi" w:hAnsiTheme="majorHAnsi"/>
          <w:sz w:val="24"/>
          <w:szCs w:val="24"/>
          <w:lang w:val="en-GB"/>
        </w:rPr>
        <w:t xml:space="preserve"> to explain their findings by referring to indigenous cultures from recent centuries.</w:t>
      </w:r>
      <w:r w:rsidR="00AE2BB7">
        <w:rPr>
          <w:rFonts w:asciiTheme="majorHAnsi" w:hAnsiTheme="majorHAnsi"/>
          <w:sz w:val="24"/>
          <w:szCs w:val="24"/>
          <w:lang w:val="en-GB"/>
        </w:rPr>
        <w:t xml:space="preserve"> For a discussion of the methods and epistemological problems of this approach, I must refer elsewhere for lack of space.</w:t>
      </w:r>
      <w:r w:rsidR="006B0C52">
        <w:rPr>
          <w:rStyle w:val="FootnoteReference"/>
          <w:rFonts w:asciiTheme="majorHAnsi" w:hAnsiTheme="majorHAnsi"/>
          <w:sz w:val="24"/>
          <w:szCs w:val="24"/>
          <w:lang w:val="en-GB"/>
        </w:rPr>
        <w:footnoteReference w:id="159"/>
      </w:r>
      <w:r w:rsidR="0066745E">
        <w:rPr>
          <w:rFonts w:asciiTheme="majorHAnsi" w:hAnsiTheme="majorHAnsi"/>
          <w:sz w:val="24"/>
          <w:szCs w:val="24"/>
          <w:lang w:val="en-GB"/>
        </w:rPr>
        <w:t xml:space="preserve"> Another thing I must note is that i</w:t>
      </w:r>
      <w:r w:rsidR="00773364">
        <w:rPr>
          <w:rFonts w:asciiTheme="majorHAnsi" w:hAnsiTheme="majorHAnsi"/>
          <w:sz w:val="24"/>
          <w:szCs w:val="24"/>
          <w:lang w:val="en-GB"/>
        </w:rPr>
        <w:t xml:space="preserve">t might seem </w:t>
      </w:r>
      <w:r w:rsidR="0092308F">
        <w:rPr>
          <w:rFonts w:asciiTheme="majorHAnsi" w:hAnsiTheme="majorHAnsi"/>
          <w:sz w:val="24"/>
          <w:szCs w:val="24"/>
          <w:lang w:val="en-GB"/>
        </w:rPr>
        <w:t>inappropriate</w:t>
      </w:r>
      <w:r w:rsidR="00773364">
        <w:rPr>
          <w:rFonts w:asciiTheme="majorHAnsi" w:hAnsiTheme="majorHAnsi"/>
          <w:sz w:val="24"/>
          <w:szCs w:val="24"/>
          <w:lang w:val="en-GB"/>
        </w:rPr>
        <w:t xml:space="preserve"> or perhaps disrespectful to take inspiration from indigenous cultures for a prehistoric film</w:t>
      </w:r>
      <w:r w:rsidR="0066745E">
        <w:rPr>
          <w:rFonts w:asciiTheme="majorHAnsi" w:hAnsiTheme="majorHAnsi"/>
          <w:sz w:val="24"/>
          <w:szCs w:val="24"/>
          <w:lang w:val="en-GB"/>
        </w:rPr>
        <w:t>.</w:t>
      </w:r>
      <w:r w:rsidR="0092308F">
        <w:rPr>
          <w:rFonts w:asciiTheme="majorHAnsi" w:hAnsiTheme="majorHAnsi"/>
          <w:sz w:val="24"/>
          <w:szCs w:val="24"/>
          <w:lang w:val="en-GB"/>
        </w:rPr>
        <w:t xml:space="preserve"> This is so because indigenous people have suffered from centuries of </w:t>
      </w:r>
      <w:r w:rsidR="000B450B">
        <w:rPr>
          <w:rFonts w:asciiTheme="majorHAnsi" w:hAnsiTheme="majorHAnsi"/>
          <w:sz w:val="24"/>
          <w:szCs w:val="24"/>
          <w:lang w:val="en-GB"/>
        </w:rPr>
        <w:t xml:space="preserve">racist </w:t>
      </w:r>
      <w:r w:rsidR="0092308F">
        <w:rPr>
          <w:rFonts w:asciiTheme="majorHAnsi" w:hAnsiTheme="majorHAnsi"/>
          <w:sz w:val="24"/>
          <w:szCs w:val="24"/>
          <w:lang w:val="en-GB"/>
        </w:rPr>
        <w:t>oppression, misrepresentation</w:t>
      </w:r>
      <w:r w:rsidR="000B450B">
        <w:rPr>
          <w:rFonts w:asciiTheme="majorHAnsi" w:hAnsiTheme="majorHAnsi"/>
          <w:sz w:val="24"/>
          <w:szCs w:val="24"/>
          <w:lang w:val="en-GB"/>
        </w:rPr>
        <w:t xml:space="preserve"> in media</w:t>
      </w:r>
      <w:r w:rsidR="0092308F">
        <w:rPr>
          <w:rFonts w:asciiTheme="majorHAnsi" w:hAnsiTheme="majorHAnsi"/>
          <w:sz w:val="24"/>
          <w:szCs w:val="24"/>
          <w:lang w:val="en-GB"/>
        </w:rPr>
        <w:t xml:space="preserve"> and other types of maltreatment</w:t>
      </w:r>
      <w:r w:rsidR="000B450B">
        <w:rPr>
          <w:rFonts w:asciiTheme="majorHAnsi" w:hAnsiTheme="majorHAnsi"/>
          <w:sz w:val="24"/>
          <w:szCs w:val="24"/>
          <w:lang w:val="en-GB"/>
        </w:rPr>
        <w:t xml:space="preserve">. It is not obvious that </w:t>
      </w:r>
      <w:r w:rsidR="000B450B">
        <w:rPr>
          <w:rFonts w:asciiTheme="majorHAnsi" w:hAnsiTheme="majorHAnsi"/>
          <w:sz w:val="24"/>
          <w:szCs w:val="24"/>
          <w:lang w:val="en-GB"/>
        </w:rPr>
        <w:lastRenderedPageBreak/>
        <w:t>my approach is any better. Because of this worry,</w:t>
      </w:r>
      <w:r w:rsidR="00F40558">
        <w:rPr>
          <w:rFonts w:asciiTheme="majorHAnsi" w:hAnsiTheme="majorHAnsi"/>
          <w:sz w:val="24"/>
          <w:szCs w:val="24"/>
          <w:lang w:val="en-GB"/>
        </w:rPr>
        <w:t xml:space="preserve"> I travelled trough the USA last year especially so that I could ask this question to Native American people: what would you think of me taking inspiration from your heritage </w:t>
      </w:r>
      <w:r w:rsidR="00056240">
        <w:rPr>
          <w:rFonts w:asciiTheme="majorHAnsi" w:hAnsiTheme="majorHAnsi"/>
          <w:sz w:val="24"/>
          <w:szCs w:val="24"/>
          <w:lang w:val="en-GB"/>
        </w:rPr>
        <w:t xml:space="preserve">to write a film script about the European Stone Age? </w:t>
      </w:r>
      <w:r w:rsidR="00CC7ADD">
        <w:rPr>
          <w:rFonts w:asciiTheme="majorHAnsi" w:hAnsiTheme="majorHAnsi"/>
          <w:sz w:val="24"/>
          <w:szCs w:val="24"/>
          <w:lang w:val="en-GB"/>
        </w:rPr>
        <w:t xml:space="preserve">With my limited time and budget, </w:t>
      </w:r>
      <w:r w:rsidR="00056240">
        <w:rPr>
          <w:rFonts w:asciiTheme="majorHAnsi" w:hAnsiTheme="majorHAnsi"/>
          <w:sz w:val="24"/>
          <w:szCs w:val="24"/>
          <w:lang w:val="en-GB"/>
        </w:rPr>
        <w:t xml:space="preserve">I was able to speak to 10 people from 4 different tribes. The response was without exception positive. </w:t>
      </w:r>
      <w:r w:rsidR="000B450B">
        <w:rPr>
          <w:rFonts w:asciiTheme="majorHAnsi" w:hAnsiTheme="majorHAnsi"/>
          <w:sz w:val="24"/>
          <w:szCs w:val="24"/>
          <w:lang w:val="en-GB"/>
        </w:rPr>
        <w:t xml:space="preserve">Though this can hardly be a representative sample (and again, indigenous cultures are not a monolithic whole) </w:t>
      </w:r>
      <w:r w:rsidR="00CC7ADD">
        <w:rPr>
          <w:rFonts w:asciiTheme="majorHAnsi" w:hAnsiTheme="majorHAnsi"/>
          <w:sz w:val="24"/>
          <w:szCs w:val="24"/>
          <w:lang w:val="en-GB"/>
        </w:rPr>
        <w:t xml:space="preserve">my impression was nevertheless that my plans would be positively received by the communities there. I was told by the director of the Museum of Indigenous Cultures in Prescott, Arizona that taking inspiration from Native cultures generally is not a problem, but if I would like to use a specific dance, song or myth that is still in use, I should consult the local Tribal Cultural Commission. So far in the process this is not yet the case, but should it happen, I will certainly </w:t>
      </w:r>
      <w:r w:rsidR="00A92661">
        <w:rPr>
          <w:rFonts w:asciiTheme="majorHAnsi" w:hAnsiTheme="majorHAnsi"/>
          <w:sz w:val="24"/>
          <w:szCs w:val="24"/>
          <w:lang w:val="en-GB"/>
        </w:rPr>
        <w:t xml:space="preserve">seek contact with the right people and undertake my project respectfully. </w:t>
      </w:r>
    </w:p>
    <w:p w14:paraId="7A59E616" w14:textId="77777777" w:rsidR="00D47F76" w:rsidRPr="000F2FC3" w:rsidRDefault="00D47F76" w:rsidP="00D47F76">
      <w:pPr>
        <w:jc w:val="both"/>
        <w:rPr>
          <w:rFonts w:asciiTheme="majorHAnsi" w:hAnsiTheme="majorHAnsi"/>
          <w:sz w:val="24"/>
          <w:szCs w:val="24"/>
          <w:lang w:val="en-GB"/>
        </w:rPr>
      </w:pPr>
    </w:p>
    <w:p w14:paraId="69B26DA1" w14:textId="77777777" w:rsidR="00C14735" w:rsidRPr="000F2FC3" w:rsidRDefault="00C14735" w:rsidP="00D47F76">
      <w:pPr>
        <w:jc w:val="both"/>
        <w:rPr>
          <w:rFonts w:asciiTheme="majorHAnsi" w:hAnsiTheme="majorHAnsi"/>
          <w:sz w:val="24"/>
          <w:szCs w:val="24"/>
          <w:lang w:val="en-GB"/>
        </w:rPr>
      </w:pPr>
    </w:p>
    <w:p w14:paraId="60D46E23" w14:textId="213E20BE" w:rsidR="00D47F76" w:rsidRPr="000F2FC3" w:rsidRDefault="00106513" w:rsidP="003D5177">
      <w:pPr>
        <w:pStyle w:val="Heading2"/>
        <w:rPr>
          <w:sz w:val="22"/>
          <w:szCs w:val="28"/>
          <w:lang w:val="en-GB"/>
        </w:rPr>
      </w:pPr>
      <w:r>
        <w:rPr>
          <w:sz w:val="22"/>
          <w:szCs w:val="28"/>
          <w:lang w:val="en-GB"/>
        </w:rPr>
        <w:t xml:space="preserve">4.1 </w:t>
      </w:r>
      <w:r w:rsidR="00D47F76" w:rsidRPr="000F2FC3">
        <w:rPr>
          <w:sz w:val="22"/>
          <w:szCs w:val="28"/>
          <w:lang w:val="en-GB"/>
        </w:rPr>
        <w:t xml:space="preserve">The </w:t>
      </w:r>
      <w:proofErr w:type="spellStart"/>
      <w:r w:rsidR="00D47F76" w:rsidRPr="000F2FC3">
        <w:rPr>
          <w:sz w:val="22"/>
          <w:szCs w:val="28"/>
          <w:lang w:val="en-GB"/>
        </w:rPr>
        <w:t>Honorable</w:t>
      </w:r>
      <w:proofErr w:type="spellEnd"/>
      <w:r w:rsidR="00D47F76" w:rsidRPr="000F2FC3">
        <w:rPr>
          <w:sz w:val="22"/>
          <w:szCs w:val="28"/>
          <w:lang w:val="en-GB"/>
        </w:rPr>
        <w:t xml:space="preserve"> Harvest</w:t>
      </w:r>
    </w:p>
    <w:p w14:paraId="50923165" w14:textId="4F23AC21" w:rsidR="00D47F76" w:rsidRPr="000F2FC3" w:rsidRDefault="00D47F76" w:rsidP="00D47F76">
      <w:pPr>
        <w:jc w:val="both"/>
        <w:rPr>
          <w:rFonts w:asciiTheme="majorHAnsi" w:hAnsiTheme="majorHAnsi"/>
          <w:sz w:val="24"/>
          <w:szCs w:val="24"/>
          <w:lang w:val="en-GB"/>
        </w:rPr>
      </w:pPr>
      <w:r w:rsidRPr="000F2FC3">
        <w:rPr>
          <w:rFonts w:asciiTheme="majorHAnsi" w:hAnsiTheme="majorHAnsi"/>
          <w:sz w:val="24"/>
          <w:szCs w:val="24"/>
          <w:lang w:val="en-GB"/>
        </w:rPr>
        <w:t xml:space="preserve">So what can we learn from indigenous cultures? Robin Wall Kimmerer, who is of Native American descent, emphasizes the conservationist characteristics of indigenous cultures and the respect they had for nature. A professor in ecology, her explicit goal in the book </w:t>
      </w:r>
      <w:r w:rsidRPr="000F2FC3">
        <w:rPr>
          <w:rFonts w:asciiTheme="majorHAnsi" w:hAnsiTheme="majorHAnsi"/>
          <w:i/>
          <w:iCs/>
          <w:sz w:val="24"/>
          <w:szCs w:val="24"/>
          <w:lang w:val="en-GB"/>
        </w:rPr>
        <w:t xml:space="preserve">Braiding Sweetgrass </w:t>
      </w:r>
      <w:r w:rsidRPr="000F2FC3">
        <w:rPr>
          <w:rFonts w:asciiTheme="majorHAnsi" w:hAnsiTheme="majorHAnsi"/>
          <w:sz w:val="24"/>
          <w:szCs w:val="24"/>
          <w:lang w:val="en-GB"/>
        </w:rPr>
        <w:t>is to bring together modern science and traditional knowledge, arguing they can enrich each other.</w:t>
      </w:r>
      <w:r w:rsidR="00A051DF" w:rsidRPr="000F2FC3">
        <w:rPr>
          <w:rStyle w:val="FootnoteReference"/>
          <w:rFonts w:asciiTheme="majorHAnsi" w:hAnsiTheme="majorHAnsi"/>
          <w:sz w:val="24"/>
          <w:szCs w:val="24"/>
          <w:lang w:val="en-GB"/>
        </w:rPr>
        <w:footnoteReference w:id="160"/>
      </w:r>
      <w:r w:rsidRPr="000F2FC3">
        <w:rPr>
          <w:rFonts w:asciiTheme="majorHAnsi" w:hAnsiTheme="majorHAnsi"/>
          <w:sz w:val="24"/>
          <w:szCs w:val="24"/>
          <w:lang w:val="en-GB"/>
        </w:rPr>
        <w:t xml:space="preserve"> Throughout the book, she contrasts the unsustainable attitude towards nature of industrial societies with that of indigenous groups, which she frames as sustainable and respectful.</w:t>
      </w:r>
    </w:p>
    <w:p w14:paraId="137DD320" w14:textId="1D7CD578" w:rsidR="00D47F76" w:rsidRPr="000F2FC3" w:rsidRDefault="00D47F76" w:rsidP="00D47F76">
      <w:pPr>
        <w:ind w:firstLine="720"/>
        <w:jc w:val="both"/>
        <w:rPr>
          <w:rFonts w:asciiTheme="majorHAnsi" w:hAnsiTheme="majorHAnsi"/>
          <w:sz w:val="24"/>
          <w:szCs w:val="24"/>
          <w:lang w:val="en-GB"/>
        </w:rPr>
      </w:pPr>
      <w:r w:rsidRPr="000F2FC3">
        <w:rPr>
          <w:rFonts w:asciiTheme="majorHAnsi" w:hAnsiTheme="majorHAnsi"/>
          <w:sz w:val="24"/>
          <w:szCs w:val="24"/>
          <w:lang w:val="en-GB"/>
        </w:rPr>
        <w:t>Her focus in the book is on “the Teachings of Plants”</w:t>
      </w:r>
      <w:r w:rsidRPr="000F2FC3">
        <w:rPr>
          <w:rStyle w:val="FootnoteReference"/>
          <w:rFonts w:asciiTheme="majorHAnsi" w:hAnsiTheme="majorHAnsi"/>
          <w:sz w:val="24"/>
          <w:szCs w:val="24"/>
          <w:lang w:val="en-GB"/>
        </w:rPr>
        <w:footnoteReference w:id="161"/>
      </w:r>
      <w:r w:rsidRPr="000F2FC3">
        <w:rPr>
          <w:rFonts w:asciiTheme="majorHAnsi" w:hAnsiTheme="majorHAnsi"/>
          <w:sz w:val="24"/>
          <w:szCs w:val="24"/>
          <w:lang w:val="en-GB"/>
        </w:rPr>
        <w:t>, but she discusses hunting too, in the chapter on</w:t>
      </w:r>
      <w:r w:rsidR="00002A1B" w:rsidRPr="000F2FC3">
        <w:rPr>
          <w:rFonts w:asciiTheme="majorHAnsi" w:hAnsiTheme="majorHAnsi"/>
          <w:sz w:val="24"/>
          <w:szCs w:val="24"/>
          <w:lang w:val="en-GB"/>
        </w:rPr>
        <w:t xml:space="preserve"> the principle called</w:t>
      </w:r>
      <w:r w:rsidRPr="000F2FC3">
        <w:rPr>
          <w:rFonts w:asciiTheme="majorHAnsi" w:hAnsiTheme="majorHAnsi"/>
          <w:sz w:val="24"/>
          <w:szCs w:val="24"/>
          <w:lang w:val="en-GB"/>
        </w:rPr>
        <w:t xml:space="preserve"> ‘the </w:t>
      </w:r>
      <w:proofErr w:type="spellStart"/>
      <w:r w:rsidRPr="000F2FC3">
        <w:rPr>
          <w:rFonts w:asciiTheme="majorHAnsi" w:hAnsiTheme="majorHAnsi"/>
          <w:sz w:val="24"/>
          <w:szCs w:val="24"/>
          <w:lang w:val="en-GB"/>
        </w:rPr>
        <w:t>Honorable</w:t>
      </w:r>
      <w:proofErr w:type="spellEnd"/>
      <w:r w:rsidRPr="000F2FC3">
        <w:rPr>
          <w:rFonts w:asciiTheme="majorHAnsi" w:hAnsiTheme="majorHAnsi"/>
          <w:sz w:val="24"/>
          <w:szCs w:val="24"/>
          <w:lang w:val="en-GB"/>
        </w:rPr>
        <w:t xml:space="preserve"> Harvest’. According to Kimmerer, this principle is deeply embedded in Native American worldviews and mythology.</w:t>
      </w:r>
      <w:r w:rsidRPr="000F2FC3">
        <w:rPr>
          <w:rFonts w:asciiTheme="majorHAnsi" w:hAnsiTheme="majorHAnsi"/>
          <w:sz w:val="24"/>
          <w:szCs w:val="24"/>
          <w:vertAlign w:val="superscript"/>
          <w:lang w:val="en-GB"/>
        </w:rPr>
        <w:footnoteReference w:id="162"/>
      </w:r>
      <w:r w:rsidRPr="000F2FC3">
        <w:rPr>
          <w:rFonts w:asciiTheme="majorHAnsi" w:hAnsiTheme="majorHAnsi"/>
          <w:sz w:val="24"/>
          <w:szCs w:val="24"/>
          <w:lang w:val="en-GB"/>
        </w:rPr>
        <w:t xml:space="preserve"> It holds that it is okay for people to take things from nature to fulfil their needs, including taking an animal’s life for food, as long as they give something in return: </w:t>
      </w:r>
    </w:p>
    <w:p w14:paraId="5D192786" w14:textId="77777777" w:rsidR="00D47F76" w:rsidRPr="000F2FC3" w:rsidRDefault="00D47F76" w:rsidP="00D47F76">
      <w:pPr>
        <w:ind w:firstLine="720"/>
        <w:jc w:val="both"/>
        <w:rPr>
          <w:rFonts w:asciiTheme="majorHAnsi" w:hAnsiTheme="majorHAnsi"/>
          <w:sz w:val="24"/>
          <w:szCs w:val="24"/>
          <w:lang w:val="en-GB"/>
        </w:rPr>
      </w:pPr>
    </w:p>
    <w:p w14:paraId="290E22A9" w14:textId="77777777" w:rsidR="00D47F76" w:rsidRPr="000F2FC3" w:rsidRDefault="00D47F76" w:rsidP="00D47F76">
      <w:pPr>
        <w:ind w:left="1440" w:right="1371"/>
        <w:jc w:val="both"/>
        <w:rPr>
          <w:rFonts w:asciiTheme="majorHAnsi" w:hAnsiTheme="majorHAnsi"/>
          <w:sz w:val="24"/>
          <w:szCs w:val="24"/>
          <w:lang w:val="en-GB"/>
        </w:rPr>
      </w:pPr>
      <w:r w:rsidRPr="000F2FC3">
        <w:rPr>
          <w:rFonts w:asciiTheme="majorHAnsi" w:hAnsiTheme="majorHAnsi"/>
          <w:sz w:val="24"/>
          <w:szCs w:val="24"/>
          <w:lang w:val="en-GB"/>
        </w:rPr>
        <w:t xml:space="preserve">The </w:t>
      </w:r>
      <w:proofErr w:type="spellStart"/>
      <w:r w:rsidRPr="000F2FC3">
        <w:rPr>
          <w:rFonts w:asciiTheme="majorHAnsi" w:hAnsiTheme="majorHAnsi"/>
          <w:sz w:val="24"/>
          <w:szCs w:val="24"/>
          <w:lang w:val="en-GB"/>
        </w:rPr>
        <w:t>Honorable</w:t>
      </w:r>
      <w:proofErr w:type="spellEnd"/>
      <w:r w:rsidRPr="000F2FC3">
        <w:rPr>
          <w:rFonts w:asciiTheme="majorHAnsi" w:hAnsiTheme="majorHAnsi"/>
          <w:sz w:val="24"/>
          <w:szCs w:val="24"/>
          <w:lang w:val="en-GB"/>
        </w:rPr>
        <w:t xml:space="preserve"> Harvest asks us to give back, in reciprocity, for what we have been given. </w:t>
      </w:r>
      <w:r w:rsidRPr="000F2FC3">
        <w:rPr>
          <w:rFonts w:asciiTheme="majorHAnsi" w:hAnsiTheme="majorHAnsi"/>
          <w:i/>
          <w:iCs/>
          <w:sz w:val="24"/>
          <w:szCs w:val="24"/>
          <w:lang w:val="en-GB"/>
        </w:rPr>
        <w:t>Reciprocity helps resolve the moral tension of taking a life by giving in return something of value that sustains the ones who sustain us</w:t>
      </w:r>
      <w:r w:rsidRPr="000F2FC3">
        <w:rPr>
          <w:rFonts w:asciiTheme="majorHAnsi" w:hAnsiTheme="majorHAnsi"/>
          <w:sz w:val="24"/>
          <w:szCs w:val="24"/>
          <w:lang w:val="en-GB"/>
        </w:rPr>
        <w:t xml:space="preserve">. One of our responsibilities as human people is to find ways to enter into reciprocity with the more-than-human world. We can do it through gratitude, through </w:t>
      </w:r>
      <w:r w:rsidRPr="000F2FC3">
        <w:rPr>
          <w:rFonts w:asciiTheme="majorHAnsi" w:hAnsiTheme="majorHAnsi"/>
          <w:sz w:val="24"/>
          <w:szCs w:val="24"/>
          <w:lang w:val="en-GB"/>
        </w:rPr>
        <w:lastRenderedPageBreak/>
        <w:t>ceremony, through land stewardship, science, art, and in everyday acts of practical reverence.”</w:t>
      </w:r>
      <w:r w:rsidRPr="000F2FC3">
        <w:rPr>
          <w:rStyle w:val="FootnoteReference"/>
          <w:rFonts w:asciiTheme="majorHAnsi" w:hAnsiTheme="majorHAnsi"/>
          <w:sz w:val="24"/>
          <w:szCs w:val="24"/>
          <w:lang w:val="en-GB"/>
        </w:rPr>
        <w:footnoteReference w:id="163"/>
      </w:r>
      <w:r w:rsidRPr="000F2FC3">
        <w:rPr>
          <w:rFonts w:asciiTheme="majorHAnsi" w:hAnsiTheme="majorHAnsi"/>
          <w:sz w:val="24"/>
          <w:szCs w:val="24"/>
          <w:lang w:val="en-GB"/>
        </w:rPr>
        <w:t xml:space="preserve"> (my italics)</w:t>
      </w:r>
    </w:p>
    <w:p w14:paraId="1E548536" w14:textId="77777777" w:rsidR="00D47F76" w:rsidRPr="000F2FC3" w:rsidRDefault="00D47F76" w:rsidP="00D47F76">
      <w:pPr>
        <w:ind w:firstLine="720"/>
        <w:jc w:val="both"/>
        <w:rPr>
          <w:rFonts w:asciiTheme="majorHAnsi" w:hAnsiTheme="majorHAnsi"/>
          <w:sz w:val="24"/>
          <w:szCs w:val="24"/>
          <w:lang w:val="en-GB"/>
        </w:rPr>
      </w:pPr>
    </w:p>
    <w:p w14:paraId="2B873DF6" w14:textId="2D204904" w:rsidR="00D47F76" w:rsidRPr="000F2FC3" w:rsidRDefault="00D47F76" w:rsidP="00D47F76">
      <w:pPr>
        <w:jc w:val="both"/>
        <w:rPr>
          <w:rFonts w:asciiTheme="majorHAnsi" w:hAnsiTheme="majorHAnsi"/>
          <w:sz w:val="24"/>
          <w:szCs w:val="24"/>
          <w:lang w:val="en-GB"/>
        </w:rPr>
      </w:pPr>
      <w:r w:rsidRPr="000F2FC3">
        <w:rPr>
          <w:rFonts w:asciiTheme="majorHAnsi" w:hAnsiTheme="majorHAnsi"/>
          <w:sz w:val="24"/>
          <w:szCs w:val="24"/>
          <w:lang w:val="en-GB"/>
        </w:rPr>
        <w:t>This is highly relevant to my film plans. Since movies are artworks, we could interpret my film as an instance of reciprocity. The core message of my film is about the relation between prehistoric humans and nature: I want to show how they depended on it, moved with it and respected it, and how death is part of this relationship.</w:t>
      </w:r>
      <w:r w:rsidRPr="000F2FC3">
        <w:rPr>
          <w:rFonts w:asciiTheme="majorHAnsi" w:hAnsiTheme="majorHAnsi"/>
          <w:color w:val="FF0000"/>
          <w:sz w:val="24"/>
          <w:szCs w:val="24"/>
          <w:lang w:val="en-GB"/>
        </w:rPr>
        <w:t xml:space="preserve"> </w:t>
      </w:r>
      <w:r w:rsidRPr="000F2FC3">
        <w:rPr>
          <w:rFonts w:asciiTheme="majorHAnsi" w:hAnsiTheme="majorHAnsi"/>
          <w:sz w:val="24"/>
          <w:szCs w:val="24"/>
          <w:lang w:val="en-GB"/>
        </w:rPr>
        <w:t xml:space="preserve">In return for the death of the animal I will try to show my film to as many people as possible, hopefully inspiring the viewer to behave more respectfully towards nature. I would thereby aid global society a tiny bit in transitioning to a sustainable future. Because we would </w:t>
      </w:r>
      <w:r w:rsidRPr="000F2FC3">
        <w:rPr>
          <w:rFonts w:asciiTheme="majorHAnsi" w:hAnsiTheme="majorHAnsi"/>
          <w:i/>
          <w:iCs/>
          <w:sz w:val="24"/>
          <w:szCs w:val="24"/>
          <w:lang w:val="en-GB"/>
        </w:rPr>
        <w:t>really see an animal die</w:t>
      </w:r>
      <w:r w:rsidRPr="000F2FC3">
        <w:rPr>
          <w:rFonts w:asciiTheme="majorHAnsi" w:hAnsiTheme="majorHAnsi"/>
          <w:sz w:val="24"/>
          <w:szCs w:val="24"/>
          <w:lang w:val="en-GB"/>
        </w:rPr>
        <w:t xml:space="preserve">, we are forcefully confronted with the realities that a sustainable relationship to nature requires. </w:t>
      </w:r>
    </w:p>
    <w:p w14:paraId="7E60DBEF" w14:textId="77777777" w:rsidR="00D47F76" w:rsidRPr="000F2FC3" w:rsidRDefault="00D47F76" w:rsidP="00D47F76">
      <w:pPr>
        <w:ind w:firstLine="720"/>
        <w:jc w:val="both"/>
        <w:rPr>
          <w:rFonts w:asciiTheme="majorHAnsi" w:hAnsiTheme="majorHAnsi"/>
          <w:sz w:val="24"/>
          <w:szCs w:val="24"/>
          <w:lang w:val="en-GB"/>
        </w:rPr>
      </w:pPr>
      <w:r w:rsidRPr="000F2FC3">
        <w:rPr>
          <w:rFonts w:asciiTheme="majorHAnsi" w:hAnsiTheme="majorHAnsi"/>
          <w:sz w:val="24"/>
          <w:szCs w:val="24"/>
          <w:lang w:val="en-GB"/>
        </w:rPr>
        <w:t xml:space="preserve">The </w:t>
      </w:r>
      <w:proofErr w:type="spellStart"/>
      <w:r w:rsidRPr="000F2FC3">
        <w:rPr>
          <w:rFonts w:asciiTheme="majorHAnsi" w:hAnsiTheme="majorHAnsi"/>
          <w:sz w:val="24"/>
          <w:szCs w:val="24"/>
          <w:lang w:val="en-GB"/>
        </w:rPr>
        <w:t>Honorable</w:t>
      </w:r>
      <w:proofErr w:type="spellEnd"/>
      <w:r w:rsidRPr="000F2FC3">
        <w:rPr>
          <w:rFonts w:asciiTheme="majorHAnsi" w:hAnsiTheme="majorHAnsi"/>
          <w:sz w:val="24"/>
          <w:szCs w:val="24"/>
          <w:lang w:val="en-GB"/>
        </w:rPr>
        <w:t xml:space="preserve"> Harvest relates to the animistic belief system that many Indians pertained to, meaning that they attributed personhood to non-human entities. Ties between entities are sometimes expressed as kinship ties, with certain species being brother, sister, father, ancestor to each other and to humans.   For believers in animism it is possible for humans to communicate with trees, rivers and birds, and these entities can communicate amongst themselves as well. Kimmerer argues that traditional societies, through such communication, were keenly aware of the fact that harvesting plants and hunting animals excessively meant next year would bring fewer of them. You ought to ask, out loud or mentally, if it is okay to harvest a wild onion, cut down a tree or shoot a deer. The onion, tree or deer might say no.  You should look for signs that tell whether it is the right time to harvest; and there are signs that say you should refrain from doing so. Kimmerer writes: </w:t>
      </w:r>
    </w:p>
    <w:p w14:paraId="64E24A4C" w14:textId="77777777" w:rsidR="00D47F76" w:rsidRPr="000F2FC3" w:rsidRDefault="00D47F76" w:rsidP="00D47F76">
      <w:pPr>
        <w:ind w:firstLine="720"/>
        <w:jc w:val="both"/>
        <w:rPr>
          <w:rFonts w:asciiTheme="majorHAnsi" w:hAnsiTheme="majorHAnsi"/>
          <w:sz w:val="24"/>
          <w:szCs w:val="24"/>
          <w:lang w:val="en-GB"/>
        </w:rPr>
      </w:pPr>
    </w:p>
    <w:p w14:paraId="584923CB" w14:textId="77777777" w:rsidR="00D47F76" w:rsidRPr="000F2FC3" w:rsidRDefault="00D47F76" w:rsidP="00D47F76">
      <w:pPr>
        <w:ind w:left="1440" w:right="1371"/>
        <w:jc w:val="both"/>
        <w:rPr>
          <w:rFonts w:asciiTheme="majorHAnsi" w:hAnsiTheme="majorHAnsi"/>
          <w:sz w:val="24"/>
          <w:szCs w:val="24"/>
          <w:lang w:val="en-GB"/>
        </w:rPr>
      </w:pPr>
      <w:r w:rsidRPr="000F2FC3">
        <w:rPr>
          <w:rFonts w:asciiTheme="majorHAnsi" w:hAnsiTheme="majorHAnsi"/>
          <w:sz w:val="24"/>
          <w:szCs w:val="24"/>
          <w:lang w:val="en-GB"/>
        </w:rPr>
        <w:t xml:space="preserve">The guidelines for the </w:t>
      </w:r>
      <w:proofErr w:type="spellStart"/>
      <w:r w:rsidRPr="000F2FC3">
        <w:rPr>
          <w:rFonts w:asciiTheme="majorHAnsi" w:hAnsiTheme="majorHAnsi"/>
          <w:sz w:val="24"/>
          <w:szCs w:val="24"/>
          <w:lang w:val="en-GB"/>
        </w:rPr>
        <w:t>Honorable</w:t>
      </w:r>
      <w:proofErr w:type="spellEnd"/>
      <w:r w:rsidRPr="000F2FC3">
        <w:rPr>
          <w:rFonts w:asciiTheme="majorHAnsi" w:hAnsiTheme="majorHAnsi"/>
          <w:sz w:val="24"/>
          <w:szCs w:val="24"/>
          <w:lang w:val="en-GB"/>
        </w:rPr>
        <w:t xml:space="preserve"> Harvest are not written down, or even consistently spoken of as a whole – they are reinforced in small acts of daily life. But if you were to list them, they might look something like this: </w:t>
      </w:r>
    </w:p>
    <w:p w14:paraId="08EF08F4" w14:textId="75A31480" w:rsidR="00D47F76" w:rsidRPr="000F2FC3" w:rsidRDefault="00D47F76" w:rsidP="00D47F76">
      <w:pPr>
        <w:ind w:right="1371" w:firstLine="720"/>
        <w:jc w:val="both"/>
        <w:rPr>
          <w:rFonts w:asciiTheme="majorHAnsi" w:hAnsiTheme="majorHAnsi"/>
          <w:i/>
          <w:iCs/>
          <w:sz w:val="24"/>
          <w:szCs w:val="24"/>
          <w:lang w:val="en-GB"/>
        </w:rPr>
      </w:pPr>
      <w:r w:rsidRPr="000F2FC3">
        <w:rPr>
          <w:rFonts w:asciiTheme="majorHAnsi" w:hAnsiTheme="majorHAnsi"/>
          <w:sz w:val="24"/>
          <w:szCs w:val="24"/>
          <w:lang w:val="en-GB"/>
        </w:rPr>
        <w:tab/>
      </w:r>
      <w:r w:rsidRPr="000F2FC3">
        <w:rPr>
          <w:rFonts w:asciiTheme="majorHAnsi" w:hAnsiTheme="majorHAnsi"/>
          <w:i/>
          <w:iCs/>
          <w:sz w:val="24"/>
          <w:szCs w:val="24"/>
          <w:lang w:val="en-GB"/>
        </w:rPr>
        <w:t xml:space="preserve">Know the ways of the ones who take care of you, so that you may </w:t>
      </w:r>
      <w:r w:rsidR="00A53B68">
        <w:rPr>
          <w:rFonts w:asciiTheme="majorHAnsi" w:hAnsiTheme="majorHAnsi"/>
          <w:i/>
          <w:iCs/>
          <w:sz w:val="24"/>
          <w:szCs w:val="24"/>
          <w:lang w:val="en-GB"/>
        </w:rPr>
        <w:tab/>
      </w:r>
      <w:r w:rsidR="00A53B68">
        <w:rPr>
          <w:rFonts w:asciiTheme="majorHAnsi" w:hAnsiTheme="majorHAnsi"/>
          <w:i/>
          <w:iCs/>
          <w:sz w:val="24"/>
          <w:szCs w:val="24"/>
          <w:lang w:val="en-GB"/>
        </w:rPr>
        <w:tab/>
      </w:r>
      <w:r w:rsidRPr="000F2FC3">
        <w:rPr>
          <w:rFonts w:asciiTheme="majorHAnsi" w:hAnsiTheme="majorHAnsi"/>
          <w:i/>
          <w:iCs/>
          <w:sz w:val="24"/>
          <w:szCs w:val="24"/>
          <w:lang w:val="en-GB"/>
        </w:rPr>
        <w:t>take care of them.</w:t>
      </w:r>
    </w:p>
    <w:p w14:paraId="553722D3" w14:textId="77777777" w:rsidR="00D47F76" w:rsidRPr="000F2FC3" w:rsidRDefault="00D47F76" w:rsidP="00D47F76">
      <w:pPr>
        <w:ind w:left="1440" w:right="1371"/>
        <w:jc w:val="both"/>
        <w:rPr>
          <w:rFonts w:asciiTheme="majorHAnsi" w:hAnsiTheme="majorHAnsi"/>
          <w:i/>
          <w:iCs/>
          <w:sz w:val="24"/>
          <w:szCs w:val="24"/>
          <w:lang w:val="en-GB"/>
        </w:rPr>
      </w:pPr>
      <w:r w:rsidRPr="000F2FC3">
        <w:rPr>
          <w:rFonts w:asciiTheme="majorHAnsi" w:hAnsiTheme="majorHAnsi"/>
          <w:i/>
          <w:iCs/>
          <w:sz w:val="24"/>
          <w:szCs w:val="24"/>
          <w:lang w:val="en-GB"/>
        </w:rPr>
        <w:t xml:space="preserve">Introduce yourself. Be accountable as the one who comes asking for life. </w:t>
      </w:r>
    </w:p>
    <w:p w14:paraId="3F3FDC9B" w14:textId="77777777" w:rsidR="00D47F76" w:rsidRPr="000F2FC3" w:rsidRDefault="00D47F76" w:rsidP="00D47F76">
      <w:pPr>
        <w:ind w:left="720" w:right="1371" w:firstLine="720"/>
        <w:jc w:val="both"/>
        <w:rPr>
          <w:rFonts w:asciiTheme="majorHAnsi" w:hAnsiTheme="majorHAnsi"/>
          <w:i/>
          <w:iCs/>
          <w:sz w:val="24"/>
          <w:szCs w:val="24"/>
          <w:lang w:val="en-GB"/>
        </w:rPr>
      </w:pPr>
      <w:r w:rsidRPr="000F2FC3">
        <w:rPr>
          <w:rFonts w:asciiTheme="majorHAnsi" w:hAnsiTheme="majorHAnsi"/>
          <w:i/>
          <w:iCs/>
          <w:sz w:val="24"/>
          <w:szCs w:val="24"/>
          <w:lang w:val="en-GB"/>
        </w:rPr>
        <w:t>Never take the first. Never take the last.</w:t>
      </w:r>
    </w:p>
    <w:p w14:paraId="0FFF0BFD" w14:textId="77777777" w:rsidR="00D47F76" w:rsidRPr="000F2FC3" w:rsidRDefault="00D47F76" w:rsidP="00D47F76">
      <w:pPr>
        <w:ind w:left="720" w:right="1371" w:firstLine="720"/>
        <w:jc w:val="both"/>
        <w:rPr>
          <w:rFonts w:asciiTheme="majorHAnsi" w:hAnsiTheme="majorHAnsi"/>
          <w:i/>
          <w:iCs/>
          <w:sz w:val="24"/>
          <w:szCs w:val="24"/>
          <w:lang w:val="en-GB"/>
        </w:rPr>
      </w:pPr>
      <w:r w:rsidRPr="000F2FC3">
        <w:rPr>
          <w:rFonts w:asciiTheme="majorHAnsi" w:hAnsiTheme="majorHAnsi"/>
          <w:i/>
          <w:iCs/>
          <w:sz w:val="24"/>
          <w:szCs w:val="24"/>
          <w:lang w:val="en-GB"/>
        </w:rPr>
        <w:t>Take only what you need.</w:t>
      </w:r>
    </w:p>
    <w:p w14:paraId="467BAF0B" w14:textId="77777777" w:rsidR="00D47F76" w:rsidRPr="000F2FC3" w:rsidRDefault="00D47F76" w:rsidP="00D47F76">
      <w:pPr>
        <w:ind w:left="720" w:right="1371" w:firstLine="720"/>
        <w:jc w:val="both"/>
        <w:rPr>
          <w:rFonts w:asciiTheme="majorHAnsi" w:hAnsiTheme="majorHAnsi"/>
          <w:i/>
          <w:iCs/>
          <w:sz w:val="24"/>
          <w:szCs w:val="24"/>
          <w:lang w:val="en-GB"/>
        </w:rPr>
      </w:pPr>
      <w:r w:rsidRPr="000F2FC3">
        <w:rPr>
          <w:rFonts w:asciiTheme="majorHAnsi" w:hAnsiTheme="majorHAnsi"/>
          <w:i/>
          <w:iCs/>
          <w:sz w:val="24"/>
          <w:szCs w:val="24"/>
          <w:lang w:val="en-GB"/>
        </w:rPr>
        <w:t xml:space="preserve">Take only that which is given. </w:t>
      </w:r>
    </w:p>
    <w:p w14:paraId="11F71370" w14:textId="77777777" w:rsidR="00D47F76" w:rsidRPr="000F2FC3" w:rsidRDefault="00D47F76" w:rsidP="00D47F76">
      <w:pPr>
        <w:ind w:left="720" w:right="1371" w:firstLine="720"/>
        <w:jc w:val="both"/>
        <w:rPr>
          <w:rFonts w:asciiTheme="majorHAnsi" w:hAnsiTheme="majorHAnsi"/>
          <w:i/>
          <w:iCs/>
          <w:sz w:val="24"/>
          <w:szCs w:val="24"/>
          <w:lang w:val="en-GB"/>
        </w:rPr>
      </w:pPr>
      <w:r w:rsidRPr="000F2FC3">
        <w:rPr>
          <w:rFonts w:asciiTheme="majorHAnsi" w:hAnsiTheme="majorHAnsi"/>
          <w:i/>
          <w:iCs/>
          <w:sz w:val="24"/>
          <w:szCs w:val="24"/>
          <w:lang w:val="en-GB"/>
        </w:rPr>
        <w:t>Never take more than half. Leave some for others.</w:t>
      </w:r>
    </w:p>
    <w:p w14:paraId="4EB16C61" w14:textId="77777777" w:rsidR="00D47F76" w:rsidRPr="000F2FC3" w:rsidRDefault="00D47F76" w:rsidP="00D47F76">
      <w:pPr>
        <w:ind w:left="720" w:right="1371" w:firstLine="720"/>
        <w:jc w:val="both"/>
        <w:rPr>
          <w:rFonts w:asciiTheme="majorHAnsi" w:hAnsiTheme="majorHAnsi"/>
          <w:i/>
          <w:iCs/>
          <w:sz w:val="24"/>
          <w:szCs w:val="24"/>
          <w:lang w:val="en-GB"/>
        </w:rPr>
      </w:pPr>
      <w:r w:rsidRPr="000F2FC3">
        <w:rPr>
          <w:rFonts w:asciiTheme="majorHAnsi" w:hAnsiTheme="majorHAnsi"/>
          <w:i/>
          <w:iCs/>
          <w:sz w:val="24"/>
          <w:szCs w:val="24"/>
          <w:lang w:val="en-GB"/>
        </w:rPr>
        <w:lastRenderedPageBreak/>
        <w:t xml:space="preserve">Harvest in a way that minimizes harm. </w:t>
      </w:r>
    </w:p>
    <w:p w14:paraId="0797A407" w14:textId="77777777" w:rsidR="00D47F76" w:rsidRPr="000F2FC3" w:rsidRDefault="00D47F76" w:rsidP="00D47F76">
      <w:pPr>
        <w:ind w:left="720" w:right="1371" w:firstLine="720"/>
        <w:jc w:val="both"/>
        <w:rPr>
          <w:rFonts w:asciiTheme="majorHAnsi" w:hAnsiTheme="majorHAnsi"/>
          <w:i/>
          <w:iCs/>
          <w:sz w:val="24"/>
          <w:szCs w:val="24"/>
          <w:lang w:val="en-GB"/>
        </w:rPr>
      </w:pPr>
      <w:r w:rsidRPr="000F2FC3">
        <w:rPr>
          <w:rFonts w:asciiTheme="majorHAnsi" w:hAnsiTheme="majorHAnsi"/>
          <w:i/>
          <w:iCs/>
          <w:sz w:val="24"/>
          <w:szCs w:val="24"/>
          <w:lang w:val="en-GB"/>
        </w:rPr>
        <w:t>Use it respectfully. Never waste what you have taken.</w:t>
      </w:r>
    </w:p>
    <w:p w14:paraId="5F7C4B66" w14:textId="77777777" w:rsidR="00D47F76" w:rsidRPr="000F2FC3" w:rsidRDefault="00D47F76" w:rsidP="00D47F76">
      <w:pPr>
        <w:ind w:left="720" w:right="1371" w:firstLine="720"/>
        <w:jc w:val="both"/>
        <w:rPr>
          <w:rFonts w:asciiTheme="majorHAnsi" w:hAnsiTheme="majorHAnsi"/>
          <w:i/>
          <w:iCs/>
          <w:sz w:val="24"/>
          <w:szCs w:val="24"/>
          <w:lang w:val="en-GB"/>
        </w:rPr>
      </w:pPr>
      <w:r w:rsidRPr="000F2FC3">
        <w:rPr>
          <w:rFonts w:asciiTheme="majorHAnsi" w:hAnsiTheme="majorHAnsi"/>
          <w:i/>
          <w:iCs/>
          <w:sz w:val="24"/>
          <w:szCs w:val="24"/>
          <w:lang w:val="en-GB"/>
        </w:rPr>
        <w:t>Share.</w:t>
      </w:r>
    </w:p>
    <w:p w14:paraId="3E65845C" w14:textId="77777777" w:rsidR="00D47F76" w:rsidRPr="000F2FC3" w:rsidRDefault="00D47F76" w:rsidP="00D47F76">
      <w:pPr>
        <w:ind w:left="720" w:right="1371" w:firstLine="720"/>
        <w:jc w:val="both"/>
        <w:rPr>
          <w:rFonts w:asciiTheme="majorHAnsi" w:hAnsiTheme="majorHAnsi"/>
          <w:i/>
          <w:iCs/>
          <w:sz w:val="24"/>
          <w:szCs w:val="24"/>
          <w:lang w:val="en-GB"/>
        </w:rPr>
      </w:pPr>
      <w:r w:rsidRPr="000F2FC3">
        <w:rPr>
          <w:rFonts w:asciiTheme="majorHAnsi" w:hAnsiTheme="majorHAnsi"/>
          <w:i/>
          <w:iCs/>
          <w:sz w:val="24"/>
          <w:szCs w:val="24"/>
          <w:lang w:val="en-GB"/>
        </w:rPr>
        <w:t xml:space="preserve">Give thanks for what you have been given. </w:t>
      </w:r>
    </w:p>
    <w:p w14:paraId="5793A45F" w14:textId="77777777" w:rsidR="00D47F76" w:rsidRPr="000F2FC3" w:rsidRDefault="00D47F76" w:rsidP="00D47F76">
      <w:pPr>
        <w:ind w:left="720" w:right="1371" w:firstLine="720"/>
        <w:jc w:val="both"/>
        <w:rPr>
          <w:rFonts w:asciiTheme="majorHAnsi" w:hAnsiTheme="majorHAnsi"/>
          <w:i/>
          <w:iCs/>
          <w:sz w:val="24"/>
          <w:szCs w:val="24"/>
          <w:lang w:val="en-GB"/>
        </w:rPr>
      </w:pPr>
      <w:r w:rsidRPr="000F2FC3">
        <w:rPr>
          <w:rFonts w:asciiTheme="majorHAnsi" w:hAnsiTheme="majorHAnsi"/>
          <w:i/>
          <w:iCs/>
          <w:sz w:val="24"/>
          <w:szCs w:val="24"/>
          <w:lang w:val="en-GB"/>
        </w:rPr>
        <w:t>Give a gift, in reciprocity for what you have taken.</w:t>
      </w:r>
    </w:p>
    <w:p w14:paraId="5615C061" w14:textId="77777777" w:rsidR="00D47F76" w:rsidRPr="000F2FC3" w:rsidRDefault="00D47F76" w:rsidP="00D47F76">
      <w:pPr>
        <w:ind w:left="1440" w:right="1371"/>
        <w:jc w:val="both"/>
        <w:rPr>
          <w:rFonts w:asciiTheme="majorHAnsi" w:hAnsiTheme="majorHAnsi"/>
          <w:sz w:val="24"/>
          <w:szCs w:val="24"/>
          <w:lang w:val="en-GB"/>
        </w:rPr>
      </w:pPr>
      <w:r w:rsidRPr="000F2FC3">
        <w:rPr>
          <w:rFonts w:asciiTheme="majorHAnsi" w:hAnsiTheme="majorHAnsi"/>
          <w:i/>
          <w:iCs/>
          <w:sz w:val="24"/>
          <w:szCs w:val="24"/>
          <w:lang w:val="en-GB"/>
        </w:rPr>
        <w:t>Sustain the ones who sustain you and the earth will last forever.</w:t>
      </w:r>
      <w:r w:rsidRPr="000F2FC3">
        <w:rPr>
          <w:rStyle w:val="FootnoteReference"/>
          <w:rFonts w:asciiTheme="majorHAnsi" w:hAnsiTheme="majorHAnsi"/>
          <w:i/>
          <w:iCs/>
          <w:sz w:val="24"/>
          <w:szCs w:val="24"/>
          <w:lang w:val="en-GB"/>
        </w:rPr>
        <w:footnoteReference w:id="164"/>
      </w:r>
      <w:r w:rsidRPr="000F2FC3">
        <w:rPr>
          <w:rFonts w:asciiTheme="majorHAnsi" w:hAnsiTheme="majorHAnsi"/>
          <w:sz w:val="24"/>
          <w:szCs w:val="24"/>
          <w:lang w:val="en-GB"/>
        </w:rPr>
        <w:tab/>
      </w:r>
    </w:p>
    <w:p w14:paraId="1B822A59" w14:textId="77777777" w:rsidR="00D47F76" w:rsidRPr="000F2FC3" w:rsidRDefault="00D47F76" w:rsidP="00D47F76">
      <w:pPr>
        <w:jc w:val="both"/>
        <w:rPr>
          <w:rFonts w:asciiTheme="majorHAnsi" w:hAnsiTheme="majorHAnsi"/>
          <w:sz w:val="24"/>
          <w:szCs w:val="24"/>
          <w:lang w:val="en-GB"/>
        </w:rPr>
      </w:pPr>
    </w:p>
    <w:p w14:paraId="6B9F5B64" w14:textId="6EE172CB" w:rsidR="00D47F76" w:rsidRPr="000F2FC3" w:rsidRDefault="00D47F76" w:rsidP="00D47F76">
      <w:pPr>
        <w:jc w:val="both"/>
        <w:rPr>
          <w:rFonts w:asciiTheme="majorHAnsi" w:hAnsiTheme="majorHAnsi"/>
          <w:sz w:val="24"/>
          <w:szCs w:val="24"/>
          <w:lang w:val="en-GB"/>
        </w:rPr>
      </w:pPr>
      <w:r w:rsidRPr="000F2FC3">
        <w:rPr>
          <w:rFonts w:asciiTheme="majorHAnsi" w:hAnsiTheme="majorHAnsi"/>
          <w:sz w:val="24"/>
          <w:szCs w:val="24"/>
          <w:lang w:val="en-GB"/>
        </w:rPr>
        <w:t>These guidelines are inspiring, but as will become clear below, Kimmerer’s presentation of them makes for an idealization of how Native Americans acted historically.</w:t>
      </w:r>
      <w:r w:rsidR="000401BD" w:rsidRPr="000F2FC3">
        <w:rPr>
          <w:rFonts w:asciiTheme="majorHAnsi" w:hAnsiTheme="majorHAnsi"/>
          <w:sz w:val="24"/>
          <w:szCs w:val="24"/>
          <w:lang w:val="en-GB"/>
        </w:rPr>
        <w:t xml:space="preserve"> </w:t>
      </w:r>
    </w:p>
    <w:p w14:paraId="5B81FAF8" w14:textId="77777777" w:rsidR="00D47F76" w:rsidRDefault="00D47F76" w:rsidP="00D47F76">
      <w:pPr>
        <w:jc w:val="both"/>
        <w:rPr>
          <w:rFonts w:asciiTheme="majorHAnsi" w:hAnsiTheme="majorHAnsi"/>
          <w:sz w:val="24"/>
          <w:szCs w:val="24"/>
          <w:lang w:val="en-GB"/>
        </w:rPr>
      </w:pPr>
    </w:p>
    <w:p w14:paraId="77E84466" w14:textId="77777777" w:rsidR="006D0646" w:rsidRPr="000F2FC3" w:rsidRDefault="006D0646" w:rsidP="00D47F76">
      <w:pPr>
        <w:jc w:val="both"/>
        <w:rPr>
          <w:rFonts w:asciiTheme="majorHAnsi" w:hAnsiTheme="majorHAnsi"/>
          <w:sz w:val="24"/>
          <w:szCs w:val="24"/>
          <w:lang w:val="en-GB"/>
        </w:rPr>
      </w:pPr>
    </w:p>
    <w:p w14:paraId="2485EED0" w14:textId="6652417E" w:rsidR="00D47F76" w:rsidRPr="000F2FC3" w:rsidRDefault="00106513" w:rsidP="003D5177">
      <w:pPr>
        <w:pStyle w:val="Heading2"/>
        <w:rPr>
          <w:sz w:val="22"/>
          <w:szCs w:val="28"/>
          <w:lang w:val="en-GB"/>
        </w:rPr>
      </w:pPr>
      <w:r>
        <w:rPr>
          <w:sz w:val="22"/>
          <w:szCs w:val="28"/>
          <w:lang w:val="en-GB"/>
        </w:rPr>
        <w:t xml:space="preserve">4.2 </w:t>
      </w:r>
      <w:r w:rsidR="00D47F76" w:rsidRPr="000F2FC3">
        <w:rPr>
          <w:sz w:val="22"/>
          <w:szCs w:val="28"/>
          <w:lang w:val="en-GB"/>
        </w:rPr>
        <w:t>The Ecological Indian Stereotype</w:t>
      </w:r>
    </w:p>
    <w:p w14:paraId="4127588F" w14:textId="77777777" w:rsidR="00D47F76" w:rsidRPr="000F2FC3" w:rsidRDefault="00D47F76" w:rsidP="00D47F76">
      <w:pPr>
        <w:jc w:val="both"/>
        <w:rPr>
          <w:rFonts w:asciiTheme="majorHAnsi" w:hAnsiTheme="majorHAnsi"/>
          <w:sz w:val="24"/>
          <w:szCs w:val="24"/>
          <w:lang w:val="en-GB"/>
        </w:rPr>
      </w:pPr>
      <w:r w:rsidRPr="000F2FC3">
        <w:rPr>
          <w:rFonts w:asciiTheme="majorHAnsi" w:hAnsiTheme="majorHAnsi"/>
          <w:sz w:val="24"/>
          <w:szCs w:val="24"/>
          <w:lang w:val="en-GB"/>
        </w:rPr>
        <w:t xml:space="preserve">I do not doubt that the considerations from the </w:t>
      </w:r>
      <w:proofErr w:type="spellStart"/>
      <w:r w:rsidRPr="000F2FC3">
        <w:rPr>
          <w:rFonts w:asciiTheme="majorHAnsi" w:hAnsiTheme="majorHAnsi"/>
          <w:sz w:val="24"/>
          <w:szCs w:val="24"/>
          <w:lang w:val="en-GB"/>
        </w:rPr>
        <w:t>Honorable</w:t>
      </w:r>
      <w:proofErr w:type="spellEnd"/>
      <w:r w:rsidRPr="000F2FC3">
        <w:rPr>
          <w:rFonts w:asciiTheme="majorHAnsi" w:hAnsiTheme="majorHAnsi"/>
          <w:sz w:val="24"/>
          <w:szCs w:val="24"/>
          <w:lang w:val="en-GB"/>
        </w:rPr>
        <w:t xml:space="preserve"> Harvest were important for traditional Native cultures when they hunted. But, as scholar Shephard Krech has argued in his book </w:t>
      </w:r>
      <w:r w:rsidRPr="000F2FC3">
        <w:rPr>
          <w:rFonts w:asciiTheme="majorHAnsi" w:hAnsiTheme="majorHAnsi"/>
          <w:i/>
          <w:iCs/>
          <w:sz w:val="24"/>
          <w:szCs w:val="24"/>
          <w:lang w:val="en-GB"/>
        </w:rPr>
        <w:t>The Ecological Indian</w:t>
      </w:r>
      <w:r w:rsidRPr="000F2FC3">
        <w:rPr>
          <w:rFonts w:asciiTheme="majorHAnsi" w:hAnsiTheme="majorHAnsi"/>
          <w:sz w:val="24"/>
          <w:szCs w:val="24"/>
          <w:lang w:val="en-GB"/>
        </w:rPr>
        <w:t>, we shouldn’t idealize indigenous attitudes towards their environment. Rituals and asking permission to the spirits were certainly essential to Indian hunting,</w:t>
      </w:r>
      <w:r w:rsidRPr="000F2FC3">
        <w:rPr>
          <w:rFonts w:asciiTheme="majorHAnsi" w:hAnsiTheme="majorHAnsi"/>
          <w:sz w:val="24"/>
          <w:szCs w:val="24"/>
          <w:vertAlign w:val="superscript"/>
          <w:lang w:val="en-GB"/>
        </w:rPr>
        <w:footnoteReference w:id="165"/>
      </w:r>
      <w:r w:rsidRPr="000F2FC3">
        <w:rPr>
          <w:rFonts w:asciiTheme="majorHAnsi" w:hAnsiTheme="majorHAnsi"/>
          <w:sz w:val="24"/>
          <w:szCs w:val="24"/>
          <w:lang w:val="en-GB"/>
        </w:rPr>
        <w:t xml:space="preserve"> and Indians did sometimes use every part of their prey.</w:t>
      </w:r>
      <w:r w:rsidRPr="000F2FC3">
        <w:rPr>
          <w:rStyle w:val="FootnoteReference"/>
          <w:rFonts w:asciiTheme="majorHAnsi" w:hAnsiTheme="majorHAnsi"/>
          <w:sz w:val="24"/>
          <w:szCs w:val="24"/>
          <w:lang w:val="en-GB"/>
        </w:rPr>
        <w:footnoteReference w:id="166"/>
      </w:r>
      <w:r w:rsidRPr="000F2FC3">
        <w:rPr>
          <w:rFonts w:asciiTheme="majorHAnsi" w:hAnsiTheme="majorHAnsi"/>
          <w:sz w:val="24"/>
          <w:szCs w:val="24"/>
          <w:lang w:val="en-GB"/>
        </w:rPr>
        <w:t xml:space="preserve"> But Kimmerer only discusses old myths plus anecdotes from individual hunters and trappers of Native descent that she interviewed. She omits all mention of the times that Indians in the past did in fact waste what they had taken, did take more than they needed and did not minimize harm. Krech argues that based on written accounts and archaeological evidence, we know that Indians sometimes didn’t use large amounts of edible meat after a hunt, or even took only the hides and choice cuts from the carcasses. Krech would argue that an honest depiction of Indian life includes mentioning the ‘wasteful’ use of hunted animals.</w:t>
      </w:r>
    </w:p>
    <w:p w14:paraId="1D7D4C3B" w14:textId="7687A218" w:rsidR="00D47F76" w:rsidRPr="000F2FC3" w:rsidRDefault="00D47F76" w:rsidP="00D47F76">
      <w:pPr>
        <w:ind w:firstLine="720"/>
        <w:jc w:val="both"/>
        <w:rPr>
          <w:rFonts w:asciiTheme="majorHAnsi" w:hAnsiTheme="majorHAnsi"/>
          <w:sz w:val="24"/>
          <w:szCs w:val="24"/>
          <w:lang w:val="en-GB"/>
        </w:rPr>
      </w:pPr>
      <w:r w:rsidRPr="000F2FC3">
        <w:rPr>
          <w:rFonts w:asciiTheme="majorHAnsi" w:hAnsiTheme="majorHAnsi"/>
          <w:sz w:val="24"/>
          <w:szCs w:val="24"/>
          <w:lang w:val="en-GB"/>
        </w:rPr>
        <w:t>Krech’s central point is that the idealizations of traditional indigenous life, such as that made by Kimmerer, are a stereotype. He has dubbed  it “the Ecological Indian:</w:t>
      </w:r>
      <w:r w:rsidRPr="000F2FC3">
        <w:rPr>
          <w:rFonts w:asciiTheme="majorHAnsi" w:hAnsiTheme="majorHAnsi"/>
          <w:i/>
          <w:iCs/>
          <w:sz w:val="24"/>
          <w:szCs w:val="24"/>
          <w:lang w:val="en-GB"/>
        </w:rPr>
        <w:t xml:space="preserve"> </w:t>
      </w:r>
      <w:r w:rsidRPr="000F2FC3">
        <w:rPr>
          <w:rFonts w:asciiTheme="majorHAnsi" w:hAnsiTheme="majorHAnsi"/>
          <w:sz w:val="24"/>
          <w:szCs w:val="24"/>
          <w:lang w:val="en-GB"/>
        </w:rPr>
        <w:t>the Native North American as an ecologist and conservationist.”</w:t>
      </w:r>
      <w:r w:rsidRPr="000F2FC3">
        <w:rPr>
          <w:rStyle w:val="FootnoteReference"/>
          <w:rFonts w:asciiTheme="majorHAnsi" w:hAnsiTheme="majorHAnsi"/>
          <w:sz w:val="24"/>
          <w:szCs w:val="24"/>
          <w:lang w:val="en-GB"/>
        </w:rPr>
        <w:footnoteReference w:id="167"/>
      </w:r>
      <w:r w:rsidRPr="000F2FC3">
        <w:rPr>
          <w:rFonts w:asciiTheme="majorHAnsi" w:hAnsiTheme="majorHAnsi"/>
          <w:sz w:val="24"/>
          <w:szCs w:val="24"/>
          <w:lang w:val="en-GB"/>
        </w:rPr>
        <w:t xml:space="preserve">  The Ecological Indian is related to the stereotype of the Noble Savage</w:t>
      </w:r>
      <w:r w:rsidR="001A5A9D" w:rsidRPr="000F2FC3">
        <w:rPr>
          <w:rFonts w:asciiTheme="majorHAnsi" w:hAnsiTheme="majorHAnsi"/>
          <w:sz w:val="24"/>
          <w:szCs w:val="24"/>
          <w:lang w:val="en-GB"/>
        </w:rPr>
        <w:t>. T</w:t>
      </w:r>
      <w:r w:rsidRPr="000F2FC3">
        <w:rPr>
          <w:rFonts w:asciiTheme="majorHAnsi" w:hAnsiTheme="majorHAnsi"/>
          <w:sz w:val="24"/>
          <w:szCs w:val="24"/>
          <w:lang w:val="en-GB"/>
        </w:rPr>
        <w:t>he idea</w:t>
      </w:r>
      <w:r w:rsidR="001A5A9D" w:rsidRPr="000F2FC3">
        <w:rPr>
          <w:rFonts w:asciiTheme="majorHAnsi" w:hAnsiTheme="majorHAnsi"/>
          <w:sz w:val="24"/>
          <w:szCs w:val="24"/>
          <w:lang w:val="en-GB"/>
        </w:rPr>
        <w:t xml:space="preserve"> has its origin with Rousseau, and it entails</w:t>
      </w:r>
      <w:r w:rsidRPr="000F2FC3">
        <w:rPr>
          <w:rFonts w:asciiTheme="majorHAnsi" w:hAnsiTheme="majorHAnsi"/>
          <w:sz w:val="24"/>
          <w:szCs w:val="24"/>
          <w:lang w:val="en-GB"/>
        </w:rPr>
        <w:t xml:space="preserve"> that Indians </w:t>
      </w:r>
      <w:r w:rsidRPr="000F2FC3">
        <w:rPr>
          <w:rFonts w:asciiTheme="majorHAnsi" w:hAnsiTheme="majorHAnsi"/>
          <w:sz w:val="24"/>
          <w:szCs w:val="24"/>
          <w:lang w:val="en-GB"/>
        </w:rPr>
        <w:lastRenderedPageBreak/>
        <w:t>were “peaceful, carefree, unshackled, eloquent, wise people living innocent, naked lives in a golden world of nature.”</w:t>
      </w:r>
      <w:r w:rsidRPr="000F2FC3">
        <w:rPr>
          <w:rStyle w:val="FootnoteReference"/>
          <w:rFonts w:asciiTheme="majorHAnsi" w:hAnsiTheme="majorHAnsi"/>
          <w:sz w:val="24"/>
          <w:szCs w:val="24"/>
          <w:lang w:val="en-GB"/>
        </w:rPr>
        <w:footnoteReference w:id="168"/>
      </w:r>
      <w:r w:rsidRPr="000F2FC3">
        <w:rPr>
          <w:rFonts w:asciiTheme="majorHAnsi" w:hAnsiTheme="majorHAnsi"/>
          <w:sz w:val="24"/>
          <w:szCs w:val="24"/>
          <w:lang w:val="en-GB"/>
        </w:rPr>
        <w:t xml:space="preserve"> Some have argued that the term Noble Savage arose when early European explorers observed Indian men hunting, an activity that in the Old World was reserved for the nobility.</w:t>
      </w:r>
      <w:r w:rsidRPr="000F2FC3">
        <w:rPr>
          <w:rStyle w:val="FootnoteReference"/>
          <w:rFonts w:asciiTheme="majorHAnsi" w:hAnsiTheme="majorHAnsi"/>
          <w:sz w:val="24"/>
          <w:szCs w:val="24"/>
          <w:lang w:val="en-GB"/>
        </w:rPr>
        <w:footnoteReference w:id="169"/>
      </w:r>
      <w:r w:rsidRPr="000F2FC3">
        <w:rPr>
          <w:rFonts w:asciiTheme="majorHAnsi" w:hAnsiTheme="majorHAnsi"/>
          <w:sz w:val="24"/>
          <w:szCs w:val="24"/>
          <w:lang w:val="en-GB"/>
        </w:rPr>
        <w:t xml:space="preserve"> Since the 19</w:t>
      </w:r>
      <w:r w:rsidRPr="000F2FC3">
        <w:rPr>
          <w:rFonts w:asciiTheme="majorHAnsi" w:hAnsiTheme="majorHAnsi"/>
          <w:sz w:val="24"/>
          <w:szCs w:val="24"/>
          <w:vertAlign w:val="superscript"/>
          <w:lang w:val="en-GB"/>
        </w:rPr>
        <w:t>th</w:t>
      </w:r>
      <w:r w:rsidRPr="000F2FC3">
        <w:rPr>
          <w:rFonts w:asciiTheme="majorHAnsi" w:hAnsiTheme="majorHAnsi"/>
          <w:sz w:val="24"/>
          <w:szCs w:val="24"/>
          <w:lang w:val="en-GB"/>
        </w:rPr>
        <w:t xml:space="preserve"> century, the eco-friendly image has been the predominant version of the Noble Savage. It got linked with nature conservation efforts and it is still highly influential today. </w:t>
      </w:r>
    </w:p>
    <w:p w14:paraId="6AE22496" w14:textId="1FFB1061" w:rsidR="00D47F76" w:rsidRPr="000F2FC3" w:rsidRDefault="00D47F76" w:rsidP="00D47F76">
      <w:pPr>
        <w:ind w:firstLine="720"/>
        <w:jc w:val="both"/>
        <w:rPr>
          <w:rFonts w:asciiTheme="majorHAnsi" w:hAnsiTheme="majorHAnsi"/>
          <w:sz w:val="24"/>
          <w:szCs w:val="24"/>
          <w:lang w:val="en-GB"/>
        </w:rPr>
      </w:pPr>
      <w:r w:rsidRPr="000F2FC3">
        <w:rPr>
          <w:rFonts w:asciiTheme="majorHAnsi" w:hAnsiTheme="majorHAnsi"/>
          <w:sz w:val="24"/>
          <w:szCs w:val="24"/>
          <w:lang w:val="en-GB"/>
        </w:rPr>
        <w:t>The problem with the stereotypes like the Noble Savage and the Ecological Indian is that they “are ultimately dehumanizing. They deny both variation within human groups and commonalities between them.”</w:t>
      </w:r>
      <w:r w:rsidRPr="000F2FC3">
        <w:rPr>
          <w:rFonts w:asciiTheme="majorHAnsi" w:hAnsiTheme="majorHAnsi"/>
          <w:sz w:val="24"/>
          <w:szCs w:val="24"/>
          <w:vertAlign w:val="superscript"/>
          <w:lang w:val="en-GB"/>
        </w:rPr>
        <w:footnoteReference w:id="170"/>
      </w:r>
      <w:r w:rsidRPr="000F2FC3">
        <w:rPr>
          <w:rFonts w:asciiTheme="majorHAnsi" w:hAnsiTheme="majorHAnsi"/>
          <w:sz w:val="24"/>
          <w:szCs w:val="24"/>
          <w:lang w:val="en-GB"/>
        </w:rPr>
        <w:t xml:space="preserve"> After this claim, Krech cites historian Richard White, who writes that the stereotype “demeans Indians. It makes them seem simply like an animal species, and thus deprives them of culture.” Krech further critiques the stereotype on the basis that in many cases, Indians clearly did not act in line with it; and that moreover, modern-day concepts like conservation and preservation did not exist as such in the worldviews of </w:t>
      </w:r>
      <w:r w:rsidR="003525E1" w:rsidRPr="000F2FC3">
        <w:rPr>
          <w:rFonts w:asciiTheme="majorHAnsi" w:hAnsiTheme="majorHAnsi"/>
          <w:sz w:val="24"/>
          <w:szCs w:val="24"/>
          <w:lang w:val="en-GB"/>
        </w:rPr>
        <w:t xml:space="preserve">historical </w:t>
      </w:r>
      <w:r w:rsidRPr="000F2FC3">
        <w:rPr>
          <w:rFonts w:asciiTheme="majorHAnsi" w:hAnsiTheme="majorHAnsi"/>
          <w:sz w:val="24"/>
          <w:szCs w:val="24"/>
          <w:lang w:val="en-GB"/>
        </w:rPr>
        <w:t xml:space="preserve">indigenous groups. </w:t>
      </w:r>
    </w:p>
    <w:p w14:paraId="5B67D709" w14:textId="77777777" w:rsidR="00D47F76" w:rsidRDefault="00D47F76" w:rsidP="00D47F76">
      <w:pPr>
        <w:ind w:firstLine="720"/>
        <w:jc w:val="both"/>
        <w:rPr>
          <w:rFonts w:asciiTheme="majorHAnsi" w:hAnsiTheme="majorHAnsi"/>
          <w:sz w:val="24"/>
          <w:szCs w:val="24"/>
          <w:lang w:val="en-GB"/>
        </w:rPr>
      </w:pPr>
    </w:p>
    <w:p w14:paraId="7EC54CC3" w14:textId="77777777" w:rsidR="006D0646" w:rsidRPr="000F2FC3" w:rsidRDefault="006D0646" w:rsidP="00D47F76">
      <w:pPr>
        <w:ind w:firstLine="720"/>
        <w:jc w:val="both"/>
        <w:rPr>
          <w:rFonts w:asciiTheme="majorHAnsi" w:hAnsiTheme="majorHAnsi"/>
          <w:sz w:val="24"/>
          <w:szCs w:val="24"/>
          <w:lang w:val="en-GB"/>
        </w:rPr>
      </w:pPr>
    </w:p>
    <w:p w14:paraId="39B15035" w14:textId="5ED4A5B5" w:rsidR="00D47F76" w:rsidRPr="000F2FC3" w:rsidRDefault="00106513" w:rsidP="003D5177">
      <w:pPr>
        <w:pStyle w:val="Heading2"/>
        <w:rPr>
          <w:sz w:val="22"/>
          <w:szCs w:val="28"/>
          <w:lang w:val="en-GB"/>
        </w:rPr>
      </w:pPr>
      <w:r>
        <w:rPr>
          <w:sz w:val="22"/>
          <w:szCs w:val="28"/>
          <w:lang w:val="en-GB"/>
        </w:rPr>
        <w:t xml:space="preserve">4.3 </w:t>
      </w:r>
      <w:r w:rsidR="00D47F76" w:rsidRPr="000F2FC3">
        <w:rPr>
          <w:sz w:val="22"/>
          <w:szCs w:val="28"/>
          <w:lang w:val="en-GB"/>
        </w:rPr>
        <w:t>Explaining Native Hunting by Taking Their Perspective</w:t>
      </w:r>
    </w:p>
    <w:p w14:paraId="625ED639" w14:textId="7964C94D" w:rsidR="00D47F76" w:rsidRPr="000F2FC3" w:rsidRDefault="00D47F76" w:rsidP="00D47F76">
      <w:pPr>
        <w:jc w:val="both"/>
        <w:rPr>
          <w:rFonts w:asciiTheme="majorHAnsi" w:hAnsiTheme="majorHAnsi"/>
          <w:sz w:val="24"/>
          <w:szCs w:val="24"/>
          <w:lang w:val="en-GB"/>
        </w:rPr>
      </w:pPr>
      <w:r w:rsidRPr="000F2FC3">
        <w:rPr>
          <w:rFonts w:asciiTheme="majorHAnsi" w:hAnsiTheme="majorHAnsi"/>
          <w:sz w:val="24"/>
          <w:szCs w:val="24"/>
          <w:lang w:val="en-GB"/>
        </w:rPr>
        <w:t>One type of hunting practiced by Plains Indians was particularly referred to as wasteful in the accounts of contemporary Euro-American observers, namely the communal mass hunt. Indians living on the Plains would drive herds of bison off a cliff, or into a walled enclosure. They would finish off the animals (sometimes dozens, sometimes several hundred or more) with arrows and spears, without regard for age or gender. They preferred females and foetuses, often not touching bull carcasses.</w:t>
      </w:r>
      <w:r w:rsidRPr="000F2FC3">
        <w:rPr>
          <w:rStyle w:val="FootnoteReference"/>
          <w:rFonts w:asciiTheme="majorHAnsi" w:hAnsiTheme="majorHAnsi"/>
          <w:sz w:val="24"/>
          <w:szCs w:val="24"/>
          <w:lang w:val="en-GB"/>
        </w:rPr>
        <w:footnoteReference w:id="171"/>
      </w:r>
      <w:r w:rsidRPr="000F2FC3">
        <w:rPr>
          <w:rFonts w:asciiTheme="majorHAnsi" w:hAnsiTheme="majorHAnsi"/>
          <w:sz w:val="24"/>
          <w:szCs w:val="24"/>
          <w:lang w:val="en-GB"/>
        </w:rPr>
        <w:t xml:space="preserve"> </w:t>
      </w:r>
      <w:r w:rsidR="002F07C3" w:rsidRPr="000F2FC3">
        <w:rPr>
          <w:rFonts w:asciiTheme="majorHAnsi" w:hAnsiTheme="majorHAnsi"/>
          <w:sz w:val="24"/>
          <w:szCs w:val="24"/>
          <w:lang w:val="en-GB"/>
        </w:rPr>
        <w:t>This stands</w:t>
      </w:r>
      <w:r w:rsidRPr="000F2FC3">
        <w:rPr>
          <w:rFonts w:asciiTheme="majorHAnsi" w:hAnsiTheme="majorHAnsi"/>
          <w:sz w:val="24"/>
          <w:szCs w:val="24"/>
          <w:lang w:val="en-GB"/>
        </w:rPr>
        <w:t xml:space="preserve"> in contrast to the wildlife policy common in</w:t>
      </w:r>
      <w:r w:rsidR="002F07C3" w:rsidRPr="000F2FC3">
        <w:rPr>
          <w:rFonts w:asciiTheme="majorHAnsi" w:hAnsiTheme="majorHAnsi"/>
          <w:sz w:val="24"/>
          <w:szCs w:val="24"/>
          <w:lang w:val="en-GB"/>
        </w:rPr>
        <w:t xml:space="preserve"> today’s nation </w:t>
      </w:r>
      <w:r w:rsidRPr="000F2FC3">
        <w:rPr>
          <w:rFonts w:asciiTheme="majorHAnsi" w:hAnsiTheme="majorHAnsi"/>
          <w:sz w:val="24"/>
          <w:szCs w:val="24"/>
          <w:lang w:val="en-GB"/>
        </w:rPr>
        <w:t xml:space="preserve">states, according to which young and female individuals ought to be spared to keep up population numbers. </w:t>
      </w:r>
      <w:r w:rsidR="002F07C3" w:rsidRPr="000F2FC3">
        <w:rPr>
          <w:rFonts w:asciiTheme="majorHAnsi" w:hAnsiTheme="majorHAnsi"/>
          <w:sz w:val="24"/>
          <w:szCs w:val="24"/>
          <w:lang w:val="en-GB"/>
        </w:rPr>
        <w:t>Based on written accounts, we know that a</w:t>
      </w:r>
      <w:r w:rsidRPr="000F2FC3">
        <w:rPr>
          <w:rFonts w:asciiTheme="majorHAnsi" w:hAnsiTheme="majorHAnsi"/>
          <w:sz w:val="24"/>
          <w:szCs w:val="24"/>
          <w:lang w:val="en-GB"/>
        </w:rPr>
        <w:t xml:space="preserve">fter hunting single animals too Indians would not always put the carcass to maximal use. </w:t>
      </w:r>
    </w:p>
    <w:p w14:paraId="6B4D21CB" w14:textId="0A595413" w:rsidR="00D47F76" w:rsidRPr="000F2FC3" w:rsidRDefault="00D47F76" w:rsidP="00D47F76">
      <w:pPr>
        <w:ind w:firstLine="720"/>
        <w:jc w:val="both"/>
        <w:rPr>
          <w:rFonts w:asciiTheme="majorHAnsi" w:hAnsiTheme="majorHAnsi"/>
          <w:sz w:val="24"/>
          <w:szCs w:val="24"/>
          <w:lang w:val="en-GB"/>
        </w:rPr>
      </w:pPr>
      <w:r w:rsidRPr="000F2FC3">
        <w:rPr>
          <w:rFonts w:asciiTheme="majorHAnsi" w:hAnsiTheme="majorHAnsi"/>
          <w:sz w:val="24"/>
          <w:szCs w:val="24"/>
          <w:lang w:val="en-GB"/>
        </w:rPr>
        <w:t>However, rather than judge these groups, Krech explains why this ‘waste’ happened by showing how Indians’ worldviews differed from that of contemporaneous Europeans or later ecological scientists. He writes: “In order to “see” with their eyes, we must also consider their belief systems on the basis of which their rationality formed.”</w:t>
      </w:r>
      <w:r w:rsidRPr="000F2FC3">
        <w:rPr>
          <w:rFonts w:asciiTheme="majorHAnsi" w:hAnsiTheme="majorHAnsi"/>
          <w:sz w:val="24"/>
          <w:szCs w:val="24"/>
          <w:vertAlign w:val="superscript"/>
          <w:lang w:val="en-GB"/>
        </w:rPr>
        <w:footnoteReference w:id="172"/>
      </w:r>
      <w:r w:rsidRPr="000F2FC3">
        <w:rPr>
          <w:rFonts w:asciiTheme="majorHAnsi" w:hAnsiTheme="majorHAnsi"/>
          <w:sz w:val="24"/>
          <w:szCs w:val="24"/>
          <w:lang w:val="en-GB"/>
        </w:rPr>
        <w:t xml:space="preserve"> One reviewer put the point of the book succinctly: “Krech </w:t>
      </w:r>
      <w:r w:rsidRPr="00A53B68">
        <w:rPr>
          <w:rFonts w:asciiTheme="majorHAnsi" w:hAnsiTheme="majorHAnsi"/>
          <w:sz w:val="24"/>
          <w:szCs w:val="24"/>
          <w:lang w:val="en-US"/>
        </w:rPr>
        <w:t>argues that tribal beliefs (</w:t>
      </w:r>
      <w:r w:rsidRPr="000F2FC3">
        <w:rPr>
          <w:rFonts w:asciiTheme="majorHAnsi" w:hAnsiTheme="majorHAnsi"/>
          <w:sz w:val="24"/>
          <w:szCs w:val="24"/>
          <w:lang w:val="en-GB"/>
        </w:rPr>
        <w:t>…)</w:t>
      </w:r>
      <w:r w:rsidRPr="00A53B68">
        <w:rPr>
          <w:rFonts w:asciiTheme="majorHAnsi" w:hAnsiTheme="majorHAnsi"/>
          <w:sz w:val="24"/>
          <w:szCs w:val="24"/>
          <w:lang w:val="en-US"/>
        </w:rPr>
        <w:t xml:space="preserve"> established moral standards that underlie tribal natural resource use in the past even if some practices were interpreted as wasteful and destructive</w:t>
      </w:r>
      <w:r w:rsidRPr="000F2FC3">
        <w:rPr>
          <w:rFonts w:asciiTheme="majorHAnsi" w:hAnsiTheme="majorHAnsi"/>
          <w:sz w:val="24"/>
          <w:szCs w:val="24"/>
          <w:lang w:val="en-GB"/>
        </w:rPr>
        <w:t>” by outside observers.</w:t>
      </w:r>
      <w:r w:rsidRPr="000F2FC3">
        <w:rPr>
          <w:rFonts w:asciiTheme="majorHAnsi" w:hAnsiTheme="majorHAnsi"/>
          <w:sz w:val="24"/>
          <w:szCs w:val="24"/>
          <w:vertAlign w:val="superscript"/>
          <w:lang w:val="en-GB"/>
        </w:rPr>
        <w:footnoteReference w:id="173"/>
      </w:r>
      <w:r w:rsidRPr="000F2FC3">
        <w:rPr>
          <w:rFonts w:asciiTheme="majorHAnsi" w:hAnsiTheme="majorHAnsi"/>
          <w:sz w:val="24"/>
          <w:szCs w:val="24"/>
          <w:lang w:val="en-GB"/>
        </w:rPr>
        <w:t xml:space="preserve"> </w:t>
      </w:r>
      <w:r w:rsidR="0027406D" w:rsidRPr="000F2FC3">
        <w:rPr>
          <w:rFonts w:asciiTheme="majorHAnsi" w:hAnsiTheme="majorHAnsi"/>
          <w:sz w:val="24"/>
          <w:szCs w:val="24"/>
          <w:lang w:val="en-GB"/>
        </w:rPr>
        <w:t xml:space="preserve">As will become </w:t>
      </w:r>
      <w:r w:rsidR="00225D74" w:rsidRPr="000F2FC3">
        <w:rPr>
          <w:rFonts w:asciiTheme="majorHAnsi" w:hAnsiTheme="majorHAnsi"/>
          <w:sz w:val="24"/>
          <w:szCs w:val="24"/>
          <w:lang w:val="en-GB"/>
        </w:rPr>
        <w:t>clear</w:t>
      </w:r>
      <w:r w:rsidR="0027406D" w:rsidRPr="000F2FC3">
        <w:rPr>
          <w:rFonts w:asciiTheme="majorHAnsi" w:hAnsiTheme="majorHAnsi"/>
          <w:sz w:val="24"/>
          <w:szCs w:val="24"/>
          <w:lang w:val="en-GB"/>
        </w:rPr>
        <w:t>, t</w:t>
      </w:r>
      <w:r w:rsidRPr="000F2FC3">
        <w:rPr>
          <w:rFonts w:asciiTheme="majorHAnsi" w:hAnsiTheme="majorHAnsi"/>
          <w:sz w:val="24"/>
          <w:szCs w:val="24"/>
          <w:lang w:val="en-GB"/>
        </w:rPr>
        <w:t xml:space="preserve">hey held on to </w:t>
      </w:r>
      <w:r w:rsidRPr="000F2FC3">
        <w:rPr>
          <w:rFonts w:asciiTheme="majorHAnsi" w:hAnsiTheme="majorHAnsi"/>
          <w:sz w:val="24"/>
          <w:szCs w:val="24"/>
          <w:lang w:val="en-GB"/>
        </w:rPr>
        <w:lastRenderedPageBreak/>
        <w:t>different facts about animal behaviour and they did not see a strict line between religion and economy.</w:t>
      </w:r>
    </w:p>
    <w:p w14:paraId="091667D4" w14:textId="77777777" w:rsidR="00D47F76" w:rsidRPr="000F2FC3" w:rsidRDefault="00D47F76" w:rsidP="00D47F76">
      <w:pPr>
        <w:ind w:firstLine="720"/>
        <w:jc w:val="both"/>
        <w:rPr>
          <w:rFonts w:asciiTheme="majorHAnsi" w:hAnsiTheme="majorHAnsi"/>
          <w:sz w:val="24"/>
          <w:szCs w:val="24"/>
          <w:lang w:val="en-GB"/>
        </w:rPr>
      </w:pPr>
      <w:r w:rsidRPr="000F2FC3">
        <w:rPr>
          <w:rFonts w:asciiTheme="majorHAnsi" w:hAnsiTheme="majorHAnsi"/>
          <w:sz w:val="24"/>
          <w:szCs w:val="24"/>
          <w:lang w:val="en-GB"/>
        </w:rPr>
        <w:t>First, their animistic worldview helps explain why Plains Indians would kill any and all bison they drove into an enclosure, even when there were more than they could process. The Piegan and Cree Indians believed that if they let some bison escape, they would tell the others in the herd not to return.</w:t>
      </w:r>
      <w:r w:rsidRPr="000F2FC3">
        <w:rPr>
          <w:rFonts w:asciiTheme="majorHAnsi" w:hAnsiTheme="majorHAnsi"/>
          <w:sz w:val="24"/>
          <w:szCs w:val="24"/>
          <w:vertAlign w:val="superscript"/>
          <w:lang w:val="en-GB"/>
        </w:rPr>
        <w:footnoteReference w:id="174"/>
      </w:r>
      <w:r w:rsidRPr="000F2FC3">
        <w:rPr>
          <w:rFonts w:asciiTheme="majorHAnsi" w:hAnsiTheme="majorHAnsi"/>
          <w:sz w:val="24"/>
          <w:szCs w:val="24"/>
          <w:lang w:val="en-GB"/>
        </w:rPr>
        <w:t xml:space="preserve"> We cannot know to what degree this belief was shared among other Plains tribes because the historical record is too patchy, but Krech thinks it is plausible that they did. In any case, Indians clearly ascribed communicative abilities to bison that an ecologist would not. It may seem difficult to understand or respect the actions that followed from the Piegan and Cree worldview, but that is exactly the challenge of intercultural exchange. </w:t>
      </w:r>
    </w:p>
    <w:p w14:paraId="21D1BFE4" w14:textId="77777777" w:rsidR="00FB2456" w:rsidRPr="000F2FC3" w:rsidRDefault="00D47F76" w:rsidP="00D47F76">
      <w:pPr>
        <w:ind w:firstLine="720"/>
        <w:jc w:val="both"/>
        <w:rPr>
          <w:rFonts w:asciiTheme="majorHAnsi" w:hAnsiTheme="majorHAnsi"/>
          <w:sz w:val="24"/>
          <w:szCs w:val="24"/>
          <w:lang w:val="en-GB"/>
        </w:rPr>
      </w:pPr>
      <w:r w:rsidRPr="000F2FC3">
        <w:rPr>
          <w:rFonts w:asciiTheme="majorHAnsi" w:hAnsiTheme="majorHAnsi"/>
          <w:sz w:val="24"/>
          <w:szCs w:val="24"/>
          <w:lang w:val="en-GB"/>
        </w:rPr>
        <w:t>Of the hunted animals, they would sometimes use every part, but other times, as mentioned, they would only take the hide or a choice cut of meat, leaving the rest of the carcass to rot. They would sometimes leave hundreds of excess carcasses wholly untouched.</w:t>
      </w:r>
      <w:r w:rsidRPr="000F2FC3">
        <w:rPr>
          <w:rStyle w:val="FootnoteReference"/>
          <w:rFonts w:asciiTheme="majorHAnsi" w:hAnsiTheme="majorHAnsi"/>
          <w:sz w:val="24"/>
          <w:szCs w:val="24"/>
          <w:lang w:val="en-GB"/>
        </w:rPr>
        <w:footnoteReference w:id="175"/>
      </w:r>
      <w:r w:rsidRPr="000F2FC3">
        <w:rPr>
          <w:rFonts w:asciiTheme="majorHAnsi" w:hAnsiTheme="majorHAnsi"/>
          <w:sz w:val="24"/>
          <w:szCs w:val="24"/>
          <w:lang w:val="en-GB"/>
        </w:rPr>
        <w:t xml:space="preserve"> The point Krech makes is that this is only wasteful as seen from an asset-oriented or commodified perspective on nature. A ‘capitalist’ hunter would take every chance they have to sell commodities to an unsatiable market. Indians </w:t>
      </w:r>
      <w:r w:rsidR="001E6720" w:rsidRPr="000F2FC3">
        <w:rPr>
          <w:rFonts w:asciiTheme="majorHAnsi" w:hAnsiTheme="majorHAnsi"/>
          <w:sz w:val="24"/>
          <w:szCs w:val="24"/>
          <w:lang w:val="en-GB"/>
        </w:rPr>
        <w:t xml:space="preserve">also </w:t>
      </w:r>
      <w:r w:rsidRPr="000F2FC3">
        <w:rPr>
          <w:rFonts w:asciiTheme="majorHAnsi" w:hAnsiTheme="majorHAnsi"/>
          <w:sz w:val="24"/>
          <w:szCs w:val="24"/>
          <w:lang w:val="en-GB"/>
        </w:rPr>
        <w:t>had a trade economy, though nowhere on the scale of industrial nations. Their main priority, Krech notes, would have been to secure a food supply for the whole group.</w:t>
      </w:r>
      <w:r w:rsidR="002201EB" w:rsidRPr="000F2FC3">
        <w:rPr>
          <w:rFonts w:asciiTheme="majorHAnsi" w:hAnsiTheme="majorHAnsi"/>
          <w:sz w:val="24"/>
          <w:szCs w:val="24"/>
          <w:lang w:val="en-GB"/>
        </w:rPr>
        <w:t xml:space="preserve"> </w:t>
      </w:r>
    </w:p>
    <w:p w14:paraId="3B99E5E4" w14:textId="2142FC32" w:rsidR="00D47F76" w:rsidRPr="000F2FC3" w:rsidRDefault="007D10D3" w:rsidP="00D47F76">
      <w:pPr>
        <w:ind w:firstLine="720"/>
        <w:jc w:val="both"/>
        <w:rPr>
          <w:rFonts w:asciiTheme="majorHAnsi" w:hAnsiTheme="majorHAnsi"/>
          <w:sz w:val="24"/>
          <w:szCs w:val="24"/>
          <w:lang w:val="en-GB"/>
        </w:rPr>
      </w:pPr>
      <w:r w:rsidRPr="000F2FC3">
        <w:rPr>
          <w:rFonts w:asciiTheme="majorHAnsi" w:hAnsiTheme="majorHAnsi"/>
          <w:sz w:val="24"/>
          <w:szCs w:val="24"/>
          <w:lang w:val="en-GB"/>
        </w:rPr>
        <w:t>For hunter-gatherers, p</w:t>
      </w:r>
      <w:r w:rsidR="002201EB" w:rsidRPr="000F2FC3">
        <w:rPr>
          <w:rFonts w:asciiTheme="majorHAnsi" w:hAnsiTheme="majorHAnsi"/>
          <w:sz w:val="24"/>
          <w:szCs w:val="24"/>
          <w:lang w:val="en-GB"/>
        </w:rPr>
        <w:t xml:space="preserve">ractical demands </w:t>
      </w:r>
      <w:r w:rsidRPr="000F2FC3">
        <w:rPr>
          <w:rFonts w:asciiTheme="majorHAnsi" w:hAnsiTheme="majorHAnsi"/>
          <w:sz w:val="24"/>
          <w:szCs w:val="24"/>
          <w:lang w:val="en-GB"/>
        </w:rPr>
        <w:t xml:space="preserve">often </w:t>
      </w:r>
      <w:r w:rsidR="002201EB" w:rsidRPr="000F2FC3">
        <w:rPr>
          <w:rFonts w:asciiTheme="majorHAnsi" w:hAnsiTheme="majorHAnsi"/>
          <w:sz w:val="24"/>
          <w:szCs w:val="24"/>
          <w:lang w:val="en-GB"/>
        </w:rPr>
        <w:t xml:space="preserve">foreclose </w:t>
      </w:r>
      <w:r w:rsidRPr="000F2FC3">
        <w:rPr>
          <w:rFonts w:asciiTheme="majorHAnsi" w:hAnsiTheme="majorHAnsi"/>
          <w:sz w:val="24"/>
          <w:szCs w:val="24"/>
          <w:lang w:val="en-GB"/>
        </w:rPr>
        <w:t>what we would deem ethical treatment of animals.</w:t>
      </w:r>
      <w:r w:rsidR="00FB711B" w:rsidRPr="000F2FC3">
        <w:rPr>
          <w:rFonts w:asciiTheme="majorHAnsi" w:hAnsiTheme="majorHAnsi"/>
          <w:sz w:val="24"/>
          <w:szCs w:val="24"/>
          <w:lang w:val="en-GB"/>
        </w:rPr>
        <w:t xml:space="preserve"> Robbert </w:t>
      </w:r>
      <w:proofErr w:type="spellStart"/>
      <w:r w:rsidR="00FB711B" w:rsidRPr="000F2FC3">
        <w:rPr>
          <w:rFonts w:asciiTheme="majorHAnsi" w:hAnsiTheme="majorHAnsi"/>
          <w:sz w:val="24"/>
          <w:szCs w:val="24"/>
          <w:lang w:val="en-GB"/>
        </w:rPr>
        <w:t>Bleij</w:t>
      </w:r>
      <w:proofErr w:type="spellEnd"/>
      <w:r w:rsidR="00FB711B" w:rsidRPr="000F2FC3">
        <w:rPr>
          <w:rFonts w:asciiTheme="majorHAnsi" w:hAnsiTheme="majorHAnsi"/>
          <w:sz w:val="24"/>
          <w:szCs w:val="24"/>
          <w:lang w:val="en-GB"/>
        </w:rPr>
        <w:t xml:space="preserve">, a bushcraft </w:t>
      </w:r>
      <w:r w:rsidR="002201EB" w:rsidRPr="000F2FC3">
        <w:rPr>
          <w:rFonts w:asciiTheme="majorHAnsi" w:hAnsiTheme="majorHAnsi"/>
          <w:sz w:val="24"/>
          <w:szCs w:val="24"/>
          <w:lang w:val="en-GB"/>
        </w:rPr>
        <w:t>expert that I interviewed, told me about his experiences visiting the San hunters in Tanzania: “</w:t>
      </w:r>
      <w:r w:rsidR="00F25701" w:rsidRPr="000F2FC3">
        <w:rPr>
          <w:rFonts w:asciiTheme="majorHAnsi" w:hAnsiTheme="majorHAnsi"/>
          <w:sz w:val="24"/>
          <w:szCs w:val="24"/>
          <w:lang w:val="en-GB"/>
        </w:rPr>
        <w:t>They would shoot rabbits, then break their legs and hang them on their belt while still alive. To us this seems incredibly cruel, but for them, the consideration is the biological clock that starts ticking. As soon as the animal is dead, it starts rotting.”</w:t>
      </w:r>
      <w:r w:rsidR="00360097" w:rsidRPr="000F2FC3">
        <w:rPr>
          <w:rFonts w:asciiTheme="majorHAnsi" w:hAnsiTheme="majorHAnsi"/>
          <w:sz w:val="24"/>
          <w:szCs w:val="24"/>
          <w:lang w:val="en-GB"/>
        </w:rPr>
        <w:t xml:space="preserve"> For the Plains Indians, t</w:t>
      </w:r>
      <w:r w:rsidR="00D47F76" w:rsidRPr="000F2FC3">
        <w:rPr>
          <w:rFonts w:asciiTheme="majorHAnsi" w:hAnsiTheme="majorHAnsi"/>
          <w:sz w:val="24"/>
          <w:szCs w:val="24"/>
          <w:lang w:val="en-GB"/>
        </w:rPr>
        <w:t xml:space="preserve">he problem is that once a herd has started moving, it is not possible to control the number of animals that end up running over the cliff or into the enclosure. Furthermore, bison behaviour, and the fact that the bison herds were so unimaginably large (approximately totalling 30 million individuals on the plains) was probably highly influential on the attitude of Indians. It was common for these animals to die in the thousands from natural causes like frost, </w:t>
      </w:r>
      <w:r w:rsidR="00AE6996" w:rsidRPr="000F2FC3">
        <w:rPr>
          <w:rFonts w:asciiTheme="majorHAnsi" w:hAnsiTheme="majorHAnsi"/>
          <w:sz w:val="24"/>
          <w:szCs w:val="24"/>
          <w:lang w:val="en-GB"/>
        </w:rPr>
        <w:t xml:space="preserve">drowning, </w:t>
      </w:r>
      <w:r w:rsidR="00D47F76" w:rsidRPr="000F2FC3">
        <w:rPr>
          <w:rFonts w:asciiTheme="majorHAnsi" w:hAnsiTheme="majorHAnsi"/>
          <w:sz w:val="24"/>
          <w:szCs w:val="24"/>
          <w:lang w:val="en-GB"/>
        </w:rPr>
        <w:t>fires or by getting stuck in mud. With such numbers,</w:t>
      </w:r>
      <w:r w:rsidR="004575FD" w:rsidRPr="000F2FC3">
        <w:rPr>
          <w:rFonts w:asciiTheme="majorHAnsi" w:hAnsiTheme="majorHAnsi"/>
          <w:sz w:val="24"/>
          <w:szCs w:val="24"/>
          <w:lang w:val="en-GB"/>
        </w:rPr>
        <w:t xml:space="preserve"> Krech explains,</w:t>
      </w:r>
      <w:r w:rsidR="00D47F76" w:rsidRPr="000F2FC3">
        <w:rPr>
          <w:rFonts w:asciiTheme="majorHAnsi" w:hAnsiTheme="majorHAnsi"/>
          <w:sz w:val="24"/>
          <w:szCs w:val="24"/>
          <w:lang w:val="en-GB"/>
        </w:rPr>
        <w:t xml:space="preserve"> it perhaps didn’t cause worry to kill dozens or even hundreds more bison than needed.</w:t>
      </w:r>
    </w:p>
    <w:p w14:paraId="1A15264F" w14:textId="77777777" w:rsidR="00D47F76" w:rsidRPr="000F2FC3" w:rsidRDefault="00D47F76" w:rsidP="00D47F76">
      <w:pPr>
        <w:ind w:firstLine="720"/>
        <w:jc w:val="both"/>
        <w:rPr>
          <w:rFonts w:asciiTheme="majorHAnsi" w:hAnsiTheme="majorHAnsi"/>
          <w:sz w:val="24"/>
          <w:szCs w:val="24"/>
          <w:lang w:val="en-GB"/>
        </w:rPr>
      </w:pPr>
      <w:r w:rsidRPr="000F2FC3">
        <w:rPr>
          <w:rFonts w:asciiTheme="majorHAnsi" w:hAnsiTheme="majorHAnsi"/>
          <w:sz w:val="24"/>
          <w:szCs w:val="24"/>
          <w:lang w:val="en-GB"/>
        </w:rPr>
        <w:t>Excessive killing has in part to do with the belief, common among many indigenous groups, in reincarnation. Meaning that when you kill a beaver, it does not result in a simple reduction of the population. Rather, that beaver will quickly reincarnate as a new beaver, or even several. It was not improper to kill many beavers, but it was possible to act wrongly, like when certain rituals were not performed or when they were performed incorrectly. Among some tribes, one had to refrain from giving beaver bones to dogs, because the reincarnated beaver needed the bones to house its new body. The bones should be placed in a body of water after processing so the spirit of the beaver could find them.</w:t>
      </w:r>
    </w:p>
    <w:p w14:paraId="386B6D4E" w14:textId="314044F4" w:rsidR="00D47F76" w:rsidRPr="000F2FC3" w:rsidRDefault="00D47F76" w:rsidP="00D47F76">
      <w:pPr>
        <w:ind w:firstLine="720"/>
        <w:jc w:val="both"/>
        <w:rPr>
          <w:rFonts w:asciiTheme="majorHAnsi" w:hAnsiTheme="majorHAnsi"/>
          <w:sz w:val="24"/>
          <w:szCs w:val="24"/>
          <w:lang w:val="en-GB"/>
        </w:rPr>
      </w:pPr>
      <w:r w:rsidRPr="000F2FC3">
        <w:rPr>
          <w:rFonts w:asciiTheme="majorHAnsi" w:hAnsiTheme="majorHAnsi"/>
          <w:sz w:val="24"/>
          <w:szCs w:val="24"/>
          <w:lang w:val="en-GB"/>
        </w:rPr>
        <w:lastRenderedPageBreak/>
        <w:t>The following belief also sheds light on the attitude of Indians towards their prey. For those tribes living off of bison on the Central Plains, the belief was common that the enormous bison herds came from an underground area somewhere far to the north.</w:t>
      </w:r>
      <w:r w:rsidR="004341F8" w:rsidRPr="000F2FC3">
        <w:rPr>
          <w:rStyle w:val="FootnoteReference"/>
          <w:rFonts w:asciiTheme="majorHAnsi" w:hAnsiTheme="majorHAnsi"/>
          <w:sz w:val="24"/>
          <w:szCs w:val="24"/>
          <w:lang w:val="en-GB"/>
        </w:rPr>
        <w:footnoteReference w:id="176"/>
      </w:r>
      <w:r w:rsidRPr="000F2FC3">
        <w:rPr>
          <w:rFonts w:asciiTheme="majorHAnsi" w:hAnsiTheme="majorHAnsi"/>
          <w:sz w:val="24"/>
          <w:szCs w:val="24"/>
          <w:lang w:val="en-GB"/>
        </w:rPr>
        <w:t xml:space="preserve"> Like bees from a hive, they were periodically sent upwards through a lake to roam the grasslands. Whether the herds would show up in great numbers was not a matter of how many of them were killed and born the year before. Instead, this depended on whether spirit-appeasing rituals were performed correctly. If the spirits were angry for some reason, they would keep the herds away. </w:t>
      </w:r>
    </w:p>
    <w:p w14:paraId="0C4D238E" w14:textId="3B550D3C" w:rsidR="00D47F76" w:rsidRPr="000F2FC3" w:rsidRDefault="00D47F76" w:rsidP="00D47F76">
      <w:pPr>
        <w:ind w:firstLine="720"/>
        <w:jc w:val="both"/>
        <w:rPr>
          <w:rFonts w:asciiTheme="majorHAnsi" w:hAnsiTheme="majorHAnsi"/>
          <w:sz w:val="24"/>
          <w:szCs w:val="24"/>
          <w:lang w:val="en-GB"/>
        </w:rPr>
      </w:pPr>
      <w:r w:rsidRPr="000F2FC3">
        <w:rPr>
          <w:rFonts w:asciiTheme="majorHAnsi" w:hAnsiTheme="majorHAnsi"/>
          <w:sz w:val="24"/>
          <w:szCs w:val="24"/>
          <w:lang w:val="en-GB"/>
        </w:rPr>
        <w:t>Considering the beliefs described above, Krech argues Indians didn’t have a strict dividing line between economy and religion. Rather than maximizing asset use, the broader relationship with the environment was more important</w:t>
      </w:r>
      <w:r w:rsidR="000E5FA2" w:rsidRPr="000F2FC3">
        <w:rPr>
          <w:rFonts w:asciiTheme="majorHAnsi" w:hAnsiTheme="majorHAnsi"/>
          <w:sz w:val="24"/>
          <w:szCs w:val="24"/>
          <w:lang w:val="en-GB"/>
        </w:rPr>
        <w:t>:</w:t>
      </w:r>
    </w:p>
    <w:p w14:paraId="0659A660" w14:textId="77777777" w:rsidR="00D47F76" w:rsidRPr="000F2FC3" w:rsidRDefault="00D47F76" w:rsidP="00D47F76">
      <w:pPr>
        <w:ind w:firstLine="720"/>
        <w:jc w:val="both"/>
        <w:rPr>
          <w:rFonts w:asciiTheme="majorHAnsi" w:hAnsiTheme="majorHAnsi"/>
          <w:sz w:val="24"/>
          <w:szCs w:val="24"/>
          <w:lang w:val="en-GB"/>
        </w:rPr>
      </w:pPr>
    </w:p>
    <w:p w14:paraId="385075A9" w14:textId="77777777" w:rsidR="00D47F76" w:rsidRPr="000F2FC3" w:rsidRDefault="00D47F76" w:rsidP="00D47F76">
      <w:pPr>
        <w:ind w:left="1440" w:right="1938"/>
        <w:jc w:val="both"/>
        <w:rPr>
          <w:rFonts w:asciiTheme="majorHAnsi" w:hAnsiTheme="majorHAnsi"/>
          <w:sz w:val="24"/>
          <w:szCs w:val="24"/>
          <w:lang w:val="en-GB"/>
        </w:rPr>
      </w:pPr>
      <w:r w:rsidRPr="000F2FC3">
        <w:rPr>
          <w:rFonts w:asciiTheme="majorHAnsi" w:hAnsiTheme="majorHAnsi"/>
          <w:sz w:val="24"/>
          <w:szCs w:val="24"/>
          <w:lang w:val="en-GB"/>
        </w:rPr>
        <w:t xml:space="preserve">Perhaps conservation and waste should be construed in other than narrowly defined utilitarian terms. It may be that wasting one’s total relationship with buffaloes – a relation expressed in kinship idiom as well as in other ways – was far more risky than wasting a hide or an entire herd. But especially given the incomplete and fragmentary nature of historical evidence, this is a point that can easily be exaggerated. Indians surely did not always react to the buffalo only in sacred idiom just because it figured significantly in myth and ritual. Nor did they all show “respect” to the animated world in exactly the same way everywhere. </w:t>
      </w:r>
    </w:p>
    <w:p w14:paraId="01BEA47F" w14:textId="2F5846DB" w:rsidR="00D47F76" w:rsidRPr="000F2FC3" w:rsidRDefault="001427F5" w:rsidP="00D47F76">
      <w:pPr>
        <w:ind w:left="1440" w:right="1938" w:firstLine="720"/>
        <w:jc w:val="both"/>
        <w:rPr>
          <w:rFonts w:asciiTheme="majorHAnsi" w:hAnsiTheme="majorHAnsi"/>
          <w:sz w:val="24"/>
          <w:szCs w:val="24"/>
          <w:lang w:val="en-GB"/>
        </w:rPr>
      </w:pPr>
      <w:r>
        <w:rPr>
          <w:rFonts w:asciiTheme="majorHAnsi" w:hAnsiTheme="majorHAnsi"/>
          <w:sz w:val="24"/>
          <w:szCs w:val="24"/>
          <w:lang w:val="en-GB"/>
        </w:rPr>
        <w:t>(…)</w:t>
      </w:r>
      <w:r w:rsidR="00D47F76" w:rsidRPr="000F2FC3">
        <w:rPr>
          <w:rFonts w:asciiTheme="majorHAnsi" w:hAnsiTheme="majorHAnsi"/>
          <w:sz w:val="24"/>
          <w:szCs w:val="24"/>
          <w:lang w:val="en-GB"/>
        </w:rPr>
        <w:t xml:space="preserve"> </w:t>
      </w:r>
      <w:r>
        <w:rPr>
          <w:rFonts w:asciiTheme="majorHAnsi" w:hAnsiTheme="majorHAnsi"/>
          <w:sz w:val="24"/>
          <w:szCs w:val="24"/>
          <w:lang w:val="en-GB"/>
        </w:rPr>
        <w:t>[W]</w:t>
      </w:r>
      <w:r w:rsidR="00D47F76" w:rsidRPr="000F2FC3">
        <w:rPr>
          <w:rFonts w:asciiTheme="majorHAnsi" w:hAnsiTheme="majorHAnsi"/>
          <w:sz w:val="24"/>
          <w:szCs w:val="24"/>
          <w:lang w:val="en-GB"/>
        </w:rPr>
        <w:t>hat might have been most important to conserve was not a herd, or an entire buffalo, or even buffalo parts, but one’s economically vital, culturally defined, historically contingent, and ritually expressed relationship with the buffalo.</w:t>
      </w:r>
      <w:r w:rsidR="00D47F76" w:rsidRPr="000F2FC3">
        <w:rPr>
          <w:rStyle w:val="FootnoteReference"/>
          <w:rFonts w:asciiTheme="majorHAnsi" w:hAnsiTheme="majorHAnsi"/>
          <w:sz w:val="24"/>
          <w:szCs w:val="24"/>
          <w:lang w:val="en-GB"/>
        </w:rPr>
        <w:footnoteReference w:id="177"/>
      </w:r>
    </w:p>
    <w:p w14:paraId="262FE034" w14:textId="77777777" w:rsidR="00D47F76" w:rsidRDefault="00D47F76" w:rsidP="00D47F76">
      <w:pPr>
        <w:jc w:val="both"/>
        <w:rPr>
          <w:rFonts w:asciiTheme="majorHAnsi" w:hAnsiTheme="majorHAnsi"/>
          <w:sz w:val="24"/>
          <w:szCs w:val="24"/>
          <w:u w:val="single"/>
          <w:lang w:val="en-GB"/>
        </w:rPr>
      </w:pPr>
    </w:p>
    <w:p w14:paraId="50DA38BC" w14:textId="77777777" w:rsidR="004D40CD" w:rsidRPr="000F2FC3" w:rsidRDefault="004D40CD" w:rsidP="00D47F76">
      <w:pPr>
        <w:jc w:val="both"/>
        <w:rPr>
          <w:rFonts w:asciiTheme="majorHAnsi" w:hAnsiTheme="majorHAnsi"/>
          <w:sz w:val="24"/>
          <w:szCs w:val="24"/>
          <w:u w:val="single"/>
          <w:lang w:val="en-GB"/>
        </w:rPr>
      </w:pPr>
    </w:p>
    <w:p w14:paraId="15B8DF69" w14:textId="2C291D8F" w:rsidR="00D47F76" w:rsidRPr="000F2FC3" w:rsidRDefault="00106513" w:rsidP="003D5177">
      <w:pPr>
        <w:pStyle w:val="Heading2"/>
        <w:rPr>
          <w:sz w:val="22"/>
          <w:szCs w:val="28"/>
          <w:lang w:val="en-GB"/>
        </w:rPr>
      </w:pPr>
      <w:r>
        <w:rPr>
          <w:sz w:val="22"/>
          <w:szCs w:val="28"/>
          <w:lang w:val="en-GB"/>
        </w:rPr>
        <w:t xml:space="preserve">4.4 </w:t>
      </w:r>
      <w:r w:rsidR="00D47F76" w:rsidRPr="000F2FC3">
        <w:rPr>
          <w:sz w:val="22"/>
          <w:szCs w:val="28"/>
          <w:lang w:val="en-GB"/>
        </w:rPr>
        <w:t xml:space="preserve">What </w:t>
      </w:r>
      <w:r w:rsidR="002C1DB9" w:rsidRPr="000F2FC3">
        <w:rPr>
          <w:sz w:val="22"/>
          <w:szCs w:val="28"/>
          <w:lang w:val="en-GB"/>
        </w:rPr>
        <w:t>This</w:t>
      </w:r>
      <w:r w:rsidR="001E7A66">
        <w:rPr>
          <w:sz w:val="22"/>
          <w:szCs w:val="28"/>
          <w:lang w:val="en-GB"/>
        </w:rPr>
        <w:t xml:space="preserve"> Section</w:t>
      </w:r>
      <w:r w:rsidR="002C1DB9" w:rsidRPr="000F2FC3">
        <w:rPr>
          <w:sz w:val="22"/>
          <w:szCs w:val="28"/>
          <w:lang w:val="en-GB"/>
        </w:rPr>
        <w:t xml:space="preserve"> Means for </w:t>
      </w:r>
      <w:r w:rsidR="001E7A66">
        <w:rPr>
          <w:sz w:val="22"/>
          <w:szCs w:val="28"/>
          <w:lang w:val="en-GB"/>
        </w:rPr>
        <w:t>My</w:t>
      </w:r>
      <w:r w:rsidR="002C1DB9" w:rsidRPr="000F2FC3">
        <w:rPr>
          <w:sz w:val="22"/>
          <w:szCs w:val="28"/>
          <w:lang w:val="en-GB"/>
        </w:rPr>
        <w:t xml:space="preserve"> Film</w:t>
      </w:r>
      <w:r w:rsidR="001E7A66">
        <w:rPr>
          <w:sz w:val="22"/>
          <w:szCs w:val="28"/>
          <w:lang w:val="en-GB"/>
        </w:rPr>
        <w:t xml:space="preserve"> Plans</w:t>
      </w:r>
    </w:p>
    <w:p w14:paraId="3C1FDC31" w14:textId="7D8A3DBA" w:rsidR="00787B9F" w:rsidRDefault="00787B9F" w:rsidP="00D47F76">
      <w:pPr>
        <w:jc w:val="both"/>
        <w:rPr>
          <w:rFonts w:asciiTheme="majorHAnsi" w:hAnsiTheme="majorHAnsi"/>
          <w:sz w:val="24"/>
          <w:szCs w:val="24"/>
          <w:lang w:val="en-GB"/>
        </w:rPr>
      </w:pPr>
      <w:r>
        <w:rPr>
          <w:rFonts w:asciiTheme="majorHAnsi" w:hAnsiTheme="majorHAnsi"/>
          <w:sz w:val="24"/>
          <w:szCs w:val="24"/>
          <w:lang w:val="en-GB"/>
        </w:rPr>
        <w:t xml:space="preserve">In this concluding paragraph, I will reflect on the condition mentioned in the Introduction, especially the optional condition that entails asking an actor of indigenous descent to perform the hunting scene. </w:t>
      </w:r>
    </w:p>
    <w:p w14:paraId="705F7008" w14:textId="1DE9714F" w:rsidR="00D47F76" w:rsidRPr="000F2FC3" w:rsidRDefault="00D47F76" w:rsidP="00787B9F">
      <w:pPr>
        <w:ind w:firstLine="720"/>
        <w:jc w:val="both"/>
        <w:rPr>
          <w:rFonts w:asciiTheme="majorHAnsi" w:hAnsiTheme="majorHAnsi"/>
          <w:sz w:val="24"/>
          <w:szCs w:val="24"/>
          <w:lang w:val="en-GB"/>
        </w:rPr>
      </w:pPr>
      <w:r w:rsidRPr="000F2FC3">
        <w:rPr>
          <w:rFonts w:asciiTheme="majorHAnsi" w:hAnsiTheme="majorHAnsi"/>
          <w:sz w:val="24"/>
          <w:szCs w:val="24"/>
          <w:lang w:val="en-GB"/>
        </w:rPr>
        <w:lastRenderedPageBreak/>
        <w:t xml:space="preserve">In order to keep things simple, I will only plan one hunting scene with one type of hunt. </w:t>
      </w:r>
      <w:r w:rsidR="00630176" w:rsidRPr="000F2FC3">
        <w:rPr>
          <w:rFonts w:asciiTheme="majorHAnsi" w:hAnsiTheme="majorHAnsi"/>
          <w:sz w:val="24"/>
          <w:szCs w:val="24"/>
          <w:lang w:val="en-GB"/>
        </w:rPr>
        <w:t>T</w:t>
      </w:r>
      <w:r w:rsidRPr="000F2FC3">
        <w:rPr>
          <w:rFonts w:asciiTheme="majorHAnsi" w:hAnsiTheme="majorHAnsi"/>
          <w:sz w:val="24"/>
          <w:szCs w:val="24"/>
          <w:lang w:val="en-GB"/>
        </w:rPr>
        <w:t xml:space="preserve">o keep my production realistic, I will avoid the mass killings of bison or deer that were common among Native Americans, even though </w:t>
      </w:r>
      <w:r w:rsidR="006A147F">
        <w:rPr>
          <w:rFonts w:asciiTheme="majorHAnsi" w:hAnsiTheme="majorHAnsi"/>
          <w:sz w:val="24"/>
          <w:szCs w:val="24"/>
          <w:lang w:val="en-GB"/>
        </w:rPr>
        <w:t>many</w:t>
      </w:r>
      <w:r w:rsidRPr="000F2FC3">
        <w:rPr>
          <w:rFonts w:asciiTheme="majorHAnsi" w:hAnsiTheme="majorHAnsi"/>
          <w:sz w:val="24"/>
          <w:szCs w:val="24"/>
          <w:lang w:val="en-GB"/>
        </w:rPr>
        <w:t xml:space="preserve"> researchers </w:t>
      </w:r>
      <w:r w:rsidR="006A147F">
        <w:rPr>
          <w:rFonts w:asciiTheme="majorHAnsi" w:hAnsiTheme="majorHAnsi"/>
          <w:sz w:val="24"/>
          <w:szCs w:val="24"/>
          <w:lang w:val="en-GB"/>
        </w:rPr>
        <w:t>agree</w:t>
      </w:r>
      <w:r w:rsidRPr="000F2FC3">
        <w:rPr>
          <w:rFonts w:asciiTheme="majorHAnsi" w:hAnsiTheme="majorHAnsi"/>
          <w:sz w:val="24"/>
          <w:szCs w:val="24"/>
          <w:lang w:val="en-GB"/>
        </w:rPr>
        <w:t xml:space="preserve"> prehistoric Europeans undertook similar hunts.</w:t>
      </w:r>
      <w:r w:rsidR="000B5BE1">
        <w:rPr>
          <w:rStyle w:val="FootnoteReference"/>
          <w:rFonts w:asciiTheme="majorHAnsi" w:hAnsiTheme="majorHAnsi"/>
          <w:sz w:val="24"/>
          <w:szCs w:val="24"/>
          <w:lang w:val="en-GB"/>
        </w:rPr>
        <w:footnoteReference w:id="178"/>
      </w:r>
      <w:r w:rsidRPr="000F2FC3">
        <w:rPr>
          <w:rFonts w:asciiTheme="majorHAnsi" w:hAnsiTheme="majorHAnsi"/>
          <w:sz w:val="24"/>
          <w:szCs w:val="24"/>
          <w:lang w:val="en-GB"/>
        </w:rPr>
        <w:t xml:space="preserve"> Drive hunts, which can involve dozens of animals, are still common in e.g. Germany and France, though people only use guns</w:t>
      </w:r>
      <w:r w:rsidR="00630176" w:rsidRPr="000F2FC3">
        <w:rPr>
          <w:rFonts w:asciiTheme="majorHAnsi" w:hAnsiTheme="majorHAnsi"/>
          <w:sz w:val="24"/>
          <w:szCs w:val="24"/>
          <w:lang w:val="en-GB"/>
        </w:rPr>
        <w:t xml:space="preserve"> for th</w:t>
      </w:r>
      <w:r w:rsidR="0027406D" w:rsidRPr="000F2FC3">
        <w:rPr>
          <w:rFonts w:asciiTheme="majorHAnsi" w:hAnsiTheme="majorHAnsi"/>
          <w:sz w:val="24"/>
          <w:szCs w:val="24"/>
          <w:lang w:val="en-GB"/>
        </w:rPr>
        <w:t>ese</w:t>
      </w:r>
      <w:r w:rsidR="00630176" w:rsidRPr="000F2FC3">
        <w:rPr>
          <w:rFonts w:asciiTheme="majorHAnsi" w:hAnsiTheme="majorHAnsi"/>
          <w:sz w:val="24"/>
          <w:szCs w:val="24"/>
          <w:lang w:val="en-GB"/>
        </w:rPr>
        <w:t>.</w:t>
      </w:r>
      <w:r w:rsidRPr="000F2FC3">
        <w:rPr>
          <w:rFonts w:asciiTheme="majorHAnsi" w:hAnsiTheme="majorHAnsi"/>
          <w:sz w:val="24"/>
          <w:szCs w:val="24"/>
          <w:lang w:val="en-GB"/>
        </w:rPr>
        <w:t xml:space="preserve"> I am not aware of mass hunts still taking place</w:t>
      </w:r>
      <w:r w:rsidR="00DB554C">
        <w:rPr>
          <w:rFonts w:asciiTheme="majorHAnsi" w:hAnsiTheme="majorHAnsi"/>
          <w:sz w:val="24"/>
          <w:szCs w:val="24"/>
          <w:lang w:val="en-GB"/>
        </w:rPr>
        <w:t xml:space="preserve"> anywhere</w:t>
      </w:r>
      <w:r w:rsidRPr="000F2FC3">
        <w:rPr>
          <w:rFonts w:asciiTheme="majorHAnsi" w:hAnsiTheme="majorHAnsi"/>
          <w:sz w:val="24"/>
          <w:szCs w:val="24"/>
          <w:lang w:val="en-GB"/>
        </w:rPr>
        <w:t xml:space="preserve"> using bows or spears. Assuming a Native American-style mass hunt is even legally possible anywhere, hunting a single deer or bison is much easier to organize, while still having potential for a big impact on the viewer. </w:t>
      </w:r>
    </w:p>
    <w:p w14:paraId="1859E3E6" w14:textId="4FA80E0B" w:rsidR="00D47F76" w:rsidRPr="000F2FC3" w:rsidRDefault="00D47F76" w:rsidP="00D47F76">
      <w:pPr>
        <w:ind w:firstLine="720"/>
        <w:jc w:val="both"/>
        <w:rPr>
          <w:rFonts w:asciiTheme="majorHAnsi" w:hAnsiTheme="majorHAnsi"/>
          <w:sz w:val="24"/>
          <w:szCs w:val="24"/>
          <w:lang w:val="en-GB"/>
        </w:rPr>
      </w:pPr>
      <w:r w:rsidRPr="000F2FC3">
        <w:rPr>
          <w:rFonts w:asciiTheme="majorHAnsi" w:hAnsiTheme="majorHAnsi"/>
          <w:sz w:val="24"/>
          <w:szCs w:val="24"/>
          <w:lang w:val="en-GB"/>
        </w:rPr>
        <w:t>Further, the question is whether to show either (1) that every part of the carcass is used or to show (2) the actor only taking the hide and/or choice cuts of meat. There is evidence for both having taken place in prehistory and among indigenous people.</w:t>
      </w:r>
      <w:r w:rsidR="005D3A71" w:rsidRPr="000F2FC3">
        <w:rPr>
          <w:rStyle w:val="FootnoteReference"/>
          <w:rFonts w:asciiTheme="majorHAnsi" w:hAnsiTheme="majorHAnsi"/>
          <w:sz w:val="24"/>
          <w:szCs w:val="24"/>
          <w:lang w:val="en-GB"/>
        </w:rPr>
        <w:footnoteReference w:id="179"/>
      </w:r>
      <w:r w:rsidRPr="000F2FC3">
        <w:rPr>
          <w:rFonts w:asciiTheme="majorHAnsi" w:hAnsiTheme="majorHAnsi"/>
          <w:sz w:val="24"/>
          <w:szCs w:val="24"/>
          <w:lang w:val="en-GB"/>
        </w:rPr>
        <w:t xml:space="preserve"> Which of these to choose depends on the message I want to convey. Choosing either (1) or (2) will shift the emphasis of my message. We could say that (1) contributes to an idealized picture of Palaeolithic people’s relationship to their environment, since using the whole animal seems more responsible and efficient compared to taking only the most convenient bits. </w:t>
      </w:r>
      <w:r w:rsidR="005B7BD3">
        <w:rPr>
          <w:rFonts w:asciiTheme="majorHAnsi" w:hAnsiTheme="majorHAnsi"/>
          <w:sz w:val="24"/>
          <w:szCs w:val="24"/>
          <w:lang w:val="en-GB"/>
        </w:rPr>
        <w:t>As explained in this section,</w:t>
      </w:r>
      <w:r w:rsidRPr="000F2FC3">
        <w:rPr>
          <w:rFonts w:asciiTheme="majorHAnsi" w:hAnsiTheme="majorHAnsi"/>
          <w:sz w:val="24"/>
          <w:szCs w:val="24"/>
          <w:lang w:val="en-GB"/>
        </w:rPr>
        <w:t xml:space="preserve"> (2) would not be a ‘wasteful’ act from the perspective of </w:t>
      </w:r>
      <w:r w:rsidR="00CE5B4E" w:rsidRPr="000F2FC3">
        <w:rPr>
          <w:rFonts w:asciiTheme="majorHAnsi" w:hAnsiTheme="majorHAnsi"/>
          <w:sz w:val="24"/>
          <w:szCs w:val="24"/>
          <w:lang w:val="en-GB"/>
        </w:rPr>
        <w:t>several historical</w:t>
      </w:r>
      <w:r w:rsidRPr="000F2FC3">
        <w:rPr>
          <w:rFonts w:asciiTheme="majorHAnsi" w:hAnsiTheme="majorHAnsi"/>
          <w:sz w:val="24"/>
          <w:szCs w:val="24"/>
          <w:lang w:val="en-GB"/>
        </w:rPr>
        <w:t xml:space="preserve"> Native American </w:t>
      </w:r>
      <w:r w:rsidR="00CE5B4E" w:rsidRPr="000F2FC3">
        <w:rPr>
          <w:rFonts w:asciiTheme="majorHAnsi" w:hAnsiTheme="majorHAnsi"/>
          <w:sz w:val="24"/>
          <w:szCs w:val="24"/>
          <w:lang w:val="en-GB"/>
        </w:rPr>
        <w:t>groups</w:t>
      </w:r>
      <w:r w:rsidRPr="000F2FC3">
        <w:rPr>
          <w:rFonts w:asciiTheme="majorHAnsi" w:hAnsiTheme="majorHAnsi"/>
          <w:sz w:val="24"/>
          <w:szCs w:val="24"/>
          <w:lang w:val="en-GB"/>
        </w:rPr>
        <w:t>,</w:t>
      </w:r>
      <w:r w:rsidR="005B7BD3">
        <w:rPr>
          <w:rFonts w:asciiTheme="majorHAnsi" w:hAnsiTheme="majorHAnsi"/>
          <w:sz w:val="24"/>
          <w:szCs w:val="24"/>
          <w:lang w:val="en-GB"/>
        </w:rPr>
        <w:t xml:space="preserve"> but</w:t>
      </w:r>
      <w:r w:rsidRPr="000F2FC3">
        <w:rPr>
          <w:rFonts w:asciiTheme="majorHAnsi" w:hAnsiTheme="majorHAnsi"/>
          <w:sz w:val="24"/>
          <w:szCs w:val="24"/>
          <w:lang w:val="en-GB"/>
        </w:rPr>
        <w:t xml:space="preserve"> it would be in the eyes of most viewers</w:t>
      </w:r>
      <w:r w:rsidR="00CE5B4E" w:rsidRPr="000F2FC3">
        <w:rPr>
          <w:rFonts w:asciiTheme="majorHAnsi" w:hAnsiTheme="majorHAnsi"/>
          <w:sz w:val="24"/>
          <w:szCs w:val="24"/>
          <w:lang w:val="en-GB"/>
        </w:rPr>
        <w:t xml:space="preserve"> today</w:t>
      </w:r>
      <w:r w:rsidRPr="000F2FC3">
        <w:rPr>
          <w:rFonts w:asciiTheme="majorHAnsi" w:hAnsiTheme="majorHAnsi"/>
          <w:sz w:val="24"/>
          <w:szCs w:val="24"/>
          <w:lang w:val="en-GB"/>
        </w:rPr>
        <w:t>. In other words, with (1), the scene gives off a more sympathetic message, because even though the character kills, he makes the most of the animal he killed, increasing the utility against which the moral ballast of the kill is weighed.</w:t>
      </w:r>
      <w:r w:rsidR="005B7BD3">
        <w:rPr>
          <w:rFonts w:asciiTheme="majorHAnsi" w:hAnsiTheme="majorHAnsi"/>
          <w:sz w:val="24"/>
          <w:szCs w:val="24"/>
          <w:lang w:val="en-GB"/>
        </w:rPr>
        <w:t xml:space="preserve"> Because both options are a realistic choice, I </w:t>
      </w:r>
      <w:r w:rsidR="00915174">
        <w:rPr>
          <w:rFonts w:asciiTheme="majorHAnsi" w:hAnsiTheme="majorHAnsi"/>
          <w:sz w:val="24"/>
          <w:szCs w:val="24"/>
          <w:lang w:val="en-GB"/>
        </w:rPr>
        <w:t>prefer (1), as it contributes to the overall message I want to convey.</w:t>
      </w:r>
      <w:r w:rsidRPr="000F2FC3">
        <w:rPr>
          <w:rFonts w:asciiTheme="majorHAnsi" w:hAnsiTheme="majorHAnsi"/>
          <w:sz w:val="24"/>
          <w:szCs w:val="24"/>
          <w:lang w:val="en-GB"/>
        </w:rPr>
        <w:t xml:space="preserve"> </w:t>
      </w:r>
      <w:r w:rsidR="00915174">
        <w:rPr>
          <w:rFonts w:asciiTheme="majorHAnsi" w:hAnsiTheme="majorHAnsi"/>
          <w:sz w:val="24"/>
          <w:szCs w:val="24"/>
          <w:lang w:val="en-GB"/>
        </w:rPr>
        <w:t xml:space="preserve">I do not want to idealize, but </w:t>
      </w:r>
      <w:r w:rsidRPr="000F2FC3">
        <w:rPr>
          <w:rFonts w:asciiTheme="majorHAnsi" w:hAnsiTheme="majorHAnsi"/>
          <w:sz w:val="24"/>
          <w:szCs w:val="24"/>
          <w:lang w:val="en-GB"/>
        </w:rPr>
        <w:t xml:space="preserve">I believe the emotional ballast of the kill and the visceral view of skinning, gutting and processing the animal will negate any sense of idealization in the viewer. </w:t>
      </w:r>
    </w:p>
    <w:p w14:paraId="189B27B7" w14:textId="436C433E" w:rsidR="00E06665" w:rsidRPr="000F2FC3" w:rsidRDefault="00630176" w:rsidP="00E06665">
      <w:pPr>
        <w:ind w:firstLine="720"/>
        <w:jc w:val="both"/>
        <w:rPr>
          <w:rFonts w:asciiTheme="majorHAnsi" w:hAnsiTheme="majorHAnsi"/>
          <w:sz w:val="24"/>
          <w:szCs w:val="24"/>
          <w:lang w:val="en-GB"/>
        </w:rPr>
      </w:pPr>
      <w:r w:rsidRPr="000F2FC3">
        <w:rPr>
          <w:rFonts w:asciiTheme="majorHAnsi" w:hAnsiTheme="majorHAnsi"/>
          <w:sz w:val="24"/>
          <w:szCs w:val="24"/>
          <w:lang w:val="en-GB"/>
        </w:rPr>
        <w:t>The final consideration following from this section is that it could be beneficial for the project to ask an actor</w:t>
      </w:r>
      <w:r w:rsidR="00BC029E" w:rsidRPr="000F2FC3">
        <w:rPr>
          <w:rFonts w:asciiTheme="majorHAnsi" w:hAnsiTheme="majorHAnsi"/>
          <w:sz w:val="24"/>
          <w:szCs w:val="24"/>
          <w:lang w:val="en-GB"/>
        </w:rPr>
        <w:t>/bowhunter</w:t>
      </w:r>
      <w:r w:rsidRPr="000F2FC3">
        <w:rPr>
          <w:rFonts w:asciiTheme="majorHAnsi" w:hAnsiTheme="majorHAnsi"/>
          <w:sz w:val="24"/>
          <w:szCs w:val="24"/>
          <w:lang w:val="en-GB"/>
        </w:rPr>
        <w:t xml:space="preserve"> of indigenous descent to</w:t>
      </w:r>
      <w:r w:rsidR="00723515" w:rsidRPr="000F2FC3">
        <w:rPr>
          <w:rFonts w:asciiTheme="majorHAnsi" w:hAnsiTheme="majorHAnsi"/>
          <w:sz w:val="24"/>
          <w:szCs w:val="24"/>
          <w:lang w:val="en-GB"/>
        </w:rPr>
        <w:t xml:space="preserve"> perform the hunt</w:t>
      </w:r>
      <w:r w:rsidRPr="000F2FC3">
        <w:rPr>
          <w:rFonts w:asciiTheme="majorHAnsi" w:hAnsiTheme="majorHAnsi"/>
          <w:sz w:val="24"/>
          <w:szCs w:val="24"/>
          <w:lang w:val="en-GB"/>
        </w:rPr>
        <w:t>.</w:t>
      </w:r>
      <w:r w:rsidR="003D6224">
        <w:rPr>
          <w:rFonts w:asciiTheme="majorHAnsi" w:hAnsiTheme="majorHAnsi"/>
          <w:sz w:val="24"/>
          <w:szCs w:val="24"/>
          <w:lang w:val="en-GB"/>
        </w:rPr>
        <w:t xml:space="preserve"> My motivation to do this is twofold. First, </w:t>
      </w:r>
      <w:r w:rsidR="001D0D80">
        <w:rPr>
          <w:rFonts w:asciiTheme="majorHAnsi" w:hAnsiTheme="majorHAnsi"/>
          <w:sz w:val="24"/>
          <w:szCs w:val="24"/>
          <w:lang w:val="en-GB"/>
        </w:rPr>
        <w:t>as noted in section</w:t>
      </w:r>
      <w:r w:rsidR="008E7F12">
        <w:rPr>
          <w:rFonts w:asciiTheme="majorHAnsi" w:hAnsiTheme="majorHAnsi"/>
          <w:sz w:val="24"/>
          <w:szCs w:val="24"/>
          <w:lang w:val="en-GB"/>
        </w:rPr>
        <w:t xml:space="preserve"> 2.2,</w:t>
      </w:r>
      <w:r w:rsidR="001D0D80">
        <w:rPr>
          <w:rFonts w:asciiTheme="majorHAnsi" w:hAnsiTheme="majorHAnsi"/>
          <w:sz w:val="24"/>
          <w:szCs w:val="24"/>
          <w:lang w:val="en-GB"/>
        </w:rPr>
        <w:t xml:space="preserve"> </w:t>
      </w:r>
      <w:r w:rsidR="003D6224">
        <w:rPr>
          <w:rFonts w:asciiTheme="majorHAnsi" w:hAnsiTheme="majorHAnsi"/>
          <w:sz w:val="24"/>
          <w:szCs w:val="24"/>
          <w:lang w:val="en-GB"/>
        </w:rPr>
        <w:t>t</w:t>
      </w:r>
      <w:r w:rsidR="00E06665" w:rsidRPr="000F2FC3">
        <w:rPr>
          <w:rFonts w:asciiTheme="majorHAnsi" w:hAnsiTheme="majorHAnsi"/>
          <w:sz w:val="24"/>
          <w:szCs w:val="24"/>
          <w:lang w:val="en-GB"/>
        </w:rPr>
        <w:t>here is a certain intersectionality at play in the hunting debate, whereby some people make an ethical exception for the hunting done by people from indigenous cultures.</w:t>
      </w:r>
      <w:r w:rsidR="00E06665" w:rsidRPr="000F2FC3">
        <w:rPr>
          <w:rFonts w:asciiTheme="majorHAnsi" w:hAnsiTheme="majorHAnsi"/>
          <w:sz w:val="24"/>
          <w:szCs w:val="24"/>
          <w:vertAlign w:val="superscript"/>
          <w:lang w:val="en-GB"/>
        </w:rPr>
        <w:footnoteReference w:id="180"/>
      </w:r>
      <w:r w:rsidR="00E06665" w:rsidRPr="000F2FC3">
        <w:rPr>
          <w:rFonts w:asciiTheme="majorHAnsi" w:hAnsiTheme="majorHAnsi"/>
          <w:sz w:val="24"/>
          <w:szCs w:val="24"/>
          <w:lang w:val="en-GB"/>
        </w:rPr>
        <w:t xml:space="preserve"> Eileen </w:t>
      </w:r>
      <w:proofErr w:type="spellStart"/>
      <w:r w:rsidR="00E06665" w:rsidRPr="000F2FC3">
        <w:rPr>
          <w:rFonts w:asciiTheme="majorHAnsi" w:hAnsiTheme="majorHAnsi"/>
          <w:sz w:val="24"/>
          <w:szCs w:val="24"/>
          <w:lang w:val="en-GB"/>
        </w:rPr>
        <w:t>Samshuizen</w:t>
      </w:r>
      <w:proofErr w:type="spellEnd"/>
      <w:r w:rsidR="00E06665" w:rsidRPr="000F2FC3">
        <w:rPr>
          <w:rFonts w:asciiTheme="majorHAnsi" w:hAnsiTheme="majorHAnsi"/>
          <w:sz w:val="24"/>
          <w:szCs w:val="24"/>
          <w:lang w:val="en-GB"/>
        </w:rPr>
        <w:t xml:space="preserve">, a municipal parliament member for </w:t>
      </w:r>
      <w:proofErr w:type="spellStart"/>
      <w:r w:rsidR="00E06665" w:rsidRPr="000F2FC3">
        <w:rPr>
          <w:rFonts w:asciiTheme="majorHAnsi" w:hAnsiTheme="majorHAnsi"/>
          <w:sz w:val="24"/>
          <w:szCs w:val="24"/>
          <w:lang w:val="en-GB"/>
        </w:rPr>
        <w:t>Partij</w:t>
      </w:r>
      <w:proofErr w:type="spellEnd"/>
      <w:r w:rsidR="00E06665" w:rsidRPr="000F2FC3">
        <w:rPr>
          <w:rFonts w:asciiTheme="majorHAnsi" w:hAnsiTheme="majorHAnsi"/>
          <w:sz w:val="24"/>
          <w:szCs w:val="24"/>
          <w:lang w:val="en-GB"/>
        </w:rPr>
        <w:t xml:space="preserve"> </w:t>
      </w:r>
      <w:proofErr w:type="spellStart"/>
      <w:r w:rsidR="00E06665" w:rsidRPr="000F2FC3">
        <w:rPr>
          <w:rFonts w:asciiTheme="majorHAnsi" w:hAnsiTheme="majorHAnsi"/>
          <w:sz w:val="24"/>
          <w:szCs w:val="24"/>
          <w:lang w:val="en-GB"/>
        </w:rPr>
        <w:t>voor</w:t>
      </w:r>
      <w:proofErr w:type="spellEnd"/>
      <w:r w:rsidR="00E06665" w:rsidRPr="000F2FC3">
        <w:rPr>
          <w:rFonts w:asciiTheme="majorHAnsi" w:hAnsiTheme="majorHAnsi"/>
          <w:sz w:val="24"/>
          <w:szCs w:val="24"/>
          <w:lang w:val="en-GB"/>
        </w:rPr>
        <w:t xml:space="preserve"> de </w:t>
      </w:r>
      <w:proofErr w:type="spellStart"/>
      <w:r w:rsidR="00E06665" w:rsidRPr="000F2FC3">
        <w:rPr>
          <w:rFonts w:asciiTheme="majorHAnsi" w:hAnsiTheme="majorHAnsi"/>
          <w:sz w:val="24"/>
          <w:szCs w:val="24"/>
          <w:lang w:val="en-GB"/>
        </w:rPr>
        <w:t>Dieren</w:t>
      </w:r>
      <w:proofErr w:type="spellEnd"/>
      <w:r w:rsidR="00E06665" w:rsidRPr="000F2FC3">
        <w:rPr>
          <w:rFonts w:asciiTheme="majorHAnsi" w:hAnsiTheme="majorHAnsi"/>
          <w:sz w:val="24"/>
          <w:szCs w:val="24"/>
          <w:lang w:val="en-GB"/>
        </w:rPr>
        <w:t xml:space="preserve"> whom I interviewed, was against hunting, but respected it when it was done for the sake of indigenous traditions. This could the</w:t>
      </w:r>
      <w:r w:rsidR="008E7F12">
        <w:rPr>
          <w:rFonts w:asciiTheme="majorHAnsi" w:hAnsiTheme="majorHAnsi"/>
          <w:sz w:val="24"/>
          <w:szCs w:val="24"/>
          <w:lang w:val="en-GB"/>
        </w:rPr>
        <w:t>refore</w:t>
      </w:r>
      <w:r w:rsidR="00E06665" w:rsidRPr="000F2FC3">
        <w:rPr>
          <w:rFonts w:asciiTheme="majorHAnsi" w:hAnsiTheme="majorHAnsi"/>
          <w:sz w:val="24"/>
          <w:szCs w:val="24"/>
          <w:lang w:val="en-GB"/>
        </w:rPr>
        <w:t xml:space="preserve"> be a setup for the production of the hunting scene that would receive more ethical acceptance in society.</w:t>
      </w:r>
      <w:r w:rsidR="001C53DE">
        <w:rPr>
          <w:rFonts w:asciiTheme="majorHAnsi" w:hAnsiTheme="majorHAnsi"/>
          <w:sz w:val="24"/>
          <w:szCs w:val="24"/>
          <w:lang w:val="en-GB"/>
        </w:rPr>
        <w:t xml:space="preserve"> </w:t>
      </w:r>
      <w:r w:rsidR="001C53DE" w:rsidRPr="001C53DE">
        <w:rPr>
          <w:rFonts w:asciiTheme="majorHAnsi" w:hAnsiTheme="majorHAnsi"/>
          <w:sz w:val="24"/>
          <w:szCs w:val="24"/>
          <w:lang w:val="en-GB"/>
        </w:rPr>
        <w:t xml:space="preserve">In the case of Native Americans, I learned that if I want to ask a tribe member to play in my film, I first have to ask the appointed Tribal Commission for permission. The Commission members would read the script and judge whether they support the message. This was the procedure followed for the production of, for example, </w:t>
      </w:r>
      <w:r w:rsidR="001C53DE" w:rsidRPr="001C53DE">
        <w:rPr>
          <w:rFonts w:asciiTheme="majorHAnsi" w:hAnsiTheme="majorHAnsi"/>
          <w:i/>
          <w:iCs/>
          <w:sz w:val="24"/>
          <w:szCs w:val="24"/>
          <w:lang w:val="en-GB"/>
        </w:rPr>
        <w:t xml:space="preserve">Dances With Wolves </w:t>
      </w:r>
      <w:r w:rsidR="001C53DE" w:rsidRPr="001C53DE">
        <w:rPr>
          <w:rFonts w:asciiTheme="majorHAnsi" w:hAnsiTheme="majorHAnsi"/>
          <w:sz w:val="24"/>
          <w:szCs w:val="24"/>
          <w:lang w:val="en-GB"/>
        </w:rPr>
        <w:t>(1990)</w:t>
      </w:r>
      <w:r w:rsidR="001C53DE" w:rsidRPr="001C53DE">
        <w:rPr>
          <w:rFonts w:asciiTheme="majorHAnsi" w:hAnsiTheme="majorHAnsi"/>
          <w:i/>
          <w:iCs/>
          <w:sz w:val="24"/>
          <w:szCs w:val="24"/>
          <w:lang w:val="en-GB"/>
        </w:rPr>
        <w:t xml:space="preserve"> </w:t>
      </w:r>
      <w:r w:rsidR="001C53DE" w:rsidRPr="001C53DE">
        <w:rPr>
          <w:rFonts w:asciiTheme="majorHAnsi" w:hAnsiTheme="majorHAnsi"/>
          <w:sz w:val="24"/>
          <w:szCs w:val="24"/>
          <w:lang w:val="en-GB"/>
        </w:rPr>
        <w:t xml:space="preserve">and </w:t>
      </w:r>
      <w:r w:rsidR="001C53DE" w:rsidRPr="001C53DE">
        <w:rPr>
          <w:rFonts w:asciiTheme="majorHAnsi" w:hAnsiTheme="majorHAnsi"/>
          <w:i/>
          <w:iCs/>
          <w:sz w:val="24"/>
          <w:szCs w:val="24"/>
          <w:lang w:val="en-GB"/>
        </w:rPr>
        <w:t xml:space="preserve">The Revenant </w:t>
      </w:r>
      <w:r w:rsidR="001C53DE" w:rsidRPr="001C53DE">
        <w:rPr>
          <w:rFonts w:asciiTheme="majorHAnsi" w:hAnsiTheme="majorHAnsi"/>
          <w:sz w:val="24"/>
          <w:szCs w:val="24"/>
          <w:lang w:val="en-GB"/>
        </w:rPr>
        <w:t xml:space="preserve">(2015). I cannot make any assumptions, but given that the indigenous perspective is leading for the script, and based on </w:t>
      </w:r>
      <w:r w:rsidR="001C53DE" w:rsidRPr="001C53DE">
        <w:rPr>
          <w:rFonts w:asciiTheme="majorHAnsi" w:hAnsiTheme="majorHAnsi"/>
          <w:sz w:val="24"/>
          <w:szCs w:val="24"/>
          <w:lang w:val="en-GB"/>
        </w:rPr>
        <w:lastRenderedPageBreak/>
        <w:t>the positive impression I got from my conversations with Native Americans, I estimate that my film plans would appeal to such a Commission.</w:t>
      </w:r>
    </w:p>
    <w:p w14:paraId="1E6B0A51" w14:textId="326FCD21" w:rsidR="00630176" w:rsidRPr="000F2FC3" w:rsidRDefault="00476425" w:rsidP="00D47F76">
      <w:pPr>
        <w:ind w:firstLine="720"/>
        <w:jc w:val="both"/>
        <w:rPr>
          <w:rFonts w:asciiTheme="majorHAnsi" w:hAnsiTheme="majorHAnsi"/>
          <w:sz w:val="24"/>
          <w:szCs w:val="24"/>
          <w:lang w:val="en-GB"/>
        </w:rPr>
      </w:pPr>
      <w:r>
        <w:rPr>
          <w:rFonts w:asciiTheme="majorHAnsi" w:hAnsiTheme="majorHAnsi"/>
          <w:sz w:val="24"/>
          <w:szCs w:val="24"/>
          <w:lang w:val="en-GB"/>
        </w:rPr>
        <w:t>Still, there might be problems with this suggestion</w:t>
      </w:r>
      <w:r w:rsidR="001C53DE">
        <w:rPr>
          <w:rFonts w:asciiTheme="majorHAnsi" w:hAnsiTheme="majorHAnsi"/>
          <w:sz w:val="24"/>
          <w:szCs w:val="24"/>
          <w:lang w:val="en-GB"/>
        </w:rPr>
        <w:t xml:space="preserve">. </w:t>
      </w:r>
      <w:r w:rsidR="000C7C87" w:rsidRPr="000F2FC3">
        <w:rPr>
          <w:rFonts w:asciiTheme="majorHAnsi" w:hAnsiTheme="majorHAnsi"/>
          <w:sz w:val="24"/>
          <w:szCs w:val="24"/>
          <w:lang w:val="en-GB"/>
        </w:rPr>
        <w:t xml:space="preserve">One </w:t>
      </w:r>
      <w:r w:rsidR="008571A4" w:rsidRPr="000F2FC3">
        <w:rPr>
          <w:rFonts w:asciiTheme="majorHAnsi" w:hAnsiTheme="majorHAnsi"/>
          <w:sz w:val="24"/>
          <w:szCs w:val="24"/>
          <w:lang w:val="en-GB"/>
        </w:rPr>
        <w:t xml:space="preserve">Dutch </w:t>
      </w:r>
      <w:r w:rsidR="000C7C87" w:rsidRPr="000F2FC3">
        <w:rPr>
          <w:rFonts w:asciiTheme="majorHAnsi" w:hAnsiTheme="majorHAnsi"/>
          <w:sz w:val="24"/>
          <w:szCs w:val="24"/>
          <w:lang w:val="en-GB"/>
        </w:rPr>
        <w:t xml:space="preserve">interviewee thought </w:t>
      </w:r>
      <w:r w:rsidR="009347B8">
        <w:rPr>
          <w:rFonts w:asciiTheme="majorHAnsi" w:hAnsiTheme="majorHAnsi"/>
          <w:sz w:val="24"/>
          <w:szCs w:val="24"/>
          <w:lang w:val="en-GB"/>
        </w:rPr>
        <w:t>it</w:t>
      </w:r>
      <w:r w:rsidR="000C7C87" w:rsidRPr="000F2FC3">
        <w:rPr>
          <w:rFonts w:asciiTheme="majorHAnsi" w:hAnsiTheme="majorHAnsi"/>
          <w:sz w:val="24"/>
          <w:szCs w:val="24"/>
          <w:lang w:val="en-GB"/>
        </w:rPr>
        <w:t xml:space="preserve"> a bit opportunistic</w:t>
      </w:r>
      <w:r w:rsidR="00CC5365" w:rsidRPr="000F2FC3">
        <w:rPr>
          <w:rFonts w:asciiTheme="majorHAnsi" w:hAnsiTheme="majorHAnsi"/>
          <w:sz w:val="24"/>
          <w:szCs w:val="24"/>
          <w:lang w:val="en-GB"/>
        </w:rPr>
        <w:t>, in the sense that I would ‘piggyback’ on the status of indigenous people</w:t>
      </w:r>
      <w:r w:rsidR="000C7C87" w:rsidRPr="000F2FC3">
        <w:rPr>
          <w:rFonts w:asciiTheme="majorHAnsi" w:hAnsiTheme="majorHAnsi"/>
          <w:sz w:val="24"/>
          <w:szCs w:val="24"/>
          <w:lang w:val="en-GB"/>
        </w:rPr>
        <w:t>.</w:t>
      </w:r>
      <w:r w:rsidR="00CD631B">
        <w:rPr>
          <w:rFonts w:asciiTheme="majorHAnsi" w:hAnsiTheme="majorHAnsi"/>
          <w:sz w:val="24"/>
          <w:szCs w:val="24"/>
          <w:lang w:val="en-GB"/>
        </w:rPr>
        <w:t xml:space="preserve"> </w:t>
      </w:r>
      <w:proofErr w:type="spellStart"/>
      <w:r w:rsidR="00CD631B">
        <w:rPr>
          <w:rFonts w:asciiTheme="majorHAnsi" w:hAnsiTheme="majorHAnsi"/>
          <w:sz w:val="24"/>
          <w:szCs w:val="24"/>
          <w:lang w:val="en-GB"/>
        </w:rPr>
        <w:t>Samshuizen</w:t>
      </w:r>
      <w:proofErr w:type="spellEnd"/>
      <w:r w:rsidR="00CD631B">
        <w:rPr>
          <w:rFonts w:asciiTheme="majorHAnsi" w:hAnsiTheme="majorHAnsi"/>
          <w:sz w:val="24"/>
          <w:szCs w:val="24"/>
          <w:lang w:val="en-GB"/>
        </w:rPr>
        <w:t xml:space="preserve"> also objected, on the basis that asking an indigenous person to hunt in front of the camera would make their hunt “staged”.</w:t>
      </w:r>
      <w:r w:rsidR="000C7C87" w:rsidRPr="000F2FC3">
        <w:rPr>
          <w:rFonts w:asciiTheme="majorHAnsi" w:hAnsiTheme="majorHAnsi"/>
          <w:sz w:val="24"/>
          <w:szCs w:val="24"/>
          <w:lang w:val="en-GB"/>
        </w:rPr>
        <w:t xml:space="preserve"> </w:t>
      </w:r>
      <w:r w:rsidR="004D3D2A" w:rsidRPr="000F2FC3">
        <w:rPr>
          <w:rFonts w:asciiTheme="majorHAnsi" w:hAnsiTheme="majorHAnsi"/>
          <w:sz w:val="24"/>
          <w:szCs w:val="24"/>
          <w:lang w:val="en-GB"/>
        </w:rPr>
        <w:t xml:space="preserve">But </w:t>
      </w:r>
      <w:r w:rsidR="008C1672" w:rsidRPr="000F2FC3">
        <w:rPr>
          <w:rFonts w:asciiTheme="majorHAnsi" w:hAnsiTheme="majorHAnsi"/>
          <w:sz w:val="24"/>
          <w:szCs w:val="24"/>
          <w:lang w:val="en-GB"/>
        </w:rPr>
        <w:t>m</w:t>
      </w:r>
      <w:r w:rsidR="004D3D2A" w:rsidRPr="000F2FC3">
        <w:rPr>
          <w:rFonts w:asciiTheme="majorHAnsi" w:hAnsiTheme="majorHAnsi"/>
          <w:sz w:val="24"/>
          <w:szCs w:val="24"/>
          <w:lang w:val="en-GB"/>
        </w:rPr>
        <w:t xml:space="preserve">y impression was that </w:t>
      </w:r>
      <w:r w:rsidR="008C1672" w:rsidRPr="000F2FC3">
        <w:rPr>
          <w:rFonts w:asciiTheme="majorHAnsi" w:hAnsiTheme="majorHAnsi"/>
          <w:sz w:val="24"/>
          <w:szCs w:val="24"/>
          <w:lang w:val="en-GB"/>
        </w:rPr>
        <w:t>the</w:t>
      </w:r>
      <w:r w:rsidR="008D1CA3" w:rsidRPr="000F2FC3">
        <w:rPr>
          <w:rFonts w:asciiTheme="majorHAnsi" w:hAnsiTheme="majorHAnsi"/>
          <w:sz w:val="24"/>
          <w:szCs w:val="24"/>
          <w:lang w:val="en-GB"/>
        </w:rPr>
        <w:t xml:space="preserve"> indigenous</w:t>
      </w:r>
      <w:r w:rsidR="008C1672" w:rsidRPr="000F2FC3">
        <w:rPr>
          <w:rFonts w:asciiTheme="majorHAnsi" w:hAnsiTheme="majorHAnsi"/>
          <w:sz w:val="24"/>
          <w:szCs w:val="24"/>
          <w:lang w:val="en-GB"/>
        </w:rPr>
        <w:t xml:space="preserve"> people </w:t>
      </w:r>
      <w:r w:rsidR="009347B8">
        <w:rPr>
          <w:rFonts w:asciiTheme="majorHAnsi" w:hAnsiTheme="majorHAnsi"/>
          <w:sz w:val="24"/>
          <w:szCs w:val="24"/>
          <w:lang w:val="en-GB"/>
        </w:rPr>
        <w:t>I spoke to in the USA</w:t>
      </w:r>
      <w:r w:rsidR="004D3D2A" w:rsidRPr="000F2FC3">
        <w:rPr>
          <w:rFonts w:asciiTheme="majorHAnsi" w:hAnsiTheme="majorHAnsi"/>
          <w:sz w:val="24"/>
          <w:szCs w:val="24"/>
          <w:lang w:val="en-GB"/>
        </w:rPr>
        <w:t xml:space="preserve"> were positive </w:t>
      </w:r>
      <w:r w:rsidR="00CC5365" w:rsidRPr="000F2FC3">
        <w:rPr>
          <w:rFonts w:asciiTheme="majorHAnsi" w:hAnsiTheme="majorHAnsi"/>
          <w:sz w:val="24"/>
          <w:szCs w:val="24"/>
          <w:lang w:val="en-GB"/>
        </w:rPr>
        <w:t>about incorporating parts of their heritage in a Stone Age film</w:t>
      </w:r>
      <w:r w:rsidR="009D7851" w:rsidRPr="000F2FC3">
        <w:rPr>
          <w:rFonts w:asciiTheme="majorHAnsi" w:hAnsiTheme="majorHAnsi"/>
          <w:sz w:val="24"/>
          <w:szCs w:val="24"/>
          <w:lang w:val="en-GB"/>
        </w:rPr>
        <w:t xml:space="preserve">. </w:t>
      </w:r>
      <w:r w:rsidR="00CF4FFE" w:rsidRPr="000F2FC3">
        <w:rPr>
          <w:rFonts w:asciiTheme="majorHAnsi" w:hAnsiTheme="majorHAnsi"/>
          <w:sz w:val="24"/>
          <w:szCs w:val="24"/>
          <w:lang w:val="en-GB"/>
        </w:rPr>
        <w:t>An elder woman working at the Chickasaw Council House Museum</w:t>
      </w:r>
      <w:r w:rsidR="007016FD" w:rsidRPr="000F2FC3">
        <w:rPr>
          <w:rFonts w:asciiTheme="majorHAnsi" w:hAnsiTheme="majorHAnsi"/>
          <w:sz w:val="24"/>
          <w:szCs w:val="24"/>
          <w:lang w:val="en-GB"/>
        </w:rPr>
        <w:t xml:space="preserve"> (OK)</w:t>
      </w:r>
      <w:r w:rsidR="00844C7C" w:rsidRPr="000F2FC3">
        <w:rPr>
          <w:rFonts w:asciiTheme="majorHAnsi" w:hAnsiTheme="majorHAnsi"/>
          <w:sz w:val="24"/>
          <w:szCs w:val="24"/>
          <w:lang w:val="en-GB"/>
        </w:rPr>
        <w:t xml:space="preserve"> </w:t>
      </w:r>
      <w:r w:rsidR="00076F91" w:rsidRPr="000F2FC3">
        <w:rPr>
          <w:rFonts w:asciiTheme="majorHAnsi" w:hAnsiTheme="majorHAnsi"/>
          <w:sz w:val="24"/>
          <w:szCs w:val="24"/>
          <w:lang w:val="en-GB"/>
        </w:rPr>
        <w:t>told me that a film like mine would be a beautiful way for her heritage to relive in the current day.</w:t>
      </w:r>
      <w:r w:rsidR="009A6370" w:rsidRPr="000F2FC3">
        <w:rPr>
          <w:rFonts w:asciiTheme="majorHAnsi" w:hAnsiTheme="majorHAnsi"/>
          <w:sz w:val="24"/>
          <w:szCs w:val="24"/>
          <w:lang w:val="en-GB"/>
        </w:rPr>
        <w:t xml:space="preserve"> A Navajo man said he felt that prehistoric </w:t>
      </w:r>
      <w:r w:rsidR="008C1672" w:rsidRPr="000F2FC3">
        <w:rPr>
          <w:rFonts w:asciiTheme="majorHAnsi" w:hAnsiTheme="majorHAnsi"/>
          <w:sz w:val="24"/>
          <w:szCs w:val="24"/>
          <w:lang w:val="en-GB"/>
        </w:rPr>
        <w:t>cultures</w:t>
      </w:r>
      <w:r w:rsidR="009A6370" w:rsidRPr="000F2FC3">
        <w:rPr>
          <w:rFonts w:asciiTheme="majorHAnsi" w:hAnsiTheme="majorHAnsi"/>
          <w:sz w:val="24"/>
          <w:szCs w:val="24"/>
          <w:lang w:val="en-GB"/>
        </w:rPr>
        <w:t xml:space="preserve"> and the historical Native Americans </w:t>
      </w:r>
      <w:r w:rsidR="004A62B0" w:rsidRPr="000F2FC3">
        <w:rPr>
          <w:rFonts w:asciiTheme="majorHAnsi" w:hAnsiTheme="majorHAnsi"/>
          <w:sz w:val="24"/>
          <w:szCs w:val="24"/>
          <w:lang w:val="en-GB"/>
        </w:rPr>
        <w:t>were “to me the same.”</w:t>
      </w:r>
      <w:r w:rsidR="00076F91" w:rsidRPr="000F2FC3">
        <w:rPr>
          <w:rFonts w:asciiTheme="majorHAnsi" w:hAnsiTheme="majorHAnsi"/>
          <w:sz w:val="24"/>
          <w:szCs w:val="24"/>
          <w:lang w:val="en-GB"/>
        </w:rPr>
        <w:t xml:space="preserve"> </w:t>
      </w:r>
      <w:r w:rsidR="00161BD4" w:rsidRPr="000F2FC3">
        <w:rPr>
          <w:rFonts w:asciiTheme="majorHAnsi" w:hAnsiTheme="majorHAnsi"/>
          <w:sz w:val="24"/>
          <w:szCs w:val="24"/>
          <w:lang w:val="en-GB"/>
        </w:rPr>
        <w:t xml:space="preserve">I was </w:t>
      </w:r>
      <w:r w:rsidR="00076F91" w:rsidRPr="000F2FC3">
        <w:rPr>
          <w:rFonts w:asciiTheme="majorHAnsi" w:hAnsiTheme="majorHAnsi"/>
          <w:sz w:val="24"/>
          <w:szCs w:val="24"/>
          <w:lang w:val="en-GB"/>
        </w:rPr>
        <w:t xml:space="preserve">also </w:t>
      </w:r>
      <w:r w:rsidR="00161BD4" w:rsidRPr="000F2FC3">
        <w:rPr>
          <w:rFonts w:asciiTheme="majorHAnsi" w:hAnsiTheme="majorHAnsi"/>
          <w:sz w:val="24"/>
          <w:szCs w:val="24"/>
          <w:lang w:val="en-GB"/>
        </w:rPr>
        <w:t xml:space="preserve">able to speak to the director of the </w:t>
      </w:r>
      <w:r w:rsidR="00384A14" w:rsidRPr="000F2FC3">
        <w:rPr>
          <w:rFonts w:asciiTheme="majorHAnsi" w:hAnsiTheme="majorHAnsi"/>
          <w:sz w:val="24"/>
          <w:szCs w:val="24"/>
          <w:lang w:val="en-GB"/>
        </w:rPr>
        <w:t>Museum of Indigenous People in Prescott</w:t>
      </w:r>
      <w:r w:rsidR="008571A4" w:rsidRPr="000F2FC3">
        <w:rPr>
          <w:rFonts w:asciiTheme="majorHAnsi" w:hAnsiTheme="majorHAnsi"/>
          <w:sz w:val="24"/>
          <w:szCs w:val="24"/>
          <w:lang w:val="en-GB"/>
        </w:rPr>
        <w:t xml:space="preserve"> (</w:t>
      </w:r>
      <w:r w:rsidR="00384A14" w:rsidRPr="000F2FC3">
        <w:rPr>
          <w:rFonts w:asciiTheme="majorHAnsi" w:hAnsiTheme="majorHAnsi"/>
          <w:sz w:val="24"/>
          <w:szCs w:val="24"/>
          <w:lang w:val="en-GB"/>
        </w:rPr>
        <w:t>AZ</w:t>
      </w:r>
      <w:r w:rsidR="008571A4" w:rsidRPr="000F2FC3">
        <w:rPr>
          <w:rFonts w:asciiTheme="majorHAnsi" w:hAnsiTheme="majorHAnsi"/>
          <w:sz w:val="24"/>
          <w:szCs w:val="24"/>
          <w:lang w:val="en-GB"/>
        </w:rPr>
        <w:t>)</w:t>
      </w:r>
      <w:r w:rsidR="00384A14" w:rsidRPr="000F2FC3">
        <w:rPr>
          <w:rFonts w:asciiTheme="majorHAnsi" w:hAnsiTheme="majorHAnsi"/>
          <w:sz w:val="24"/>
          <w:szCs w:val="24"/>
          <w:lang w:val="en-GB"/>
        </w:rPr>
        <w:t xml:space="preserve">. He </w:t>
      </w:r>
      <w:r>
        <w:rPr>
          <w:rFonts w:asciiTheme="majorHAnsi" w:hAnsiTheme="majorHAnsi"/>
          <w:sz w:val="24"/>
          <w:szCs w:val="24"/>
          <w:lang w:val="en-GB"/>
        </w:rPr>
        <w:t xml:space="preserve">was positive as well, but he </w:t>
      </w:r>
      <w:r w:rsidR="00384A14" w:rsidRPr="000F2FC3">
        <w:rPr>
          <w:rFonts w:asciiTheme="majorHAnsi" w:hAnsiTheme="majorHAnsi"/>
          <w:sz w:val="24"/>
          <w:szCs w:val="24"/>
          <w:lang w:val="en-GB"/>
        </w:rPr>
        <w:t xml:space="preserve">told me I should realize that Natives had been “bamboozled” for generations on end </w:t>
      </w:r>
      <w:r w:rsidR="008C1672" w:rsidRPr="000F2FC3">
        <w:rPr>
          <w:rFonts w:asciiTheme="majorHAnsi" w:hAnsiTheme="majorHAnsi"/>
          <w:sz w:val="24"/>
          <w:szCs w:val="24"/>
          <w:lang w:val="en-GB"/>
        </w:rPr>
        <w:t xml:space="preserve">by </w:t>
      </w:r>
      <w:r w:rsidR="00221CA8" w:rsidRPr="000F2FC3">
        <w:rPr>
          <w:rFonts w:asciiTheme="majorHAnsi" w:hAnsiTheme="majorHAnsi"/>
          <w:sz w:val="24"/>
          <w:szCs w:val="24"/>
          <w:lang w:val="en-GB"/>
        </w:rPr>
        <w:t>“</w:t>
      </w:r>
      <w:r w:rsidR="008C1672" w:rsidRPr="000F2FC3">
        <w:rPr>
          <w:rFonts w:asciiTheme="majorHAnsi" w:hAnsiTheme="majorHAnsi"/>
          <w:sz w:val="24"/>
          <w:szCs w:val="24"/>
          <w:lang w:val="en-GB"/>
        </w:rPr>
        <w:t xml:space="preserve">white guys coming with </w:t>
      </w:r>
      <w:r w:rsidR="00221CA8" w:rsidRPr="000F2FC3">
        <w:rPr>
          <w:rFonts w:asciiTheme="majorHAnsi" w:hAnsiTheme="majorHAnsi"/>
          <w:sz w:val="24"/>
          <w:szCs w:val="24"/>
          <w:lang w:val="en-GB"/>
        </w:rPr>
        <w:t>promises</w:t>
      </w:r>
      <w:r w:rsidR="008C1672" w:rsidRPr="000F2FC3">
        <w:rPr>
          <w:rFonts w:asciiTheme="majorHAnsi" w:hAnsiTheme="majorHAnsi"/>
          <w:sz w:val="24"/>
          <w:szCs w:val="24"/>
          <w:lang w:val="en-GB"/>
        </w:rPr>
        <w:t xml:space="preserve"> and contracts</w:t>
      </w:r>
      <w:r w:rsidR="000F42ED" w:rsidRPr="000F2FC3">
        <w:rPr>
          <w:rFonts w:asciiTheme="majorHAnsi" w:hAnsiTheme="majorHAnsi"/>
          <w:sz w:val="24"/>
          <w:szCs w:val="24"/>
          <w:lang w:val="en-GB"/>
        </w:rPr>
        <w:t>.</w:t>
      </w:r>
      <w:r w:rsidR="00221CA8" w:rsidRPr="000F2FC3">
        <w:rPr>
          <w:rFonts w:asciiTheme="majorHAnsi" w:hAnsiTheme="majorHAnsi"/>
          <w:sz w:val="24"/>
          <w:szCs w:val="24"/>
          <w:lang w:val="en-GB"/>
        </w:rPr>
        <w:t>”</w:t>
      </w:r>
      <w:r w:rsidR="00CF1399" w:rsidRPr="000F2FC3">
        <w:rPr>
          <w:rFonts w:asciiTheme="majorHAnsi" w:hAnsiTheme="majorHAnsi"/>
          <w:sz w:val="24"/>
          <w:szCs w:val="24"/>
          <w:lang w:val="en-GB"/>
        </w:rPr>
        <w:t xml:space="preserve"> He felt my plans could work, but</w:t>
      </w:r>
      <w:r w:rsidR="000F42ED" w:rsidRPr="000F2FC3">
        <w:rPr>
          <w:rFonts w:asciiTheme="majorHAnsi" w:hAnsiTheme="majorHAnsi"/>
          <w:sz w:val="24"/>
          <w:szCs w:val="24"/>
          <w:lang w:val="en-GB"/>
        </w:rPr>
        <w:t xml:space="preserve"> </w:t>
      </w:r>
      <w:r w:rsidR="00390905" w:rsidRPr="000F2FC3">
        <w:rPr>
          <w:rFonts w:asciiTheme="majorHAnsi" w:hAnsiTheme="majorHAnsi"/>
          <w:sz w:val="24"/>
          <w:szCs w:val="24"/>
          <w:lang w:val="en-GB"/>
        </w:rPr>
        <w:t xml:space="preserve">I </w:t>
      </w:r>
      <w:r w:rsidR="00FC6ABD">
        <w:rPr>
          <w:rFonts w:asciiTheme="majorHAnsi" w:hAnsiTheme="majorHAnsi"/>
          <w:sz w:val="24"/>
          <w:szCs w:val="24"/>
          <w:lang w:val="en-GB"/>
        </w:rPr>
        <w:t xml:space="preserve">would </w:t>
      </w:r>
      <w:r w:rsidR="00390905" w:rsidRPr="000F2FC3">
        <w:rPr>
          <w:rFonts w:asciiTheme="majorHAnsi" w:hAnsiTheme="majorHAnsi"/>
          <w:sz w:val="24"/>
          <w:szCs w:val="24"/>
          <w:lang w:val="en-GB"/>
        </w:rPr>
        <w:t>have to approach people the right way</w:t>
      </w:r>
      <w:r w:rsidR="001C3AB9" w:rsidRPr="000F2FC3">
        <w:rPr>
          <w:rFonts w:asciiTheme="majorHAnsi" w:hAnsiTheme="majorHAnsi"/>
          <w:sz w:val="24"/>
          <w:szCs w:val="24"/>
          <w:lang w:val="en-GB"/>
        </w:rPr>
        <w:t xml:space="preserve"> and earn their trust</w:t>
      </w:r>
      <w:r w:rsidR="00390905" w:rsidRPr="000F2FC3">
        <w:rPr>
          <w:rFonts w:asciiTheme="majorHAnsi" w:hAnsiTheme="majorHAnsi"/>
          <w:sz w:val="24"/>
          <w:szCs w:val="24"/>
          <w:lang w:val="en-GB"/>
        </w:rPr>
        <w:t>. When I explained that I wasn’t doing this for the money</w:t>
      </w:r>
      <w:r w:rsidR="001C3AB9" w:rsidRPr="000F2FC3">
        <w:rPr>
          <w:rFonts w:asciiTheme="majorHAnsi" w:hAnsiTheme="majorHAnsi"/>
          <w:sz w:val="24"/>
          <w:szCs w:val="24"/>
          <w:lang w:val="en-GB"/>
        </w:rPr>
        <w:t xml:space="preserve">, he </w:t>
      </w:r>
      <w:r w:rsidR="00CF1399" w:rsidRPr="000F2FC3">
        <w:rPr>
          <w:rFonts w:asciiTheme="majorHAnsi" w:hAnsiTheme="majorHAnsi"/>
          <w:sz w:val="24"/>
          <w:szCs w:val="24"/>
          <w:lang w:val="en-GB"/>
        </w:rPr>
        <w:t>was more positive</w:t>
      </w:r>
      <w:r w:rsidR="001C3AB9" w:rsidRPr="000F2FC3">
        <w:rPr>
          <w:rFonts w:asciiTheme="majorHAnsi" w:hAnsiTheme="majorHAnsi"/>
          <w:sz w:val="24"/>
          <w:szCs w:val="24"/>
          <w:lang w:val="en-GB"/>
        </w:rPr>
        <w:t xml:space="preserve"> it could work. </w:t>
      </w:r>
    </w:p>
    <w:bookmarkEnd w:id="5"/>
    <w:p w14:paraId="73FE3880" w14:textId="77777777" w:rsidR="003D7579" w:rsidRDefault="003D7579" w:rsidP="00D47F76">
      <w:pPr>
        <w:jc w:val="both"/>
        <w:rPr>
          <w:rFonts w:asciiTheme="majorHAnsi" w:hAnsiTheme="majorHAnsi"/>
          <w:sz w:val="24"/>
          <w:szCs w:val="24"/>
          <w:lang w:val="en-GB"/>
        </w:rPr>
      </w:pPr>
    </w:p>
    <w:p w14:paraId="3BCCBB48" w14:textId="77777777" w:rsidR="00787B9F" w:rsidRDefault="00787B9F" w:rsidP="00D47F76">
      <w:pPr>
        <w:jc w:val="both"/>
        <w:rPr>
          <w:rFonts w:asciiTheme="majorHAnsi" w:hAnsiTheme="majorHAnsi"/>
          <w:sz w:val="24"/>
          <w:szCs w:val="24"/>
          <w:lang w:val="en-GB"/>
        </w:rPr>
      </w:pPr>
    </w:p>
    <w:p w14:paraId="2E7182F2" w14:textId="77777777" w:rsidR="00DB2740" w:rsidRDefault="00DB2740" w:rsidP="00D47F76">
      <w:pPr>
        <w:jc w:val="both"/>
        <w:rPr>
          <w:rFonts w:asciiTheme="majorHAnsi" w:hAnsiTheme="majorHAnsi"/>
          <w:sz w:val="24"/>
          <w:szCs w:val="24"/>
          <w:lang w:val="en-GB"/>
        </w:rPr>
      </w:pPr>
    </w:p>
    <w:p w14:paraId="03D94D4C" w14:textId="77777777" w:rsidR="00DB2740" w:rsidRDefault="00DB2740" w:rsidP="00D47F76">
      <w:pPr>
        <w:jc w:val="both"/>
        <w:rPr>
          <w:rFonts w:asciiTheme="majorHAnsi" w:hAnsiTheme="majorHAnsi"/>
          <w:sz w:val="24"/>
          <w:szCs w:val="24"/>
          <w:lang w:val="en-GB"/>
        </w:rPr>
      </w:pPr>
    </w:p>
    <w:p w14:paraId="6A66880B" w14:textId="77777777" w:rsidR="00DB2740" w:rsidRDefault="00DB2740" w:rsidP="00D47F76">
      <w:pPr>
        <w:jc w:val="both"/>
        <w:rPr>
          <w:rFonts w:asciiTheme="majorHAnsi" w:hAnsiTheme="majorHAnsi"/>
          <w:sz w:val="24"/>
          <w:szCs w:val="24"/>
          <w:lang w:val="en-GB"/>
        </w:rPr>
      </w:pPr>
    </w:p>
    <w:p w14:paraId="5063D2AA" w14:textId="77777777" w:rsidR="00DB2740" w:rsidRDefault="00DB2740" w:rsidP="00D47F76">
      <w:pPr>
        <w:jc w:val="both"/>
        <w:rPr>
          <w:rFonts w:asciiTheme="majorHAnsi" w:hAnsiTheme="majorHAnsi"/>
          <w:sz w:val="24"/>
          <w:szCs w:val="24"/>
          <w:lang w:val="en-GB"/>
        </w:rPr>
      </w:pPr>
    </w:p>
    <w:p w14:paraId="28DCB076" w14:textId="77777777" w:rsidR="00DB2740" w:rsidRDefault="00DB2740" w:rsidP="00D47F76">
      <w:pPr>
        <w:jc w:val="both"/>
        <w:rPr>
          <w:rFonts w:asciiTheme="majorHAnsi" w:hAnsiTheme="majorHAnsi"/>
          <w:sz w:val="24"/>
          <w:szCs w:val="24"/>
          <w:lang w:val="en-GB"/>
        </w:rPr>
      </w:pPr>
    </w:p>
    <w:p w14:paraId="4C2D7CE6" w14:textId="77777777" w:rsidR="00DB2740" w:rsidRDefault="00DB2740" w:rsidP="00D47F76">
      <w:pPr>
        <w:jc w:val="both"/>
        <w:rPr>
          <w:rFonts w:asciiTheme="majorHAnsi" w:hAnsiTheme="majorHAnsi"/>
          <w:sz w:val="24"/>
          <w:szCs w:val="24"/>
          <w:lang w:val="en-GB"/>
        </w:rPr>
      </w:pPr>
    </w:p>
    <w:p w14:paraId="68194E6F" w14:textId="77777777" w:rsidR="00DB2740" w:rsidRDefault="00DB2740" w:rsidP="00D47F76">
      <w:pPr>
        <w:jc w:val="both"/>
        <w:rPr>
          <w:rFonts w:asciiTheme="majorHAnsi" w:hAnsiTheme="majorHAnsi"/>
          <w:sz w:val="24"/>
          <w:szCs w:val="24"/>
          <w:lang w:val="en-GB"/>
        </w:rPr>
      </w:pPr>
    </w:p>
    <w:p w14:paraId="729C9BCE" w14:textId="77777777" w:rsidR="00DB2740" w:rsidRDefault="00DB2740" w:rsidP="00D47F76">
      <w:pPr>
        <w:jc w:val="both"/>
        <w:rPr>
          <w:rFonts w:asciiTheme="majorHAnsi" w:hAnsiTheme="majorHAnsi"/>
          <w:sz w:val="24"/>
          <w:szCs w:val="24"/>
          <w:lang w:val="en-GB"/>
        </w:rPr>
      </w:pPr>
    </w:p>
    <w:p w14:paraId="3C0D17EF" w14:textId="77777777" w:rsidR="00DB2740" w:rsidRDefault="00DB2740" w:rsidP="00D47F76">
      <w:pPr>
        <w:jc w:val="both"/>
        <w:rPr>
          <w:rFonts w:asciiTheme="majorHAnsi" w:hAnsiTheme="majorHAnsi"/>
          <w:sz w:val="24"/>
          <w:szCs w:val="24"/>
          <w:lang w:val="en-GB"/>
        </w:rPr>
      </w:pPr>
    </w:p>
    <w:p w14:paraId="2DDF219B" w14:textId="77777777" w:rsidR="00DB2740" w:rsidRDefault="00DB2740" w:rsidP="00D47F76">
      <w:pPr>
        <w:jc w:val="both"/>
        <w:rPr>
          <w:rFonts w:asciiTheme="majorHAnsi" w:hAnsiTheme="majorHAnsi"/>
          <w:sz w:val="24"/>
          <w:szCs w:val="24"/>
          <w:lang w:val="en-GB"/>
        </w:rPr>
      </w:pPr>
    </w:p>
    <w:p w14:paraId="2C979FD0" w14:textId="77777777" w:rsidR="00DB2740" w:rsidRDefault="00DB2740" w:rsidP="00D47F76">
      <w:pPr>
        <w:jc w:val="both"/>
        <w:rPr>
          <w:rFonts w:asciiTheme="majorHAnsi" w:hAnsiTheme="majorHAnsi"/>
          <w:sz w:val="24"/>
          <w:szCs w:val="24"/>
          <w:lang w:val="en-GB"/>
        </w:rPr>
      </w:pPr>
    </w:p>
    <w:p w14:paraId="787374DE" w14:textId="77777777" w:rsidR="00986FB5" w:rsidRDefault="00986FB5" w:rsidP="00D47F76">
      <w:pPr>
        <w:jc w:val="both"/>
        <w:rPr>
          <w:rFonts w:asciiTheme="majorHAnsi" w:hAnsiTheme="majorHAnsi"/>
          <w:sz w:val="24"/>
          <w:szCs w:val="24"/>
          <w:lang w:val="en-GB"/>
        </w:rPr>
      </w:pPr>
    </w:p>
    <w:p w14:paraId="3472641D" w14:textId="77777777" w:rsidR="00986FB5" w:rsidRDefault="00986FB5" w:rsidP="00D47F76">
      <w:pPr>
        <w:jc w:val="both"/>
        <w:rPr>
          <w:rFonts w:asciiTheme="majorHAnsi" w:hAnsiTheme="majorHAnsi"/>
          <w:sz w:val="24"/>
          <w:szCs w:val="24"/>
          <w:lang w:val="en-GB"/>
        </w:rPr>
      </w:pPr>
    </w:p>
    <w:p w14:paraId="391DAB72" w14:textId="77777777" w:rsidR="00986FB5" w:rsidRDefault="00986FB5" w:rsidP="00D47F76">
      <w:pPr>
        <w:jc w:val="both"/>
        <w:rPr>
          <w:rFonts w:asciiTheme="majorHAnsi" w:hAnsiTheme="majorHAnsi"/>
          <w:sz w:val="24"/>
          <w:szCs w:val="24"/>
          <w:lang w:val="en-GB"/>
        </w:rPr>
      </w:pPr>
    </w:p>
    <w:p w14:paraId="3A510CEB" w14:textId="77777777" w:rsidR="00986FB5" w:rsidRDefault="00986FB5" w:rsidP="00D47F76">
      <w:pPr>
        <w:jc w:val="both"/>
        <w:rPr>
          <w:rFonts w:asciiTheme="majorHAnsi" w:hAnsiTheme="majorHAnsi"/>
          <w:sz w:val="24"/>
          <w:szCs w:val="24"/>
          <w:lang w:val="en-GB"/>
        </w:rPr>
      </w:pPr>
    </w:p>
    <w:p w14:paraId="2DAFCEE8" w14:textId="77777777" w:rsidR="00986FB5" w:rsidRDefault="00986FB5" w:rsidP="00D47F76">
      <w:pPr>
        <w:jc w:val="both"/>
        <w:rPr>
          <w:rFonts w:asciiTheme="majorHAnsi" w:hAnsiTheme="majorHAnsi"/>
          <w:sz w:val="24"/>
          <w:szCs w:val="24"/>
          <w:lang w:val="en-GB"/>
        </w:rPr>
      </w:pPr>
    </w:p>
    <w:p w14:paraId="13479722" w14:textId="77777777" w:rsidR="00DB2740" w:rsidRDefault="00DB2740" w:rsidP="00D47F76">
      <w:pPr>
        <w:jc w:val="both"/>
        <w:rPr>
          <w:rFonts w:asciiTheme="majorHAnsi" w:hAnsiTheme="majorHAnsi"/>
          <w:sz w:val="24"/>
          <w:szCs w:val="24"/>
          <w:lang w:val="en-GB"/>
        </w:rPr>
      </w:pPr>
    </w:p>
    <w:p w14:paraId="78B6007C" w14:textId="20926540" w:rsidR="00D47F76" w:rsidRPr="00794A13" w:rsidRDefault="00D47F76" w:rsidP="00982366">
      <w:pPr>
        <w:pStyle w:val="Heading1"/>
        <w:rPr>
          <w:sz w:val="28"/>
          <w:szCs w:val="36"/>
          <w:lang w:val="en-GB"/>
        </w:rPr>
      </w:pPr>
      <w:r w:rsidRPr="000F2FC3">
        <w:rPr>
          <w:sz w:val="28"/>
          <w:szCs w:val="36"/>
          <w:lang w:val="en-GB"/>
        </w:rPr>
        <w:lastRenderedPageBreak/>
        <w:t xml:space="preserve">5. </w:t>
      </w:r>
      <w:r w:rsidRPr="00A53B68">
        <w:rPr>
          <w:sz w:val="28"/>
          <w:szCs w:val="36"/>
          <w:lang w:val="en-US"/>
        </w:rPr>
        <w:t>Conclusion</w:t>
      </w:r>
    </w:p>
    <w:p w14:paraId="793D8489" w14:textId="77777777" w:rsidR="00D47F76" w:rsidRPr="000F2FC3" w:rsidRDefault="00D47F76" w:rsidP="00D47F76">
      <w:pPr>
        <w:jc w:val="both"/>
        <w:rPr>
          <w:rFonts w:asciiTheme="majorHAnsi" w:hAnsiTheme="majorHAnsi"/>
          <w:sz w:val="24"/>
          <w:szCs w:val="24"/>
          <w:lang w:val="en-GB"/>
        </w:rPr>
      </w:pPr>
    </w:p>
    <w:p w14:paraId="6097E83F" w14:textId="67F595AB" w:rsidR="002374AD" w:rsidRDefault="002374AD" w:rsidP="00D47F76">
      <w:pPr>
        <w:jc w:val="both"/>
        <w:rPr>
          <w:rFonts w:asciiTheme="majorHAnsi" w:hAnsiTheme="majorHAnsi"/>
          <w:sz w:val="24"/>
          <w:szCs w:val="24"/>
          <w:lang w:val="en-GB"/>
        </w:rPr>
      </w:pPr>
      <w:r w:rsidRPr="000F2FC3">
        <w:rPr>
          <w:rFonts w:asciiTheme="majorHAnsi" w:hAnsiTheme="majorHAnsi"/>
          <w:sz w:val="24"/>
          <w:szCs w:val="24"/>
          <w:lang w:val="en-GB"/>
        </w:rPr>
        <w:t xml:space="preserve">In this thesis, I have explored the ethical dimensions of </w:t>
      </w:r>
      <w:r w:rsidR="0015059D" w:rsidRPr="000F2FC3">
        <w:rPr>
          <w:rFonts w:asciiTheme="majorHAnsi" w:hAnsiTheme="majorHAnsi"/>
          <w:sz w:val="24"/>
          <w:szCs w:val="24"/>
          <w:lang w:val="en-GB"/>
        </w:rPr>
        <w:t xml:space="preserve">a niche case: </w:t>
      </w:r>
      <w:r w:rsidR="009F4D69" w:rsidRPr="000F2FC3">
        <w:rPr>
          <w:rFonts w:asciiTheme="majorHAnsi" w:hAnsiTheme="majorHAnsi"/>
          <w:sz w:val="24"/>
          <w:szCs w:val="24"/>
          <w:lang w:val="en-GB"/>
        </w:rPr>
        <w:t>making a film scene</w:t>
      </w:r>
      <w:r w:rsidR="00132DE1">
        <w:rPr>
          <w:rFonts w:asciiTheme="majorHAnsi" w:hAnsiTheme="majorHAnsi"/>
          <w:sz w:val="24"/>
          <w:szCs w:val="24"/>
          <w:lang w:val="en-GB"/>
        </w:rPr>
        <w:t xml:space="preserve"> set in the Palaeolithic</w:t>
      </w:r>
      <w:r w:rsidR="009F4D69" w:rsidRPr="000F2FC3">
        <w:rPr>
          <w:rFonts w:asciiTheme="majorHAnsi" w:hAnsiTheme="majorHAnsi"/>
          <w:sz w:val="24"/>
          <w:szCs w:val="24"/>
          <w:lang w:val="en-GB"/>
        </w:rPr>
        <w:t xml:space="preserve"> using real hunting. </w:t>
      </w:r>
      <w:r w:rsidR="00C9023B">
        <w:rPr>
          <w:rFonts w:asciiTheme="majorHAnsi" w:hAnsiTheme="majorHAnsi"/>
          <w:sz w:val="24"/>
          <w:szCs w:val="24"/>
          <w:lang w:val="en-GB"/>
        </w:rPr>
        <w:t>Since hunting in the first place is a highly contested topic</w:t>
      </w:r>
      <w:r w:rsidR="00DE3C0E">
        <w:rPr>
          <w:rFonts w:asciiTheme="majorHAnsi" w:hAnsiTheme="majorHAnsi"/>
          <w:sz w:val="24"/>
          <w:szCs w:val="24"/>
          <w:lang w:val="en-GB"/>
        </w:rPr>
        <w:t>,</w:t>
      </w:r>
      <w:r w:rsidR="00C9023B">
        <w:rPr>
          <w:rFonts w:asciiTheme="majorHAnsi" w:hAnsiTheme="majorHAnsi"/>
          <w:sz w:val="24"/>
          <w:szCs w:val="24"/>
          <w:lang w:val="en-GB"/>
        </w:rPr>
        <w:t xml:space="preserve"> </w:t>
      </w:r>
      <w:r w:rsidR="009F5D12">
        <w:rPr>
          <w:rFonts w:asciiTheme="majorHAnsi" w:hAnsiTheme="majorHAnsi"/>
          <w:sz w:val="24"/>
          <w:szCs w:val="24"/>
          <w:lang w:val="en-GB"/>
        </w:rPr>
        <w:t>much</w:t>
      </w:r>
      <w:r w:rsidR="009508FA">
        <w:rPr>
          <w:rFonts w:asciiTheme="majorHAnsi" w:hAnsiTheme="majorHAnsi"/>
          <w:sz w:val="24"/>
          <w:szCs w:val="24"/>
          <w:lang w:val="en-GB"/>
        </w:rPr>
        <w:t xml:space="preserve"> attention was given to </w:t>
      </w:r>
      <w:r w:rsidR="003C1CBD">
        <w:rPr>
          <w:rFonts w:asciiTheme="majorHAnsi" w:hAnsiTheme="majorHAnsi"/>
          <w:sz w:val="24"/>
          <w:szCs w:val="24"/>
          <w:lang w:val="en-GB"/>
        </w:rPr>
        <w:t>the arguments commonly made for and against it</w:t>
      </w:r>
      <w:r w:rsidR="009508FA">
        <w:rPr>
          <w:rFonts w:asciiTheme="majorHAnsi" w:hAnsiTheme="majorHAnsi"/>
          <w:sz w:val="24"/>
          <w:szCs w:val="24"/>
          <w:lang w:val="en-GB"/>
        </w:rPr>
        <w:t>. For animal ethicists like Singer or Regan, hunting is unacceptable</w:t>
      </w:r>
      <w:r w:rsidR="005C5CD7">
        <w:rPr>
          <w:rFonts w:asciiTheme="majorHAnsi" w:hAnsiTheme="majorHAnsi"/>
          <w:sz w:val="24"/>
          <w:szCs w:val="24"/>
          <w:lang w:val="en-GB"/>
        </w:rPr>
        <w:t xml:space="preserve"> because, in their eyes, it is an unnecessary</w:t>
      </w:r>
      <w:r w:rsidR="00B12CD2">
        <w:rPr>
          <w:rFonts w:asciiTheme="majorHAnsi" w:hAnsiTheme="majorHAnsi"/>
          <w:sz w:val="24"/>
          <w:szCs w:val="24"/>
          <w:lang w:val="en-GB"/>
        </w:rPr>
        <w:t xml:space="preserve"> </w:t>
      </w:r>
      <w:r w:rsidR="005C5CD7">
        <w:rPr>
          <w:rFonts w:asciiTheme="majorHAnsi" w:hAnsiTheme="majorHAnsi"/>
          <w:sz w:val="24"/>
          <w:szCs w:val="24"/>
          <w:lang w:val="en-GB"/>
        </w:rPr>
        <w:t>harm. However, their</w:t>
      </w:r>
      <w:r w:rsidR="00803700">
        <w:rPr>
          <w:rFonts w:asciiTheme="majorHAnsi" w:hAnsiTheme="majorHAnsi"/>
          <w:sz w:val="24"/>
          <w:szCs w:val="24"/>
          <w:lang w:val="en-GB"/>
        </w:rPr>
        <w:t xml:space="preserve"> individualistic</w:t>
      </w:r>
      <w:r w:rsidR="005C5CD7">
        <w:rPr>
          <w:rFonts w:asciiTheme="majorHAnsi" w:hAnsiTheme="majorHAnsi"/>
          <w:sz w:val="24"/>
          <w:szCs w:val="24"/>
          <w:lang w:val="en-GB"/>
        </w:rPr>
        <w:t xml:space="preserve"> framing of </w:t>
      </w:r>
      <w:r w:rsidR="00DE3C0E">
        <w:rPr>
          <w:rFonts w:asciiTheme="majorHAnsi" w:hAnsiTheme="majorHAnsi"/>
          <w:sz w:val="24"/>
          <w:szCs w:val="24"/>
          <w:lang w:val="en-GB"/>
        </w:rPr>
        <w:t>the debate</w:t>
      </w:r>
      <w:r w:rsidR="005C5CD7">
        <w:rPr>
          <w:rFonts w:asciiTheme="majorHAnsi" w:hAnsiTheme="majorHAnsi"/>
          <w:sz w:val="24"/>
          <w:szCs w:val="24"/>
          <w:lang w:val="en-GB"/>
        </w:rPr>
        <w:t xml:space="preserve"> downplays a crucial point about the role of hunting in our ecosystems: it keeps grazer populations down.</w:t>
      </w:r>
      <w:r w:rsidR="00966DBA">
        <w:rPr>
          <w:rFonts w:asciiTheme="majorHAnsi" w:hAnsiTheme="majorHAnsi"/>
          <w:sz w:val="24"/>
          <w:szCs w:val="24"/>
          <w:lang w:val="en-GB"/>
        </w:rPr>
        <w:t xml:space="preserve"> In smaller reserves, where durable predator-prey relations can</w:t>
      </w:r>
      <w:r w:rsidR="004C0197">
        <w:rPr>
          <w:rFonts w:asciiTheme="majorHAnsi" w:hAnsiTheme="majorHAnsi"/>
          <w:sz w:val="24"/>
          <w:szCs w:val="24"/>
          <w:lang w:val="en-GB"/>
        </w:rPr>
        <w:t>not</w:t>
      </w:r>
      <w:r w:rsidR="00966DBA">
        <w:rPr>
          <w:rFonts w:asciiTheme="majorHAnsi" w:hAnsiTheme="majorHAnsi"/>
          <w:sz w:val="24"/>
          <w:szCs w:val="24"/>
          <w:lang w:val="en-GB"/>
        </w:rPr>
        <w:t xml:space="preserve"> arise, hunting is necessary to prevent ecological degradation.</w:t>
      </w:r>
      <w:r w:rsidR="005C5CD7">
        <w:rPr>
          <w:rFonts w:asciiTheme="majorHAnsi" w:hAnsiTheme="majorHAnsi"/>
          <w:sz w:val="24"/>
          <w:szCs w:val="24"/>
          <w:lang w:val="en-GB"/>
        </w:rPr>
        <w:t xml:space="preserve"> As was illustrated by the case of the </w:t>
      </w:r>
      <w:proofErr w:type="spellStart"/>
      <w:r w:rsidR="005C5CD7">
        <w:rPr>
          <w:rFonts w:asciiTheme="majorHAnsi" w:hAnsiTheme="majorHAnsi"/>
          <w:sz w:val="24"/>
          <w:szCs w:val="24"/>
          <w:lang w:val="en-GB"/>
        </w:rPr>
        <w:t>Amsterdamse</w:t>
      </w:r>
      <w:proofErr w:type="spellEnd"/>
      <w:r w:rsidR="005C5CD7">
        <w:rPr>
          <w:rFonts w:asciiTheme="majorHAnsi" w:hAnsiTheme="majorHAnsi"/>
          <w:sz w:val="24"/>
          <w:szCs w:val="24"/>
          <w:lang w:val="en-GB"/>
        </w:rPr>
        <w:t xml:space="preserve"> </w:t>
      </w:r>
      <w:proofErr w:type="spellStart"/>
      <w:r w:rsidR="005C5CD7">
        <w:rPr>
          <w:rFonts w:asciiTheme="majorHAnsi" w:hAnsiTheme="majorHAnsi"/>
          <w:sz w:val="24"/>
          <w:szCs w:val="24"/>
          <w:lang w:val="en-GB"/>
        </w:rPr>
        <w:t>Waterleidingduinen</w:t>
      </w:r>
      <w:proofErr w:type="spellEnd"/>
      <w:r w:rsidR="005C5CD7">
        <w:rPr>
          <w:rFonts w:asciiTheme="majorHAnsi" w:hAnsiTheme="majorHAnsi"/>
          <w:sz w:val="24"/>
          <w:szCs w:val="24"/>
          <w:lang w:val="en-GB"/>
        </w:rPr>
        <w:t xml:space="preserve">, if we </w:t>
      </w:r>
      <w:r w:rsidR="00966DBA">
        <w:rPr>
          <w:rFonts w:asciiTheme="majorHAnsi" w:hAnsiTheme="majorHAnsi"/>
          <w:sz w:val="24"/>
          <w:szCs w:val="24"/>
          <w:lang w:val="en-GB"/>
        </w:rPr>
        <w:t xml:space="preserve">stop hunting, species like deer </w:t>
      </w:r>
      <w:r w:rsidR="00B12CD2">
        <w:rPr>
          <w:rFonts w:asciiTheme="majorHAnsi" w:hAnsiTheme="majorHAnsi"/>
          <w:sz w:val="24"/>
          <w:szCs w:val="24"/>
          <w:lang w:val="en-GB"/>
        </w:rPr>
        <w:t>become so numerous that they overgraze their habitat, leading to a dramatic decrease in biodiversity. The ecological argument therefore gives a decisive justification for hunting</w:t>
      </w:r>
      <w:r w:rsidR="00260206">
        <w:rPr>
          <w:rFonts w:asciiTheme="majorHAnsi" w:hAnsiTheme="majorHAnsi"/>
          <w:sz w:val="24"/>
          <w:szCs w:val="24"/>
          <w:lang w:val="en-GB"/>
        </w:rPr>
        <w:t>, in that it makes it necessary to keep ecologies healthy</w:t>
      </w:r>
      <w:r w:rsidR="00B12CD2">
        <w:rPr>
          <w:rFonts w:asciiTheme="majorHAnsi" w:hAnsiTheme="majorHAnsi"/>
          <w:sz w:val="24"/>
          <w:szCs w:val="24"/>
          <w:lang w:val="en-GB"/>
        </w:rPr>
        <w:t xml:space="preserve">. </w:t>
      </w:r>
      <w:r w:rsidR="00FF084F">
        <w:rPr>
          <w:rFonts w:asciiTheme="majorHAnsi" w:hAnsiTheme="majorHAnsi"/>
          <w:sz w:val="24"/>
          <w:szCs w:val="24"/>
          <w:lang w:val="en-GB"/>
        </w:rPr>
        <w:t>The land ethic of Leopold makes the ecological argument into an ethical prescription, framing hunting as a morally good activity because of its beneficial contribution to the ecosystem.</w:t>
      </w:r>
      <w:r w:rsidR="004D170E">
        <w:rPr>
          <w:rFonts w:asciiTheme="majorHAnsi" w:hAnsiTheme="majorHAnsi"/>
          <w:sz w:val="24"/>
          <w:szCs w:val="24"/>
          <w:lang w:val="en-GB"/>
        </w:rPr>
        <w:t xml:space="preserve"> </w:t>
      </w:r>
    </w:p>
    <w:p w14:paraId="0D4F0A4C" w14:textId="26ED4DAD" w:rsidR="00B12CD2" w:rsidRDefault="00B12CD2" w:rsidP="00D47F76">
      <w:pPr>
        <w:jc w:val="both"/>
        <w:rPr>
          <w:rFonts w:asciiTheme="majorHAnsi" w:hAnsiTheme="majorHAnsi"/>
          <w:sz w:val="24"/>
          <w:szCs w:val="24"/>
          <w:lang w:val="en-GB"/>
        </w:rPr>
      </w:pPr>
      <w:r>
        <w:rPr>
          <w:rFonts w:asciiTheme="majorHAnsi" w:hAnsiTheme="majorHAnsi"/>
          <w:sz w:val="24"/>
          <w:szCs w:val="24"/>
          <w:lang w:val="en-GB"/>
        </w:rPr>
        <w:tab/>
      </w:r>
      <w:r w:rsidR="00260206">
        <w:rPr>
          <w:rFonts w:asciiTheme="majorHAnsi" w:hAnsiTheme="majorHAnsi"/>
          <w:sz w:val="24"/>
          <w:szCs w:val="24"/>
          <w:lang w:val="en-GB"/>
        </w:rPr>
        <w:t>Nevertheless, a</w:t>
      </w:r>
      <w:r w:rsidR="000C5090">
        <w:rPr>
          <w:rFonts w:asciiTheme="majorHAnsi" w:hAnsiTheme="majorHAnsi"/>
          <w:sz w:val="24"/>
          <w:szCs w:val="24"/>
          <w:lang w:val="en-GB"/>
        </w:rPr>
        <w:t>n important counter-argument</w:t>
      </w:r>
      <w:r w:rsidR="00260206">
        <w:rPr>
          <w:rFonts w:asciiTheme="majorHAnsi" w:hAnsiTheme="majorHAnsi"/>
          <w:sz w:val="24"/>
          <w:szCs w:val="24"/>
          <w:lang w:val="en-GB"/>
        </w:rPr>
        <w:t xml:space="preserve"> to my film plans</w:t>
      </w:r>
      <w:r w:rsidR="000C5090">
        <w:rPr>
          <w:rFonts w:asciiTheme="majorHAnsi" w:hAnsiTheme="majorHAnsi"/>
          <w:sz w:val="24"/>
          <w:szCs w:val="24"/>
          <w:lang w:val="en-GB"/>
        </w:rPr>
        <w:t xml:space="preserve"> </w:t>
      </w:r>
      <w:r w:rsidR="00260206">
        <w:rPr>
          <w:rFonts w:asciiTheme="majorHAnsi" w:hAnsiTheme="majorHAnsi"/>
          <w:sz w:val="24"/>
          <w:szCs w:val="24"/>
          <w:lang w:val="en-GB"/>
        </w:rPr>
        <w:t>was</w:t>
      </w:r>
      <w:r w:rsidR="000C5090">
        <w:rPr>
          <w:rFonts w:asciiTheme="majorHAnsi" w:hAnsiTheme="majorHAnsi"/>
          <w:sz w:val="24"/>
          <w:szCs w:val="24"/>
          <w:lang w:val="en-GB"/>
        </w:rPr>
        <w:t xml:space="preserve"> that the hunting scene would be voyeuristic, in the sense that the viewer would derive pleasure from seeing an animal suffer. Whether this objection holds depends on how the scene is filmed. </w:t>
      </w:r>
      <w:r w:rsidR="0027150B">
        <w:rPr>
          <w:rFonts w:asciiTheme="majorHAnsi" w:hAnsiTheme="majorHAnsi"/>
          <w:sz w:val="24"/>
          <w:szCs w:val="24"/>
          <w:lang w:val="en-GB"/>
        </w:rPr>
        <w:t>The idea of s</w:t>
      </w:r>
      <w:r w:rsidR="00315CEE">
        <w:rPr>
          <w:rFonts w:asciiTheme="majorHAnsi" w:hAnsiTheme="majorHAnsi"/>
          <w:sz w:val="24"/>
          <w:szCs w:val="24"/>
          <w:lang w:val="en-GB"/>
        </w:rPr>
        <w:t xml:space="preserve">howing animal suffering ‘as entertainment’ is more applicable to a Spanish bullfight than to </w:t>
      </w:r>
      <w:r w:rsidR="00592E55">
        <w:rPr>
          <w:rFonts w:asciiTheme="majorHAnsi" w:hAnsiTheme="majorHAnsi"/>
          <w:sz w:val="24"/>
          <w:szCs w:val="24"/>
          <w:lang w:val="en-GB"/>
        </w:rPr>
        <w:t>the scene I have in mind</w:t>
      </w:r>
      <w:r w:rsidR="00DC63A8">
        <w:rPr>
          <w:rFonts w:asciiTheme="majorHAnsi" w:hAnsiTheme="majorHAnsi"/>
          <w:sz w:val="24"/>
          <w:szCs w:val="24"/>
          <w:lang w:val="en-GB"/>
        </w:rPr>
        <w:t xml:space="preserve">. A calm, realistic depiction of a </w:t>
      </w:r>
      <w:proofErr w:type="spellStart"/>
      <w:r w:rsidR="00DC63A8">
        <w:rPr>
          <w:rFonts w:asciiTheme="majorHAnsi" w:hAnsiTheme="majorHAnsi"/>
          <w:sz w:val="24"/>
          <w:szCs w:val="24"/>
          <w:lang w:val="en-GB"/>
        </w:rPr>
        <w:t>bowhunt</w:t>
      </w:r>
      <w:proofErr w:type="spellEnd"/>
      <w:r w:rsidR="00DC63A8">
        <w:rPr>
          <w:rFonts w:asciiTheme="majorHAnsi" w:hAnsiTheme="majorHAnsi"/>
          <w:sz w:val="24"/>
          <w:szCs w:val="24"/>
          <w:lang w:val="en-GB"/>
        </w:rPr>
        <w:t xml:space="preserve"> without exciting music or </w:t>
      </w:r>
      <w:r w:rsidR="00EE70DF">
        <w:rPr>
          <w:rFonts w:asciiTheme="majorHAnsi" w:hAnsiTheme="majorHAnsi"/>
          <w:sz w:val="24"/>
          <w:szCs w:val="24"/>
          <w:lang w:val="en-GB"/>
        </w:rPr>
        <w:t xml:space="preserve">showy editing </w:t>
      </w:r>
      <w:r w:rsidR="00592E55">
        <w:rPr>
          <w:rFonts w:asciiTheme="majorHAnsi" w:hAnsiTheme="majorHAnsi"/>
          <w:sz w:val="24"/>
          <w:szCs w:val="24"/>
          <w:lang w:val="en-GB"/>
        </w:rPr>
        <w:t>sh</w:t>
      </w:r>
      <w:r w:rsidR="00EE70DF">
        <w:rPr>
          <w:rFonts w:asciiTheme="majorHAnsi" w:hAnsiTheme="majorHAnsi"/>
          <w:sz w:val="24"/>
          <w:szCs w:val="24"/>
          <w:lang w:val="en-GB"/>
        </w:rPr>
        <w:t>ould</w:t>
      </w:r>
      <w:r w:rsidR="00592E55">
        <w:rPr>
          <w:rFonts w:asciiTheme="majorHAnsi" w:hAnsiTheme="majorHAnsi"/>
          <w:sz w:val="24"/>
          <w:szCs w:val="24"/>
          <w:lang w:val="en-GB"/>
        </w:rPr>
        <w:t xml:space="preserve"> </w:t>
      </w:r>
      <w:r w:rsidR="00EE70DF">
        <w:rPr>
          <w:rFonts w:asciiTheme="majorHAnsi" w:hAnsiTheme="majorHAnsi"/>
          <w:sz w:val="24"/>
          <w:szCs w:val="24"/>
          <w:lang w:val="en-GB"/>
        </w:rPr>
        <w:t>hardly count as entertaining in the normal sense.</w:t>
      </w:r>
      <w:r w:rsidR="00592E55">
        <w:rPr>
          <w:rFonts w:asciiTheme="majorHAnsi" w:hAnsiTheme="majorHAnsi"/>
          <w:sz w:val="24"/>
          <w:szCs w:val="24"/>
          <w:lang w:val="en-GB"/>
        </w:rPr>
        <w:t xml:space="preserve"> Rather than entertainment, t</w:t>
      </w:r>
      <w:r w:rsidR="00EE70DF">
        <w:rPr>
          <w:rFonts w:asciiTheme="majorHAnsi" w:hAnsiTheme="majorHAnsi"/>
          <w:sz w:val="24"/>
          <w:szCs w:val="24"/>
          <w:lang w:val="en-GB"/>
        </w:rPr>
        <w:t xml:space="preserve">he point of the scene </w:t>
      </w:r>
      <w:r w:rsidR="00592E55">
        <w:rPr>
          <w:rFonts w:asciiTheme="majorHAnsi" w:hAnsiTheme="majorHAnsi"/>
          <w:sz w:val="24"/>
          <w:szCs w:val="24"/>
          <w:lang w:val="en-GB"/>
        </w:rPr>
        <w:t>is more like</w:t>
      </w:r>
      <w:r w:rsidR="00EE70DF">
        <w:rPr>
          <w:rFonts w:asciiTheme="majorHAnsi" w:hAnsiTheme="majorHAnsi"/>
          <w:sz w:val="24"/>
          <w:szCs w:val="24"/>
          <w:lang w:val="en-GB"/>
        </w:rPr>
        <w:t xml:space="preserve"> katharsis: an impression of suffering leading to learning. Especially </w:t>
      </w:r>
      <w:r w:rsidR="002241BC">
        <w:rPr>
          <w:rFonts w:asciiTheme="majorHAnsi" w:hAnsiTheme="majorHAnsi"/>
          <w:sz w:val="24"/>
          <w:szCs w:val="24"/>
          <w:lang w:val="en-GB"/>
        </w:rPr>
        <w:t>considering</w:t>
      </w:r>
      <w:r w:rsidR="00EE70DF">
        <w:rPr>
          <w:rFonts w:asciiTheme="majorHAnsi" w:hAnsiTheme="majorHAnsi"/>
          <w:sz w:val="24"/>
          <w:szCs w:val="24"/>
          <w:lang w:val="en-GB"/>
        </w:rPr>
        <w:t xml:space="preserve"> the subsequent scene where the animal w</w:t>
      </w:r>
      <w:r w:rsidR="002241BC">
        <w:rPr>
          <w:rFonts w:asciiTheme="majorHAnsi" w:hAnsiTheme="majorHAnsi"/>
          <w:sz w:val="24"/>
          <w:szCs w:val="24"/>
          <w:lang w:val="en-GB"/>
        </w:rPr>
        <w:t>ould</w:t>
      </w:r>
      <w:r w:rsidR="00EE70DF">
        <w:rPr>
          <w:rFonts w:asciiTheme="majorHAnsi" w:hAnsiTheme="majorHAnsi"/>
          <w:sz w:val="24"/>
          <w:szCs w:val="24"/>
          <w:lang w:val="en-GB"/>
        </w:rPr>
        <w:t xml:space="preserve"> be gutted and processed, entertainment in the normal sense is not part of the experience. </w:t>
      </w:r>
    </w:p>
    <w:p w14:paraId="29BF4D2C" w14:textId="35867375" w:rsidR="00EE70DF" w:rsidRDefault="00EE70DF" w:rsidP="00D47F76">
      <w:pPr>
        <w:jc w:val="both"/>
        <w:rPr>
          <w:rFonts w:asciiTheme="majorHAnsi" w:hAnsiTheme="majorHAnsi"/>
          <w:sz w:val="24"/>
          <w:szCs w:val="24"/>
          <w:lang w:val="en-GB"/>
        </w:rPr>
      </w:pPr>
      <w:r>
        <w:rPr>
          <w:rFonts w:asciiTheme="majorHAnsi" w:hAnsiTheme="majorHAnsi"/>
          <w:sz w:val="24"/>
          <w:szCs w:val="24"/>
          <w:lang w:val="en-GB"/>
        </w:rPr>
        <w:tab/>
      </w:r>
      <w:r w:rsidR="00271BD6">
        <w:rPr>
          <w:rFonts w:asciiTheme="majorHAnsi" w:hAnsiTheme="majorHAnsi"/>
          <w:sz w:val="24"/>
          <w:szCs w:val="24"/>
          <w:lang w:val="en-GB"/>
        </w:rPr>
        <w:t>Indigenous cultures gave both inspiration for the message of the scene as well as an alternative perspective on hunting</w:t>
      </w:r>
      <w:r w:rsidR="009D2A27">
        <w:rPr>
          <w:rFonts w:asciiTheme="majorHAnsi" w:hAnsiTheme="majorHAnsi"/>
          <w:sz w:val="24"/>
          <w:szCs w:val="24"/>
          <w:lang w:val="en-GB"/>
        </w:rPr>
        <w:t xml:space="preserve"> generally. Centring around the idea of giving thanks for what you take from nature, </w:t>
      </w:r>
      <w:r w:rsidR="001B05FF">
        <w:rPr>
          <w:rFonts w:asciiTheme="majorHAnsi" w:hAnsiTheme="majorHAnsi"/>
          <w:sz w:val="24"/>
          <w:szCs w:val="24"/>
          <w:lang w:val="en-GB"/>
        </w:rPr>
        <w:t>ki</w:t>
      </w:r>
      <w:r w:rsidR="009D2A27">
        <w:rPr>
          <w:rFonts w:asciiTheme="majorHAnsi" w:hAnsiTheme="majorHAnsi"/>
          <w:sz w:val="24"/>
          <w:szCs w:val="24"/>
          <w:lang w:val="en-GB"/>
        </w:rPr>
        <w:t xml:space="preserve">lling wildlife is </w:t>
      </w:r>
      <w:r w:rsidR="001B05FF">
        <w:rPr>
          <w:rFonts w:asciiTheme="majorHAnsi" w:hAnsiTheme="majorHAnsi"/>
          <w:sz w:val="24"/>
          <w:szCs w:val="24"/>
          <w:lang w:val="en-GB"/>
        </w:rPr>
        <w:t xml:space="preserve">acceptable as long as proper respect to the prey is given. </w:t>
      </w:r>
      <w:r w:rsidR="001E10B6">
        <w:rPr>
          <w:rFonts w:asciiTheme="majorHAnsi" w:hAnsiTheme="majorHAnsi"/>
          <w:sz w:val="24"/>
          <w:szCs w:val="24"/>
          <w:lang w:val="en-GB"/>
        </w:rPr>
        <w:t>As the hunting done by indigenous people receives more respect (or less criticism)</w:t>
      </w:r>
      <w:r w:rsidR="002241BC">
        <w:rPr>
          <w:rFonts w:asciiTheme="majorHAnsi" w:hAnsiTheme="majorHAnsi"/>
          <w:sz w:val="24"/>
          <w:szCs w:val="24"/>
          <w:lang w:val="en-GB"/>
        </w:rPr>
        <w:t xml:space="preserve"> in public debate</w:t>
      </w:r>
      <w:r w:rsidR="001E10B6">
        <w:rPr>
          <w:rFonts w:asciiTheme="majorHAnsi" w:hAnsiTheme="majorHAnsi"/>
          <w:sz w:val="24"/>
          <w:szCs w:val="24"/>
          <w:lang w:val="en-GB"/>
        </w:rPr>
        <w:t xml:space="preserve"> than the hunting done by non-indigenous people, </w:t>
      </w:r>
      <w:r w:rsidR="007D0CFC">
        <w:rPr>
          <w:rFonts w:asciiTheme="majorHAnsi" w:hAnsiTheme="majorHAnsi"/>
          <w:sz w:val="24"/>
          <w:szCs w:val="24"/>
          <w:lang w:val="en-GB"/>
        </w:rPr>
        <w:t>I suggested that it might be beneficial for the</w:t>
      </w:r>
      <w:r w:rsidR="009950C9">
        <w:rPr>
          <w:rFonts w:asciiTheme="majorHAnsi" w:hAnsiTheme="majorHAnsi"/>
          <w:sz w:val="24"/>
          <w:szCs w:val="24"/>
          <w:lang w:val="en-GB"/>
        </w:rPr>
        <w:t xml:space="preserve"> reception of</w:t>
      </w:r>
      <w:r w:rsidR="007D0CFC">
        <w:rPr>
          <w:rFonts w:asciiTheme="majorHAnsi" w:hAnsiTheme="majorHAnsi"/>
          <w:sz w:val="24"/>
          <w:szCs w:val="24"/>
          <w:lang w:val="en-GB"/>
        </w:rPr>
        <w:t xml:space="preserve"> project to ask an indigenous hunter to play in the film. Based on my conversations </w:t>
      </w:r>
      <w:r w:rsidR="009950C9">
        <w:rPr>
          <w:rFonts w:asciiTheme="majorHAnsi" w:hAnsiTheme="majorHAnsi"/>
          <w:sz w:val="24"/>
          <w:szCs w:val="24"/>
          <w:lang w:val="en-GB"/>
        </w:rPr>
        <w:t>with Native Americans, though without wanting to make assumptions, I deem it likely that this would be a well-received proposition in Native communities</w:t>
      </w:r>
      <w:r w:rsidR="003626A4">
        <w:rPr>
          <w:rFonts w:asciiTheme="majorHAnsi" w:hAnsiTheme="majorHAnsi"/>
          <w:sz w:val="24"/>
          <w:szCs w:val="24"/>
          <w:lang w:val="en-GB"/>
        </w:rPr>
        <w:t xml:space="preserve"> and that the </w:t>
      </w:r>
      <w:r w:rsidR="002C7F1A">
        <w:rPr>
          <w:rFonts w:asciiTheme="majorHAnsi" w:hAnsiTheme="majorHAnsi"/>
          <w:sz w:val="24"/>
          <w:szCs w:val="24"/>
          <w:lang w:val="en-GB"/>
        </w:rPr>
        <w:t>project</w:t>
      </w:r>
      <w:r w:rsidR="002C7F1A" w:rsidRPr="002C7F1A">
        <w:rPr>
          <w:rFonts w:asciiTheme="majorHAnsi" w:hAnsiTheme="majorHAnsi"/>
          <w:sz w:val="24"/>
          <w:szCs w:val="24"/>
          <w:lang w:val="en-GB"/>
        </w:rPr>
        <w:t xml:space="preserve"> m</w:t>
      </w:r>
      <w:r w:rsidR="003626A4">
        <w:rPr>
          <w:rFonts w:asciiTheme="majorHAnsi" w:hAnsiTheme="majorHAnsi"/>
          <w:sz w:val="24"/>
          <w:szCs w:val="24"/>
          <w:lang w:val="en-GB"/>
        </w:rPr>
        <w:t>ight</w:t>
      </w:r>
      <w:r w:rsidR="002C7F1A" w:rsidRPr="002C7F1A">
        <w:rPr>
          <w:rFonts w:asciiTheme="majorHAnsi" w:hAnsiTheme="majorHAnsi"/>
          <w:sz w:val="24"/>
          <w:szCs w:val="24"/>
          <w:lang w:val="en-GB"/>
        </w:rPr>
        <w:t xml:space="preserve"> be</w:t>
      </w:r>
      <w:r w:rsidR="003626A4">
        <w:rPr>
          <w:rFonts w:asciiTheme="majorHAnsi" w:hAnsiTheme="majorHAnsi"/>
          <w:sz w:val="24"/>
          <w:szCs w:val="24"/>
          <w:lang w:val="en-GB"/>
        </w:rPr>
        <w:t xml:space="preserve"> an interesting opportunity</w:t>
      </w:r>
      <w:r w:rsidR="002C7F1A" w:rsidRPr="002C7F1A">
        <w:rPr>
          <w:rFonts w:asciiTheme="majorHAnsi" w:hAnsiTheme="majorHAnsi"/>
          <w:sz w:val="24"/>
          <w:szCs w:val="24"/>
          <w:lang w:val="en-GB"/>
        </w:rPr>
        <w:t xml:space="preserve"> for them to bring their heritage to life on the big screen.</w:t>
      </w:r>
    </w:p>
    <w:p w14:paraId="26C592E6" w14:textId="08BEB4A2" w:rsidR="004D40CD" w:rsidRDefault="004D40CD" w:rsidP="00D47F76">
      <w:pPr>
        <w:jc w:val="both"/>
        <w:rPr>
          <w:rFonts w:asciiTheme="majorHAnsi" w:hAnsiTheme="majorHAnsi"/>
          <w:sz w:val="24"/>
          <w:szCs w:val="24"/>
          <w:lang w:val="en-GB"/>
        </w:rPr>
      </w:pPr>
      <w:r>
        <w:rPr>
          <w:rFonts w:asciiTheme="majorHAnsi" w:hAnsiTheme="majorHAnsi"/>
          <w:sz w:val="24"/>
          <w:szCs w:val="24"/>
          <w:lang w:val="en-GB"/>
        </w:rPr>
        <w:tab/>
      </w:r>
      <w:r w:rsidR="0076120D">
        <w:rPr>
          <w:rFonts w:asciiTheme="majorHAnsi" w:hAnsiTheme="majorHAnsi"/>
          <w:sz w:val="24"/>
          <w:szCs w:val="24"/>
          <w:lang w:val="en-GB"/>
        </w:rPr>
        <w:t xml:space="preserve">Considering that my film plans would be legal, that there are strong arguments in favour of it and </w:t>
      </w:r>
      <w:r w:rsidR="005440E3">
        <w:rPr>
          <w:rFonts w:asciiTheme="majorHAnsi" w:hAnsiTheme="majorHAnsi"/>
          <w:sz w:val="24"/>
          <w:szCs w:val="24"/>
          <w:lang w:val="en-GB"/>
        </w:rPr>
        <w:t xml:space="preserve">that the objections have been satisfactorily countered, </w:t>
      </w:r>
      <w:r w:rsidR="00854E35">
        <w:rPr>
          <w:rFonts w:asciiTheme="majorHAnsi" w:hAnsiTheme="majorHAnsi"/>
          <w:sz w:val="24"/>
          <w:szCs w:val="24"/>
          <w:lang w:val="en-GB"/>
        </w:rPr>
        <w:t xml:space="preserve">I believe it is a good idea to continue with </w:t>
      </w:r>
      <w:r w:rsidR="004B542A">
        <w:rPr>
          <w:rFonts w:asciiTheme="majorHAnsi" w:hAnsiTheme="majorHAnsi"/>
          <w:sz w:val="24"/>
          <w:szCs w:val="24"/>
          <w:lang w:val="en-GB"/>
        </w:rPr>
        <w:t>them</w:t>
      </w:r>
      <w:r w:rsidR="00854E35">
        <w:rPr>
          <w:rFonts w:asciiTheme="majorHAnsi" w:hAnsiTheme="majorHAnsi"/>
          <w:sz w:val="24"/>
          <w:szCs w:val="24"/>
          <w:lang w:val="en-GB"/>
        </w:rPr>
        <w:t xml:space="preserve">. </w:t>
      </w:r>
      <w:r w:rsidR="00803700">
        <w:rPr>
          <w:rFonts w:asciiTheme="majorHAnsi" w:hAnsiTheme="majorHAnsi"/>
          <w:sz w:val="24"/>
          <w:szCs w:val="24"/>
          <w:lang w:val="en-GB"/>
        </w:rPr>
        <w:t xml:space="preserve">Not everyone will be convinced of my arguments, for sure, and certainly it will be a difficult scene to make in the first place. </w:t>
      </w:r>
      <w:r w:rsidR="004B542A">
        <w:rPr>
          <w:rFonts w:asciiTheme="majorHAnsi" w:hAnsiTheme="majorHAnsi"/>
          <w:sz w:val="24"/>
          <w:szCs w:val="24"/>
          <w:lang w:val="en-GB"/>
        </w:rPr>
        <w:t xml:space="preserve">But the film will be more unique, honest and impactful because of it. And it will </w:t>
      </w:r>
      <w:r w:rsidR="00FF173B">
        <w:rPr>
          <w:rFonts w:asciiTheme="majorHAnsi" w:hAnsiTheme="majorHAnsi"/>
          <w:sz w:val="24"/>
          <w:szCs w:val="24"/>
          <w:lang w:val="en-GB"/>
        </w:rPr>
        <w:t>remind the viewer of</w:t>
      </w:r>
      <w:r w:rsidR="004B542A">
        <w:rPr>
          <w:rFonts w:asciiTheme="majorHAnsi" w:hAnsiTheme="majorHAnsi"/>
          <w:sz w:val="24"/>
          <w:szCs w:val="24"/>
          <w:lang w:val="en-GB"/>
        </w:rPr>
        <w:t xml:space="preserve"> the ancient </w:t>
      </w:r>
      <w:r w:rsidR="008651DC">
        <w:rPr>
          <w:rFonts w:asciiTheme="majorHAnsi" w:hAnsiTheme="majorHAnsi"/>
          <w:sz w:val="24"/>
          <w:szCs w:val="24"/>
          <w:lang w:val="en-GB"/>
        </w:rPr>
        <w:t>life-and-death-</w:t>
      </w:r>
      <w:r w:rsidR="004B542A">
        <w:rPr>
          <w:rFonts w:asciiTheme="majorHAnsi" w:hAnsiTheme="majorHAnsi"/>
          <w:sz w:val="24"/>
          <w:szCs w:val="24"/>
          <w:lang w:val="en-GB"/>
        </w:rPr>
        <w:t>relationship between humans and wildlife, a relationship which, though in a different form, has endured until today.</w:t>
      </w:r>
    </w:p>
    <w:p w14:paraId="3C618D31" w14:textId="77777777" w:rsidR="004D40CD" w:rsidRDefault="004D40CD" w:rsidP="00D47F76">
      <w:pPr>
        <w:jc w:val="both"/>
        <w:rPr>
          <w:rFonts w:asciiTheme="majorHAnsi" w:hAnsiTheme="majorHAnsi"/>
          <w:sz w:val="24"/>
          <w:szCs w:val="24"/>
          <w:lang w:val="en-GB"/>
        </w:rPr>
      </w:pPr>
    </w:p>
    <w:p w14:paraId="50E176EE" w14:textId="6FB5AFD8" w:rsidR="00D47F76" w:rsidRDefault="003210F5" w:rsidP="00821D8A">
      <w:pPr>
        <w:pStyle w:val="Heading1"/>
        <w:jc w:val="both"/>
        <w:rPr>
          <w:sz w:val="28"/>
          <w:szCs w:val="28"/>
          <w:lang w:val="en-GB"/>
        </w:rPr>
      </w:pPr>
      <w:r>
        <w:rPr>
          <w:sz w:val="28"/>
          <w:szCs w:val="28"/>
          <w:lang w:val="en-GB"/>
        </w:rPr>
        <w:lastRenderedPageBreak/>
        <w:t>6</w:t>
      </w:r>
      <w:r w:rsidR="00D47F76" w:rsidRPr="00794A13">
        <w:rPr>
          <w:sz w:val="28"/>
          <w:szCs w:val="28"/>
          <w:lang w:val="en-GB"/>
        </w:rPr>
        <w:t>. Bibliography</w:t>
      </w:r>
    </w:p>
    <w:p w14:paraId="6EFA4774" w14:textId="77777777" w:rsidR="00B02880" w:rsidRPr="00CA623F" w:rsidRDefault="00B02880" w:rsidP="00CA623F">
      <w:pPr>
        <w:rPr>
          <w:lang w:val="en-GB"/>
        </w:rPr>
      </w:pPr>
    </w:p>
    <w:p w14:paraId="589E9F3C" w14:textId="77777777" w:rsidR="00CA623F" w:rsidRPr="00A53B68" w:rsidRDefault="00CA623F" w:rsidP="00CA623F">
      <w:pPr>
        <w:numPr>
          <w:ilvl w:val="0"/>
          <w:numId w:val="19"/>
        </w:numPr>
        <w:rPr>
          <w:rFonts w:asciiTheme="majorHAnsi" w:hAnsiTheme="majorHAnsi"/>
          <w:sz w:val="24"/>
          <w:szCs w:val="24"/>
          <w:lang w:val="en-US"/>
        </w:rPr>
      </w:pPr>
      <w:bookmarkStart w:id="80" w:name="_Hlk199325880"/>
      <w:r w:rsidRPr="00A53B68">
        <w:rPr>
          <w:rFonts w:asciiTheme="majorHAnsi" w:hAnsiTheme="majorHAnsi"/>
          <w:sz w:val="24"/>
          <w:szCs w:val="24"/>
          <w:lang w:val="en-US"/>
        </w:rPr>
        <w:t xml:space="preserve">American Humane. </w:t>
      </w:r>
      <w:r w:rsidRPr="00A53B68">
        <w:rPr>
          <w:rFonts w:asciiTheme="majorHAnsi" w:hAnsiTheme="majorHAnsi"/>
          <w:i/>
          <w:iCs/>
          <w:sz w:val="24"/>
          <w:szCs w:val="24"/>
          <w:lang w:val="en-US"/>
        </w:rPr>
        <w:t>Wildlife Guidelines</w:t>
      </w:r>
      <w:r w:rsidRPr="00A53B68">
        <w:rPr>
          <w:rFonts w:asciiTheme="majorHAnsi" w:hAnsiTheme="majorHAnsi"/>
          <w:sz w:val="24"/>
          <w:szCs w:val="24"/>
          <w:lang w:val="en-US"/>
        </w:rPr>
        <w:t xml:space="preserve"> (2025). </w:t>
      </w:r>
      <w:r>
        <w:fldChar w:fldCharType="begin"/>
      </w:r>
      <w:r w:rsidRPr="00607DDD">
        <w:rPr>
          <w:lang w:val="en-GB"/>
          <w:rPrChange w:id="81" w:author="Peels, M.T.F. (Maarten)" w:date="2025-06-17T13:06:00Z" w16du:dateUtc="2025-06-17T11:06:00Z">
            <w:rPr/>
          </w:rPrChange>
        </w:rPr>
        <w:instrText>HYPERLINK "https://humanehollywood.org/guideline/wildlife-guidelines/"</w:instrText>
      </w:r>
      <w:r>
        <w:fldChar w:fldCharType="separate"/>
      </w:r>
      <w:r w:rsidRPr="00A53B68">
        <w:rPr>
          <w:rStyle w:val="Hyperlink"/>
          <w:rFonts w:asciiTheme="majorHAnsi" w:hAnsiTheme="majorHAnsi"/>
          <w:sz w:val="24"/>
          <w:szCs w:val="24"/>
          <w:lang w:val="en-US"/>
        </w:rPr>
        <w:t>https://humanehollywood.org/guideline/wildlife-guidelines/</w:t>
      </w:r>
      <w:r>
        <w:fldChar w:fldCharType="end"/>
      </w:r>
      <w:r w:rsidRPr="00A53B68">
        <w:rPr>
          <w:rFonts w:asciiTheme="majorHAnsi" w:hAnsiTheme="majorHAnsi"/>
          <w:sz w:val="24"/>
          <w:szCs w:val="24"/>
          <w:lang w:val="en-US"/>
        </w:rPr>
        <w:t xml:space="preserve"> (last visited 21-04-2025).</w:t>
      </w:r>
    </w:p>
    <w:p w14:paraId="584FA13A" w14:textId="77777777" w:rsidR="00CA623F" w:rsidRPr="00A53B68" w:rsidRDefault="00CA623F" w:rsidP="00CA623F">
      <w:pPr>
        <w:numPr>
          <w:ilvl w:val="0"/>
          <w:numId w:val="19"/>
        </w:numPr>
        <w:rPr>
          <w:rFonts w:asciiTheme="majorHAnsi" w:hAnsiTheme="majorHAnsi"/>
          <w:sz w:val="24"/>
          <w:szCs w:val="24"/>
          <w:lang w:val="en-US"/>
        </w:rPr>
      </w:pPr>
      <w:r w:rsidRPr="00CA623F">
        <w:rPr>
          <w:rFonts w:asciiTheme="majorHAnsi" w:hAnsiTheme="majorHAnsi"/>
          <w:sz w:val="24"/>
          <w:szCs w:val="24"/>
        </w:rPr>
        <w:t>Amsterdamse Waterleidingduinen. "Beheer dieren: Dossier damherten" (</w:t>
      </w:r>
      <w:proofErr w:type="spellStart"/>
      <w:r w:rsidRPr="00CA623F">
        <w:rPr>
          <w:rFonts w:asciiTheme="majorHAnsi" w:hAnsiTheme="majorHAnsi"/>
          <w:sz w:val="24"/>
          <w:szCs w:val="24"/>
        </w:rPr>
        <w:t>n.d</w:t>
      </w:r>
      <w:proofErr w:type="spellEnd"/>
      <w:r w:rsidRPr="00CA623F">
        <w:rPr>
          <w:rFonts w:asciiTheme="majorHAnsi" w:hAnsiTheme="majorHAnsi"/>
          <w:sz w:val="24"/>
          <w:szCs w:val="24"/>
        </w:rPr>
        <w:t xml:space="preserve">.). </w:t>
      </w:r>
      <w:hyperlink r:id="rId10" w:history="1">
        <w:r w:rsidRPr="00A53B68">
          <w:rPr>
            <w:rStyle w:val="Hyperlink"/>
            <w:rFonts w:asciiTheme="majorHAnsi" w:hAnsiTheme="majorHAnsi"/>
            <w:sz w:val="24"/>
            <w:szCs w:val="24"/>
            <w:lang w:val="en-US"/>
          </w:rPr>
          <w:t>https://awd.waternet.nl/beheer/projecten/dossier-damherten/beheer-dieren/</w:t>
        </w:r>
      </w:hyperlink>
      <w:r w:rsidRPr="00A53B68">
        <w:rPr>
          <w:rFonts w:asciiTheme="majorHAnsi" w:hAnsiTheme="majorHAnsi"/>
          <w:sz w:val="24"/>
          <w:szCs w:val="24"/>
          <w:lang w:val="en-US"/>
        </w:rPr>
        <w:t xml:space="preserve"> (last visited 24-03-2025).</w:t>
      </w:r>
    </w:p>
    <w:p w14:paraId="01E92583" w14:textId="77777777" w:rsidR="00CA623F" w:rsidRPr="00CA623F" w:rsidRDefault="00CA623F" w:rsidP="00CA623F">
      <w:pPr>
        <w:numPr>
          <w:ilvl w:val="0"/>
          <w:numId w:val="19"/>
        </w:numPr>
        <w:rPr>
          <w:rFonts w:asciiTheme="majorHAnsi" w:hAnsiTheme="majorHAnsi"/>
          <w:sz w:val="24"/>
          <w:szCs w:val="24"/>
        </w:rPr>
      </w:pPr>
      <w:proofErr w:type="spellStart"/>
      <w:r w:rsidRPr="00A53B68">
        <w:rPr>
          <w:rFonts w:asciiTheme="majorHAnsi" w:hAnsiTheme="majorHAnsi"/>
          <w:sz w:val="24"/>
          <w:szCs w:val="24"/>
          <w:lang w:val="en-US"/>
        </w:rPr>
        <w:t>Artiquez</w:t>
      </w:r>
      <w:proofErr w:type="spellEnd"/>
      <w:r w:rsidRPr="00A53B68">
        <w:rPr>
          <w:rFonts w:asciiTheme="majorHAnsi" w:hAnsiTheme="majorHAnsi"/>
          <w:sz w:val="24"/>
          <w:szCs w:val="24"/>
          <w:lang w:val="en-US"/>
        </w:rPr>
        <w:t xml:space="preserve">, Belen. "Animal holocaust in film: researching the difference in animal welfare in film from 1903 to 2013 with regard to the work of the American Humane Association, established in 1943." </w:t>
      </w:r>
      <w:r w:rsidRPr="00CA623F">
        <w:rPr>
          <w:rFonts w:asciiTheme="majorHAnsi" w:hAnsiTheme="majorHAnsi"/>
          <w:sz w:val="24"/>
          <w:szCs w:val="24"/>
        </w:rPr>
        <w:t>(2013).</w:t>
      </w:r>
    </w:p>
    <w:p w14:paraId="6850B43B" w14:textId="77777777" w:rsidR="00CA623F" w:rsidRPr="00CA623F" w:rsidRDefault="00CA623F" w:rsidP="00CA623F">
      <w:pPr>
        <w:numPr>
          <w:ilvl w:val="0"/>
          <w:numId w:val="19"/>
        </w:numPr>
        <w:rPr>
          <w:rFonts w:asciiTheme="majorHAnsi" w:hAnsiTheme="majorHAnsi"/>
          <w:sz w:val="24"/>
          <w:szCs w:val="24"/>
        </w:rPr>
      </w:pPr>
      <w:r w:rsidRPr="00CA623F">
        <w:rPr>
          <w:rFonts w:asciiTheme="majorHAnsi" w:hAnsiTheme="majorHAnsi"/>
          <w:sz w:val="24"/>
          <w:szCs w:val="24"/>
        </w:rPr>
        <w:t>BBC. "</w:t>
      </w:r>
      <w:hyperlink r:id="rId11" w:history="1">
        <w:r w:rsidRPr="00CA623F">
          <w:rPr>
            <w:rStyle w:val="Hyperlink"/>
            <w:rFonts w:asciiTheme="majorHAnsi" w:hAnsiTheme="majorHAnsi"/>
            <w:sz w:val="24"/>
            <w:szCs w:val="24"/>
          </w:rPr>
          <w:t>https://www.bbc.com/news/world-us-canada-38659155</w:t>
        </w:r>
      </w:hyperlink>
      <w:r w:rsidRPr="00CA623F">
        <w:rPr>
          <w:rFonts w:asciiTheme="majorHAnsi" w:hAnsiTheme="majorHAnsi"/>
          <w:sz w:val="24"/>
          <w:szCs w:val="24"/>
        </w:rPr>
        <w:t>"</w:t>
      </w:r>
    </w:p>
    <w:p w14:paraId="7B1F2AA0" w14:textId="77777777" w:rsidR="00CA623F" w:rsidRPr="00CA623F" w:rsidRDefault="00CA623F" w:rsidP="00CA623F">
      <w:pPr>
        <w:numPr>
          <w:ilvl w:val="0"/>
          <w:numId w:val="19"/>
        </w:numPr>
        <w:rPr>
          <w:rFonts w:asciiTheme="majorHAnsi" w:hAnsiTheme="majorHAnsi"/>
          <w:sz w:val="24"/>
          <w:szCs w:val="24"/>
        </w:rPr>
      </w:pPr>
      <w:r w:rsidRPr="00A53B68">
        <w:rPr>
          <w:rFonts w:asciiTheme="majorHAnsi" w:hAnsiTheme="majorHAnsi"/>
          <w:sz w:val="24"/>
          <w:szCs w:val="24"/>
          <w:lang w:val="en-US"/>
        </w:rPr>
        <w:t xml:space="preserve">Cahoone, Lawrence. "Hunting as a moral good." </w:t>
      </w:r>
      <w:proofErr w:type="spellStart"/>
      <w:r w:rsidRPr="00CA623F">
        <w:rPr>
          <w:rFonts w:asciiTheme="majorHAnsi" w:hAnsiTheme="majorHAnsi"/>
          <w:i/>
          <w:iCs/>
          <w:sz w:val="24"/>
          <w:szCs w:val="24"/>
        </w:rPr>
        <w:t>Environmental</w:t>
      </w:r>
      <w:proofErr w:type="spellEnd"/>
      <w:r w:rsidRPr="00CA623F">
        <w:rPr>
          <w:rFonts w:asciiTheme="majorHAnsi" w:hAnsiTheme="majorHAnsi"/>
          <w:i/>
          <w:iCs/>
          <w:sz w:val="24"/>
          <w:szCs w:val="24"/>
        </w:rPr>
        <w:t xml:space="preserve"> </w:t>
      </w:r>
      <w:proofErr w:type="spellStart"/>
      <w:r w:rsidRPr="00CA623F">
        <w:rPr>
          <w:rFonts w:asciiTheme="majorHAnsi" w:hAnsiTheme="majorHAnsi"/>
          <w:i/>
          <w:iCs/>
          <w:sz w:val="24"/>
          <w:szCs w:val="24"/>
        </w:rPr>
        <w:t>Values</w:t>
      </w:r>
      <w:proofErr w:type="spellEnd"/>
      <w:r w:rsidRPr="00CA623F">
        <w:rPr>
          <w:rFonts w:asciiTheme="majorHAnsi" w:hAnsiTheme="majorHAnsi"/>
          <w:sz w:val="24"/>
          <w:szCs w:val="24"/>
        </w:rPr>
        <w:t xml:space="preserve"> 18, no. 1 (2009): 67-89.</w:t>
      </w:r>
    </w:p>
    <w:p w14:paraId="75B3423E" w14:textId="77777777" w:rsidR="00CA623F" w:rsidRPr="00CA623F" w:rsidRDefault="00CA623F" w:rsidP="00CA623F">
      <w:pPr>
        <w:numPr>
          <w:ilvl w:val="0"/>
          <w:numId w:val="19"/>
        </w:numPr>
        <w:rPr>
          <w:rFonts w:asciiTheme="majorHAnsi" w:hAnsiTheme="majorHAnsi"/>
          <w:sz w:val="24"/>
          <w:szCs w:val="24"/>
        </w:rPr>
      </w:pPr>
      <w:r w:rsidRPr="00A53B68">
        <w:rPr>
          <w:rFonts w:asciiTheme="majorHAnsi" w:hAnsiTheme="majorHAnsi"/>
          <w:sz w:val="24"/>
          <w:szCs w:val="24"/>
          <w:lang w:val="en-US"/>
        </w:rPr>
        <w:t xml:space="preserve">Callicott, J. Baird. "Animal Liberation a triangular affair." </w:t>
      </w:r>
      <w:proofErr w:type="spellStart"/>
      <w:r w:rsidRPr="00CA623F">
        <w:rPr>
          <w:rFonts w:asciiTheme="majorHAnsi" w:hAnsiTheme="majorHAnsi"/>
          <w:i/>
          <w:iCs/>
          <w:sz w:val="24"/>
          <w:szCs w:val="24"/>
        </w:rPr>
        <w:t>Environmental</w:t>
      </w:r>
      <w:proofErr w:type="spellEnd"/>
      <w:r w:rsidRPr="00CA623F">
        <w:rPr>
          <w:rFonts w:asciiTheme="majorHAnsi" w:hAnsiTheme="majorHAnsi"/>
          <w:i/>
          <w:iCs/>
          <w:sz w:val="24"/>
          <w:szCs w:val="24"/>
        </w:rPr>
        <w:t xml:space="preserve"> </w:t>
      </w:r>
      <w:proofErr w:type="spellStart"/>
      <w:r w:rsidRPr="00CA623F">
        <w:rPr>
          <w:rFonts w:asciiTheme="majorHAnsi" w:hAnsiTheme="majorHAnsi"/>
          <w:i/>
          <w:iCs/>
          <w:sz w:val="24"/>
          <w:szCs w:val="24"/>
        </w:rPr>
        <w:t>ethics</w:t>
      </w:r>
      <w:proofErr w:type="spellEnd"/>
      <w:r w:rsidRPr="00CA623F">
        <w:rPr>
          <w:rFonts w:asciiTheme="majorHAnsi" w:hAnsiTheme="majorHAnsi"/>
          <w:sz w:val="24"/>
          <w:szCs w:val="24"/>
        </w:rPr>
        <w:t xml:space="preserve"> 2, no. 4 (1980): 311-338.</w:t>
      </w:r>
    </w:p>
    <w:p w14:paraId="79014A1E" w14:textId="77777777" w:rsidR="00CA623F" w:rsidRPr="00CA623F" w:rsidRDefault="00CA623F" w:rsidP="00CA623F">
      <w:pPr>
        <w:numPr>
          <w:ilvl w:val="0"/>
          <w:numId w:val="19"/>
        </w:numPr>
        <w:rPr>
          <w:rFonts w:asciiTheme="majorHAnsi" w:hAnsiTheme="majorHAnsi"/>
          <w:sz w:val="24"/>
          <w:szCs w:val="24"/>
        </w:rPr>
      </w:pPr>
      <w:r w:rsidRPr="00A53B68">
        <w:rPr>
          <w:rFonts w:asciiTheme="majorHAnsi" w:hAnsiTheme="majorHAnsi"/>
          <w:sz w:val="24"/>
          <w:szCs w:val="24"/>
          <w:lang w:val="en-US"/>
        </w:rPr>
        <w:t xml:space="preserve">Callicott, J. Baird. "Should Wilderness Areas Become Biodiversity Reserves?" </w:t>
      </w:r>
      <w:r w:rsidRPr="00CA623F">
        <w:rPr>
          <w:rFonts w:asciiTheme="majorHAnsi" w:hAnsiTheme="majorHAnsi"/>
          <w:i/>
          <w:iCs/>
          <w:sz w:val="24"/>
          <w:szCs w:val="24"/>
        </w:rPr>
        <w:t>The George Wright Forum</w:t>
      </w:r>
      <w:r w:rsidRPr="00CA623F">
        <w:rPr>
          <w:rFonts w:asciiTheme="majorHAnsi" w:hAnsiTheme="majorHAnsi"/>
          <w:sz w:val="24"/>
          <w:szCs w:val="24"/>
        </w:rPr>
        <w:t xml:space="preserve"> 13, no. 2 (1996): 32-38.</w:t>
      </w:r>
    </w:p>
    <w:p w14:paraId="41855C01" w14:textId="77777777" w:rsidR="00CA623F" w:rsidRPr="00A53B68" w:rsidRDefault="00CA623F" w:rsidP="00CA623F">
      <w:pPr>
        <w:numPr>
          <w:ilvl w:val="0"/>
          <w:numId w:val="19"/>
        </w:numPr>
        <w:rPr>
          <w:rFonts w:asciiTheme="majorHAnsi" w:hAnsiTheme="majorHAnsi"/>
          <w:sz w:val="24"/>
          <w:szCs w:val="24"/>
          <w:lang w:val="en-US"/>
        </w:rPr>
      </w:pPr>
      <w:r w:rsidRPr="00CA623F">
        <w:rPr>
          <w:rFonts w:asciiTheme="majorHAnsi" w:hAnsiTheme="majorHAnsi"/>
          <w:sz w:val="24"/>
          <w:szCs w:val="24"/>
        </w:rPr>
        <w:t xml:space="preserve">CBS. "De gebruikswaarde van natuur in Nederland" 20-2-2025. </w:t>
      </w:r>
      <w:hyperlink r:id="rId12" w:history="1">
        <w:r w:rsidRPr="00A53B68">
          <w:rPr>
            <w:rStyle w:val="Hyperlink"/>
            <w:rFonts w:asciiTheme="majorHAnsi" w:hAnsiTheme="majorHAnsi"/>
            <w:sz w:val="24"/>
            <w:szCs w:val="24"/>
            <w:lang w:val="en-US"/>
          </w:rPr>
          <w:t>https://www.cbs.nl/nl-nl/longread/rapportages/2025/de-gebruikswaarde-van-natuur-in-nederland?onepage=true</w:t>
        </w:r>
      </w:hyperlink>
      <w:r w:rsidRPr="00A53B68">
        <w:rPr>
          <w:rFonts w:asciiTheme="majorHAnsi" w:hAnsiTheme="majorHAnsi"/>
          <w:sz w:val="24"/>
          <w:szCs w:val="24"/>
          <w:lang w:val="en-US"/>
        </w:rPr>
        <w:t xml:space="preserve"> (last visited 21-04-2025).</w:t>
      </w:r>
    </w:p>
    <w:p w14:paraId="34277CFD" w14:textId="77777777" w:rsidR="00CA623F" w:rsidRPr="00CA623F" w:rsidRDefault="00CA623F" w:rsidP="00CA623F">
      <w:pPr>
        <w:numPr>
          <w:ilvl w:val="0"/>
          <w:numId w:val="19"/>
        </w:numPr>
        <w:rPr>
          <w:rFonts w:asciiTheme="majorHAnsi" w:hAnsiTheme="majorHAnsi"/>
          <w:sz w:val="24"/>
          <w:szCs w:val="24"/>
        </w:rPr>
      </w:pPr>
      <w:r w:rsidRPr="00A53B68">
        <w:rPr>
          <w:rFonts w:asciiTheme="majorHAnsi" w:hAnsiTheme="majorHAnsi"/>
          <w:sz w:val="24"/>
          <w:szCs w:val="24"/>
          <w:lang w:val="en-US"/>
        </w:rPr>
        <w:t xml:space="preserve">Chinnadurai, Sathya K., Barbara de Mori, and Jackie Gai. "Free-ranging Wildlife: Veterinary Practice in Wildlife Management Agencies." </w:t>
      </w:r>
      <w:r w:rsidRPr="00CA623F">
        <w:rPr>
          <w:rFonts w:asciiTheme="majorHAnsi" w:hAnsiTheme="majorHAnsi"/>
          <w:sz w:val="24"/>
          <w:szCs w:val="24"/>
        </w:rPr>
        <w:t xml:space="preserve">In </w:t>
      </w:r>
      <w:proofErr w:type="spellStart"/>
      <w:r w:rsidRPr="00CA623F">
        <w:rPr>
          <w:rFonts w:asciiTheme="majorHAnsi" w:hAnsiTheme="majorHAnsi"/>
          <w:i/>
          <w:iCs/>
          <w:sz w:val="24"/>
          <w:szCs w:val="24"/>
        </w:rPr>
        <w:t>Ethics</w:t>
      </w:r>
      <w:proofErr w:type="spellEnd"/>
      <w:r w:rsidRPr="00CA623F">
        <w:rPr>
          <w:rFonts w:asciiTheme="majorHAnsi" w:hAnsiTheme="majorHAnsi"/>
          <w:i/>
          <w:iCs/>
          <w:sz w:val="24"/>
          <w:szCs w:val="24"/>
        </w:rPr>
        <w:t xml:space="preserve"> of </w:t>
      </w:r>
      <w:proofErr w:type="spellStart"/>
      <w:r w:rsidRPr="00CA623F">
        <w:rPr>
          <w:rFonts w:asciiTheme="majorHAnsi" w:hAnsiTheme="majorHAnsi"/>
          <w:i/>
          <w:iCs/>
          <w:sz w:val="24"/>
          <w:szCs w:val="24"/>
        </w:rPr>
        <w:t>veterinary</w:t>
      </w:r>
      <w:proofErr w:type="spellEnd"/>
      <w:r w:rsidRPr="00CA623F">
        <w:rPr>
          <w:rFonts w:asciiTheme="majorHAnsi" w:hAnsiTheme="majorHAnsi"/>
          <w:i/>
          <w:iCs/>
          <w:sz w:val="24"/>
          <w:szCs w:val="24"/>
        </w:rPr>
        <w:t xml:space="preserve"> </w:t>
      </w:r>
      <w:proofErr w:type="spellStart"/>
      <w:r w:rsidRPr="00CA623F">
        <w:rPr>
          <w:rFonts w:asciiTheme="majorHAnsi" w:hAnsiTheme="majorHAnsi"/>
          <w:i/>
          <w:iCs/>
          <w:sz w:val="24"/>
          <w:szCs w:val="24"/>
        </w:rPr>
        <w:t>practice</w:t>
      </w:r>
      <w:proofErr w:type="spellEnd"/>
      <w:r w:rsidRPr="00CA623F">
        <w:rPr>
          <w:rFonts w:asciiTheme="majorHAnsi" w:hAnsiTheme="majorHAnsi"/>
          <w:sz w:val="24"/>
          <w:szCs w:val="24"/>
        </w:rPr>
        <w:t xml:space="preserve">. Hoboken: </w:t>
      </w:r>
      <w:proofErr w:type="spellStart"/>
      <w:r w:rsidRPr="00CA623F">
        <w:rPr>
          <w:rFonts w:asciiTheme="majorHAnsi" w:hAnsiTheme="majorHAnsi"/>
          <w:sz w:val="24"/>
          <w:szCs w:val="24"/>
        </w:rPr>
        <w:t>Wiley</w:t>
      </w:r>
      <w:proofErr w:type="spellEnd"/>
      <w:r w:rsidRPr="00CA623F">
        <w:rPr>
          <w:rFonts w:asciiTheme="majorHAnsi" w:hAnsiTheme="majorHAnsi"/>
          <w:sz w:val="24"/>
          <w:szCs w:val="24"/>
        </w:rPr>
        <w:t>, 2022.</w:t>
      </w:r>
    </w:p>
    <w:p w14:paraId="69F2BB97" w14:textId="77777777" w:rsidR="00CA623F" w:rsidRPr="00CA623F" w:rsidRDefault="00CA623F" w:rsidP="00CA623F">
      <w:pPr>
        <w:numPr>
          <w:ilvl w:val="0"/>
          <w:numId w:val="19"/>
        </w:numPr>
        <w:rPr>
          <w:rFonts w:asciiTheme="majorHAnsi" w:hAnsiTheme="majorHAnsi"/>
          <w:sz w:val="24"/>
          <w:szCs w:val="24"/>
        </w:rPr>
      </w:pPr>
      <w:r w:rsidRPr="00A53B68">
        <w:rPr>
          <w:rFonts w:asciiTheme="majorHAnsi" w:hAnsiTheme="majorHAnsi"/>
          <w:sz w:val="24"/>
          <w:szCs w:val="24"/>
          <w:lang w:val="en-US"/>
        </w:rPr>
        <w:t xml:space="preserve">Clifford, Elle, and Paul Bahn. </w:t>
      </w:r>
      <w:r w:rsidRPr="00A53B68">
        <w:rPr>
          <w:rFonts w:asciiTheme="majorHAnsi" w:hAnsiTheme="majorHAnsi"/>
          <w:i/>
          <w:iCs/>
          <w:sz w:val="24"/>
          <w:szCs w:val="24"/>
          <w:lang w:val="en-US"/>
        </w:rPr>
        <w:t>Everyday life in the Ice Age: a new study of our ancestors</w:t>
      </w:r>
      <w:r w:rsidRPr="00A53B68">
        <w:rPr>
          <w:rFonts w:asciiTheme="majorHAnsi" w:hAnsiTheme="majorHAnsi"/>
          <w:sz w:val="24"/>
          <w:szCs w:val="24"/>
          <w:lang w:val="en-US"/>
        </w:rPr>
        <w:t xml:space="preserve">. </w:t>
      </w:r>
      <w:proofErr w:type="spellStart"/>
      <w:r w:rsidRPr="00CA623F">
        <w:rPr>
          <w:rFonts w:asciiTheme="majorHAnsi" w:hAnsiTheme="majorHAnsi"/>
          <w:sz w:val="24"/>
          <w:szCs w:val="24"/>
        </w:rPr>
        <w:t>Summertown</w:t>
      </w:r>
      <w:proofErr w:type="spellEnd"/>
      <w:r w:rsidRPr="00CA623F">
        <w:rPr>
          <w:rFonts w:asciiTheme="majorHAnsi" w:hAnsiTheme="majorHAnsi"/>
          <w:sz w:val="24"/>
          <w:szCs w:val="24"/>
        </w:rPr>
        <w:t xml:space="preserve">: </w:t>
      </w:r>
      <w:proofErr w:type="spellStart"/>
      <w:r w:rsidRPr="00CA623F">
        <w:rPr>
          <w:rFonts w:asciiTheme="majorHAnsi" w:hAnsiTheme="majorHAnsi"/>
          <w:sz w:val="24"/>
          <w:szCs w:val="24"/>
        </w:rPr>
        <w:t>Archaeopress</w:t>
      </w:r>
      <w:proofErr w:type="spellEnd"/>
      <w:r w:rsidRPr="00CA623F">
        <w:rPr>
          <w:rFonts w:asciiTheme="majorHAnsi" w:hAnsiTheme="majorHAnsi"/>
          <w:sz w:val="24"/>
          <w:szCs w:val="24"/>
        </w:rPr>
        <w:t xml:space="preserve"> Publishing, 2022.</w:t>
      </w:r>
    </w:p>
    <w:p w14:paraId="20138D36" w14:textId="77777777" w:rsidR="00CA623F" w:rsidRPr="00A53B68" w:rsidRDefault="00CA623F" w:rsidP="00CA623F">
      <w:pPr>
        <w:numPr>
          <w:ilvl w:val="0"/>
          <w:numId w:val="19"/>
        </w:numPr>
        <w:rPr>
          <w:rFonts w:asciiTheme="majorHAnsi" w:hAnsiTheme="majorHAnsi"/>
          <w:sz w:val="24"/>
          <w:szCs w:val="24"/>
          <w:lang w:val="en-US"/>
        </w:rPr>
      </w:pPr>
      <w:proofErr w:type="spellStart"/>
      <w:r w:rsidRPr="00A53B68">
        <w:rPr>
          <w:rFonts w:asciiTheme="majorHAnsi" w:hAnsiTheme="majorHAnsi"/>
          <w:sz w:val="24"/>
          <w:szCs w:val="24"/>
          <w:lang w:val="en-US"/>
        </w:rPr>
        <w:t>Costamagno</w:t>
      </w:r>
      <w:proofErr w:type="spellEnd"/>
      <w:r w:rsidRPr="00A53B68">
        <w:rPr>
          <w:rFonts w:asciiTheme="majorHAnsi" w:hAnsiTheme="majorHAnsi"/>
          <w:sz w:val="24"/>
          <w:szCs w:val="24"/>
          <w:lang w:val="en-US"/>
        </w:rPr>
        <w:t xml:space="preserve">, Sandrine. "Bone grease rendering in </w:t>
      </w:r>
      <w:proofErr w:type="spellStart"/>
      <w:r w:rsidRPr="00A53B68">
        <w:rPr>
          <w:rFonts w:asciiTheme="majorHAnsi" w:hAnsiTheme="majorHAnsi"/>
          <w:sz w:val="24"/>
          <w:szCs w:val="24"/>
          <w:lang w:val="en-US"/>
        </w:rPr>
        <w:t>mousterian</w:t>
      </w:r>
      <w:proofErr w:type="spellEnd"/>
      <w:r w:rsidRPr="00A53B68">
        <w:rPr>
          <w:rFonts w:asciiTheme="majorHAnsi" w:hAnsiTheme="majorHAnsi"/>
          <w:sz w:val="24"/>
          <w:szCs w:val="24"/>
          <w:lang w:val="en-US"/>
        </w:rPr>
        <w:t xml:space="preserve"> contexts: The case of </w:t>
      </w:r>
      <w:proofErr w:type="spellStart"/>
      <w:r w:rsidRPr="00A53B68">
        <w:rPr>
          <w:rFonts w:asciiTheme="majorHAnsi" w:hAnsiTheme="majorHAnsi"/>
          <w:sz w:val="24"/>
          <w:szCs w:val="24"/>
          <w:lang w:val="en-US"/>
        </w:rPr>
        <w:t>Noisetier</w:t>
      </w:r>
      <w:proofErr w:type="spellEnd"/>
      <w:r w:rsidRPr="00A53B68">
        <w:rPr>
          <w:rFonts w:asciiTheme="majorHAnsi" w:hAnsiTheme="majorHAnsi"/>
          <w:sz w:val="24"/>
          <w:szCs w:val="24"/>
          <w:lang w:val="en-US"/>
        </w:rPr>
        <w:t xml:space="preserve"> cave (Fréchet-Aure, Hautes-</w:t>
      </w:r>
      <w:proofErr w:type="spellStart"/>
      <w:r w:rsidRPr="00A53B68">
        <w:rPr>
          <w:rFonts w:asciiTheme="majorHAnsi" w:hAnsiTheme="majorHAnsi"/>
          <w:sz w:val="24"/>
          <w:szCs w:val="24"/>
          <w:lang w:val="en-US"/>
        </w:rPr>
        <w:t>Pyrénées</w:t>
      </w:r>
      <w:proofErr w:type="spellEnd"/>
      <w:r w:rsidRPr="00A53B68">
        <w:rPr>
          <w:rFonts w:asciiTheme="majorHAnsi" w:hAnsiTheme="majorHAnsi"/>
          <w:sz w:val="24"/>
          <w:szCs w:val="24"/>
          <w:lang w:val="en-US"/>
        </w:rPr>
        <w:t xml:space="preserve">, France)." </w:t>
      </w:r>
      <w:r w:rsidRPr="00A53B68">
        <w:rPr>
          <w:rFonts w:asciiTheme="majorHAnsi" w:hAnsiTheme="majorHAnsi"/>
          <w:i/>
          <w:iCs/>
          <w:sz w:val="24"/>
          <w:szCs w:val="24"/>
          <w:lang w:val="en-US"/>
        </w:rPr>
        <w:t>Zooarchaeology and modern human origins: Human hunting behavior during the Later Pleistocene</w:t>
      </w:r>
      <w:r w:rsidRPr="00A53B68">
        <w:rPr>
          <w:rFonts w:asciiTheme="majorHAnsi" w:hAnsiTheme="majorHAnsi"/>
          <w:sz w:val="24"/>
          <w:szCs w:val="24"/>
          <w:lang w:val="en-US"/>
        </w:rPr>
        <w:t xml:space="preserve"> (2013): 209-225.</w:t>
      </w:r>
    </w:p>
    <w:p w14:paraId="291D260A" w14:textId="77777777" w:rsidR="00CA623F" w:rsidRPr="00A53B68" w:rsidRDefault="00CA623F" w:rsidP="00CA623F">
      <w:pPr>
        <w:numPr>
          <w:ilvl w:val="0"/>
          <w:numId w:val="19"/>
        </w:numPr>
        <w:rPr>
          <w:rFonts w:asciiTheme="majorHAnsi" w:hAnsiTheme="majorHAnsi"/>
          <w:sz w:val="24"/>
          <w:szCs w:val="24"/>
          <w:lang w:val="en-US"/>
        </w:rPr>
      </w:pPr>
      <w:r w:rsidRPr="00A53B68">
        <w:rPr>
          <w:rFonts w:asciiTheme="majorHAnsi" w:hAnsiTheme="majorHAnsi"/>
          <w:sz w:val="24"/>
          <w:szCs w:val="24"/>
          <w:lang w:val="en-US"/>
        </w:rPr>
        <w:t xml:space="preserve">Countryside Alliance. "The Case for Hunting." countryside-alliance.org.uk (2012). </w:t>
      </w:r>
      <w:r>
        <w:fldChar w:fldCharType="begin"/>
      </w:r>
      <w:r w:rsidRPr="00607DDD">
        <w:rPr>
          <w:lang w:val="en-GB"/>
          <w:rPrChange w:id="82" w:author="Peels, M.T.F. (Maarten)" w:date="2025-06-17T13:06:00Z" w16du:dateUtc="2025-06-17T11:06:00Z">
            <w:rPr/>
          </w:rPrChange>
        </w:rPr>
        <w:instrText>HYPERLINK "https://web.archive.org/web/20170613192458/http:/www.countryside-alliance.org/ca-flatcap/wp-content/uploads/2016/08/CASE_FOR_HUNTING2012.pdf"</w:instrText>
      </w:r>
      <w:r>
        <w:fldChar w:fldCharType="separate"/>
      </w:r>
      <w:r w:rsidRPr="00A53B68">
        <w:rPr>
          <w:rStyle w:val="Hyperlink"/>
          <w:rFonts w:asciiTheme="majorHAnsi" w:hAnsiTheme="majorHAnsi"/>
          <w:sz w:val="24"/>
          <w:szCs w:val="24"/>
          <w:lang w:val="en-US"/>
        </w:rPr>
        <w:t>https://web.archive.org/web/20170613192458/http:/www.countryside-alliance.org/ca-flatcap/wp-content/uploads/2016/08/CASE_FOR_HUNTING2012.pdf</w:t>
      </w:r>
      <w:r>
        <w:fldChar w:fldCharType="end"/>
      </w:r>
      <w:r w:rsidRPr="00A53B68">
        <w:rPr>
          <w:rFonts w:asciiTheme="majorHAnsi" w:hAnsiTheme="majorHAnsi"/>
          <w:sz w:val="24"/>
          <w:szCs w:val="24"/>
          <w:lang w:val="en-US"/>
        </w:rPr>
        <w:t xml:space="preserve"> (last visited 24-03-2025).</w:t>
      </w:r>
    </w:p>
    <w:p w14:paraId="5E4903CE" w14:textId="77777777" w:rsidR="00CA623F" w:rsidRPr="00CA623F" w:rsidRDefault="00CA623F" w:rsidP="00CA623F">
      <w:pPr>
        <w:numPr>
          <w:ilvl w:val="0"/>
          <w:numId w:val="19"/>
        </w:numPr>
        <w:rPr>
          <w:rFonts w:asciiTheme="majorHAnsi" w:hAnsiTheme="majorHAnsi"/>
          <w:sz w:val="24"/>
          <w:szCs w:val="24"/>
        </w:rPr>
      </w:pPr>
      <w:r w:rsidRPr="00A53B68">
        <w:rPr>
          <w:rFonts w:asciiTheme="majorHAnsi" w:hAnsiTheme="majorHAnsi"/>
          <w:sz w:val="24"/>
          <w:szCs w:val="24"/>
          <w:lang w:val="de-DE"/>
        </w:rPr>
        <w:t xml:space="preserve">Crittenden, Alyssa N., and Stephanie L. Schnorr. </w:t>
      </w:r>
      <w:r w:rsidRPr="00A53B68">
        <w:rPr>
          <w:rFonts w:asciiTheme="majorHAnsi" w:hAnsiTheme="majorHAnsi"/>
          <w:sz w:val="24"/>
          <w:szCs w:val="24"/>
          <w:lang w:val="en-US"/>
        </w:rPr>
        <w:t>"Current views on hunter</w:t>
      </w:r>
      <w:r w:rsidRPr="00A53B68">
        <w:rPr>
          <w:rFonts w:ascii="Cambria Math" w:hAnsi="Cambria Math" w:cs="Cambria Math"/>
          <w:sz w:val="24"/>
          <w:szCs w:val="24"/>
          <w:lang w:val="en-US"/>
        </w:rPr>
        <w:t>‐</w:t>
      </w:r>
      <w:r w:rsidRPr="00A53B68">
        <w:rPr>
          <w:rFonts w:asciiTheme="majorHAnsi" w:hAnsiTheme="majorHAnsi"/>
          <w:sz w:val="24"/>
          <w:szCs w:val="24"/>
          <w:lang w:val="en-US"/>
        </w:rPr>
        <w:t xml:space="preserve">gatherer nutrition and the evolution of the human diet." </w:t>
      </w:r>
      <w:r w:rsidRPr="00CA623F">
        <w:rPr>
          <w:rFonts w:asciiTheme="majorHAnsi" w:hAnsiTheme="majorHAnsi"/>
          <w:i/>
          <w:iCs/>
          <w:sz w:val="24"/>
          <w:szCs w:val="24"/>
        </w:rPr>
        <w:t xml:space="preserve">American Journal of </w:t>
      </w:r>
      <w:proofErr w:type="spellStart"/>
      <w:r w:rsidRPr="00CA623F">
        <w:rPr>
          <w:rFonts w:asciiTheme="majorHAnsi" w:hAnsiTheme="majorHAnsi"/>
          <w:i/>
          <w:iCs/>
          <w:sz w:val="24"/>
          <w:szCs w:val="24"/>
        </w:rPr>
        <w:t>Physical</w:t>
      </w:r>
      <w:proofErr w:type="spellEnd"/>
      <w:r w:rsidRPr="00CA623F">
        <w:rPr>
          <w:rFonts w:asciiTheme="majorHAnsi" w:hAnsiTheme="majorHAnsi"/>
          <w:i/>
          <w:iCs/>
          <w:sz w:val="24"/>
          <w:szCs w:val="24"/>
        </w:rPr>
        <w:t xml:space="preserve"> </w:t>
      </w:r>
      <w:proofErr w:type="spellStart"/>
      <w:r w:rsidRPr="00CA623F">
        <w:rPr>
          <w:rFonts w:asciiTheme="majorHAnsi" w:hAnsiTheme="majorHAnsi"/>
          <w:i/>
          <w:iCs/>
          <w:sz w:val="24"/>
          <w:szCs w:val="24"/>
        </w:rPr>
        <w:t>Anthropology</w:t>
      </w:r>
      <w:proofErr w:type="spellEnd"/>
      <w:r w:rsidRPr="00CA623F">
        <w:rPr>
          <w:rFonts w:asciiTheme="majorHAnsi" w:hAnsiTheme="majorHAnsi"/>
          <w:sz w:val="24"/>
          <w:szCs w:val="24"/>
        </w:rPr>
        <w:t xml:space="preserve"> 162 (2017): 84-109.</w:t>
      </w:r>
    </w:p>
    <w:p w14:paraId="3223DC30" w14:textId="77777777" w:rsidR="00CA623F" w:rsidRPr="00A53B68" w:rsidRDefault="00CA623F" w:rsidP="00CA623F">
      <w:pPr>
        <w:numPr>
          <w:ilvl w:val="0"/>
          <w:numId w:val="19"/>
        </w:numPr>
        <w:rPr>
          <w:rFonts w:asciiTheme="majorHAnsi" w:hAnsiTheme="majorHAnsi"/>
          <w:sz w:val="24"/>
          <w:szCs w:val="24"/>
          <w:lang w:val="en-US"/>
        </w:rPr>
      </w:pPr>
      <w:r w:rsidRPr="00A53B68">
        <w:rPr>
          <w:rFonts w:asciiTheme="majorHAnsi" w:hAnsiTheme="majorHAnsi"/>
          <w:sz w:val="24"/>
          <w:szCs w:val="24"/>
          <w:lang w:val="en-US"/>
        </w:rPr>
        <w:lastRenderedPageBreak/>
        <w:t xml:space="preserve">Cronon, William, ed. "The Trouble with Wilderness." In </w:t>
      </w:r>
      <w:r w:rsidRPr="00A53B68">
        <w:rPr>
          <w:rFonts w:asciiTheme="majorHAnsi" w:hAnsiTheme="majorHAnsi"/>
          <w:i/>
          <w:iCs/>
          <w:sz w:val="24"/>
          <w:szCs w:val="24"/>
          <w:lang w:val="en-US"/>
        </w:rPr>
        <w:t>Uncommon Ground</w:t>
      </w:r>
      <w:r w:rsidRPr="00A53B68">
        <w:rPr>
          <w:rFonts w:asciiTheme="majorHAnsi" w:hAnsiTheme="majorHAnsi"/>
          <w:sz w:val="24"/>
          <w:szCs w:val="24"/>
          <w:lang w:val="en-US"/>
        </w:rPr>
        <w:t>. New York: W. W. Norton, 1996.</w:t>
      </w:r>
    </w:p>
    <w:p w14:paraId="24C2FBED" w14:textId="77777777" w:rsidR="00CA623F" w:rsidRPr="00CA623F" w:rsidRDefault="00CA623F" w:rsidP="00CA623F">
      <w:pPr>
        <w:numPr>
          <w:ilvl w:val="0"/>
          <w:numId w:val="19"/>
        </w:numPr>
        <w:rPr>
          <w:rFonts w:asciiTheme="majorHAnsi" w:hAnsiTheme="majorHAnsi"/>
          <w:sz w:val="24"/>
          <w:szCs w:val="24"/>
        </w:rPr>
      </w:pPr>
      <w:r w:rsidRPr="00A53B68">
        <w:rPr>
          <w:rFonts w:asciiTheme="majorHAnsi" w:hAnsiTheme="majorHAnsi"/>
          <w:sz w:val="24"/>
          <w:szCs w:val="24"/>
          <w:lang w:val="en-US"/>
        </w:rPr>
        <w:t xml:space="preserve">DeGrazia, David. </w:t>
      </w:r>
      <w:r w:rsidRPr="00A53B68">
        <w:rPr>
          <w:rFonts w:asciiTheme="majorHAnsi" w:hAnsiTheme="majorHAnsi"/>
          <w:i/>
          <w:iCs/>
          <w:sz w:val="24"/>
          <w:szCs w:val="24"/>
          <w:lang w:val="en-US"/>
        </w:rPr>
        <w:t>Taking animals seriously: mental life and moral status</w:t>
      </w:r>
      <w:r w:rsidRPr="00A53B68">
        <w:rPr>
          <w:rFonts w:asciiTheme="majorHAnsi" w:hAnsiTheme="majorHAnsi"/>
          <w:sz w:val="24"/>
          <w:szCs w:val="24"/>
          <w:lang w:val="en-US"/>
        </w:rPr>
        <w:t xml:space="preserve">. </w:t>
      </w:r>
      <w:r w:rsidRPr="00CA623F">
        <w:rPr>
          <w:rFonts w:asciiTheme="majorHAnsi" w:hAnsiTheme="majorHAnsi"/>
          <w:sz w:val="24"/>
          <w:szCs w:val="24"/>
        </w:rPr>
        <w:t>Cambridge University Press, 1996.</w:t>
      </w:r>
    </w:p>
    <w:p w14:paraId="67476872" w14:textId="77777777" w:rsidR="00CA623F" w:rsidRPr="00CA623F" w:rsidRDefault="00CA623F" w:rsidP="00CA623F">
      <w:pPr>
        <w:numPr>
          <w:ilvl w:val="0"/>
          <w:numId w:val="19"/>
        </w:numPr>
        <w:rPr>
          <w:rFonts w:asciiTheme="majorHAnsi" w:hAnsiTheme="majorHAnsi"/>
          <w:sz w:val="24"/>
          <w:szCs w:val="24"/>
        </w:rPr>
      </w:pPr>
      <w:r w:rsidRPr="00A53B68">
        <w:rPr>
          <w:rFonts w:asciiTheme="majorHAnsi" w:hAnsiTheme="majorHAnsi"/>
          <w:sz w:val="24"/>
          <w:szCs w:val="24"/>
          <w:lang w:val="en-US"/>
        </w:rPr>
        <w:t xml:space="preserve">Derrida, Jacques and Elisabeth </w:t>
      </w:r>
      <w:proofErr w:type="spellStart"/>
      <w:r w:rsidRPr="00A53B68">
        <w:rPr>
          <w:rFonts w:asciiTheme="majorHAnsi" w:hAnsiTheme="majorHAnsi"/>
          <w:sz w:val="24"/>
          <w:szCs w:val="24"/>
          <w:lang w:val="en-US"/>
        </w:rPr>
        <w:t>Roudinesco</w:t>
      </w:r>
      <w:proofErr w:type="spellEnd"/>
      <w:r w:rsidRPr="00A53B68">
        <w:rPr>
          <w:rFonts w:asciiTheme="majorHAnsi" w:hAnsiTheme="majorHAnsi"/>
          <w:sz w:val="24"/>
          <w:szCs w:val="24"/>
          <w:lang w:val="en-US"/>
        </w:rPr>
        <w:t xml:space="preserve">. "Violence against animals." In </w:t>
      </w:r>
      <w:r w:rsidRPr="00A53B68">
        <w:rPr>
          <w:rFonts w:asciiTheme="majorHAnsi" w:hAnsiTheme="majorHAnsi"/>
          <w:i/>
          <w:iCs/>
          <w:sz w:val="24"/>
          <w:szCs w:val="24"/>
          <w:lang w:val="en-US"/>
        </w:rPr>
        <w:t>For What Tomorrow: A Dialogue</w:t>
      </w:r>
      <w:r w:rsidRPr="00A53B68">
        <w:rPr>
          <w:rFonts w:asciiTheme="majorHAnsi" w:hAnsiTheme="majorHAnsi"/>
          <w:sz w:val="24"/>
          <w:szCs w:val="24"/>
          <w:lang w:val="en-US"/>
        </w:rPr>
        <w:t xml:space="preserve">. </w:t>
      </w:r>
      <w:proofErr w:type="spellStart"/>
      <w:r w:rsidRPr="00CA623F">
        <w:rPr>
          <w:rFonts w:asciiTheme="majorHAnsi" w:hAnsiTheme="majorHAnsi"/>
          <w:sz w:val="24"/>
          <w:szCs w:val="24"/>
        </w:rPr>
        <w:t>Translated</w:t>
      </w:r>
      <w:proofErr w:type="spellEnd"/>
      <w:r w:rsidRPr="00CA623F">
        <w:rPr>
          <w:rFonts w:asciiTheme="majorHAnsi" w:hAnsiTheme="majorHAnsi"/>
          <w:sz w:val="24"/>
          <w:szCs w:val="24"/>
        </w:rPr>
        <w:t xml:space="preserve"> </w:t>
      </w:r>
      <w:proofErr w:type="spellStart"/>
      <w:r w:rsidRPr="00CA623F">
        <w:rPr>
          <w:rFonts w:asciiTheme="majorHAnsi" w:hAnsiTheme="majorHAnsi"/>
          <w:sz w:val="24"/>
          <w:szCs w:val="24"/>
        </w:rPr>
        <w:t>by</w:t>
      </w:r>
      <w:proofErr w:type="spellEnd"/>
      <w:r w:rsidRPr="00CA623F">
        <w:rPr>
          <w:rFonts w:asciiTheme="majorHAnsi" w:hAnsiTheme="majorHAnsi"/>
          <w:sz w:val="24"/>
          <w:szCs w:val="24"/>
        </w:rPr>
        <w:t xml:space="preserve"> Jeff Fort. Stanford, California: Stanford University Press, 2004.</w:t>
      </w:r>
    </w:p>
    <w:p w14:paraId="397EC3D7" w14:textId="77777777" w:rsidR="00CA623F" w:rsidRPr="00A53B68" w:rsidRDefault="00CA623F" w:rsidP="00CA623F">
      <w:pPr>
        <w:numPr>
          <w:ilvl w:val="0"/>
          <w:numId w:val="19"/>
        </w:numPr>
        <w:rPr>
          <w:rFonts w:asciiTheme="majorHAnsi" w:hAnsiTheme="majorHAnsi"/>
          <w:sz w:val="24"/>
          <w:szCs w:val="24"/>
          <w:lang w:val="en-US"/>
        </w:rPr>
      </w:pPr>
      <w:r w:rsidRPr="00A53B68">
        <w:rPr>
          <w:rFonts w:asciiTheme="majorHAnsi" w:hAnsiTheme="majorHAnsi"/>
          <w:sz w:val="24"/>
          <w:szCs w:val="24"/>
          <w:lang w:val="en-US"/>
        </w:rPr>
        <w:t xml:space="preserve">Di Minin, Enrico, Nigel Leader-Williams, and Corey JA Bradshaw. "Trophy hunting does and will support biodiversity: a reply to Ripple et al." </w:t>
      </w:r>
      <w:r w:rsidRPr="00A53B68">
        <w:rPr>
          <w:rFonts w:asciiTheme="majorHAnsi" w:hAnsiTheme="majorHAnsi"/>
          <w:i/>
          <w:iCs/>
          <w:sz w:val="24"/>
          <w:szCs w:val="24"/>
          <w:lang w:val="en-US"/>
        </w:rPr>
        <w:t>Trends in ecology &amp; evolution</w:t>
      </w:r>
      <w:r w:rsidRPr="00A53B68">
        <w:rPr>
          <w:rFonts w:asciiTheme="majorHAnsi" w:hAnsiTheme="majorHAnsi"/>
          <w:sz w:val="24"/>
          <w:szCs w:val="24"/>
          <w:lang w:val="en-US"/>
        </w:rPr>
        <w:t xml:space="preserve"> 31, no. 7 (2016): 496-498. </w:t>
      </w:r>
      <w:r>
        <w:fldChar w:fldCharType="begin"/>
      </w:r>
      <w:r w:rsidRPr="00607DDD">
        <w:rPr>
          <w:lang w:val="en-GB"/>
          <w:rPrChange w:id="83" w:author="Peels, M.T.F. (Maarten)" w:date="2025-06-17T13:06:00Z" w16du:dateUtc="2025-06-17T11:06:00Z">
            <w:rPr/>
          </w:rPrChange>
        </w:rPr>
        <w:instrText>HYPERLINK "https://www.sciencedirect.com/science/article/pii/S0169534716000896"</w:instrText>
      </w:r>
      <w:r>
        <w:fldChar w:fldCharType="separate"/>
      </w:r>
      <w:r w:rsidRPr="00A53B68">
        <w:rPr>
          <w:rStyle w:val="Hyperlink"/>
          <w:rFonts w:asciiTheme="majorHAnsi" w:hAnsiTheme="majorHAnsi"/>
          <w:sz w:val="24"/>
          <w:szCs w:val="24"/>
          <w:lang w:val="en-US"/>
        </w:rPr>
        <w:t>https://www.sciencedirect.com/science/article/pii/S0169534716000896</w:t>
      </w:r>
      <w:r>
        <w:fldChar w:fldCharType="end"/>
      </w:r>
      <w:r w:rsidRPr="00A53B68">
        <w:rPr>
          <w:rFonts w:asciiTheme="majorHAnsi" w:hAnsiTheme="majorHAnsi"/>
          <w:sz w:val="24"/>
          <w:szCs w:val="24"/>
          <w:lang w:val="en-US"/>
        </w:rPr>
        <w:t xml:space="preserve"> (last visited 09-04-2025).</w:t>
      </w:r>
    </w:p>
    <w:p w14:paraId="4F2BF48F" w14:textId="77777777" w:rsidR="00CA623F" w:rsidRPr="00CA623F" w:rsidRDefault="00CA623F" w:rsidP="00CA623F">
      <w:pPr>
        <w:numPr>
          <w:ilvl w:val="0"/>
          <w:numId w:val="19"/>
        </w:numPr>
        <w:rPr>
          <w:rFonts w:asciiTheme="majorHAnsi" w:hAnsiTheme="majorHAnsi"/>
          <w:sz w:val="24"/>
          <w:szCs w:val="24"/>
        </w:rPr>
      </w:pPr>
      <w:r w:rsidRPr="00A53B68">
        <w:rPr>
          <w:rFonts w:asciiTheme="majorHAnsi" w:hAnsiTheme="majorHAnsi"/>
          <w:sz w:val="24"/>
          <w:szCs w:val="24"/>
          <w:lang w:val="en-US"/>
        </w:rPr>
        <w:t xml:space="preserve">Donaldson, Sue, and Will </w:t>
      </w:r>
      <w:proofErr w:type="spellStart"/>
      <w:r w:rsidRPr="00A53B68">
        <w:rPr>
          <w:rFonts w:asciiTheme="majorHAnsi" w:hAnsiTheme="majorHAnsi"/>
          <w:sz w:val="24"/>
          <w:szCs w:val="24"/>
          <w:lang w:val="en-US"/>
        </w:rPr>
        <w:t>Kymlicka</w:t>
      </w:r>
      <w:proofErr w:type="spellEnd"/>
      <w:r w:rsidRPr="00A53B68">
        <w:rPr>
          <w:rFonts w:asciiTheme="majorHAnsi" w:hAnsiTheme="majorHAnsi"/>
          <w:sz w:val="24"/>
          <w:szCs w:val="24"/>
          <w:lang w:val="en-US"/>
        </w:rPr>
        <w:t xml:space="preserve">. </w:t>
      </w:r>
      <w:proofErr w:type="spellStart"/>
      <w:r w:rsidRPr="00A53B68">
        <w:rPr>
          <w:rFonts w:asciiTheme="majorHAnsi" w:hAnsiTheme="majorHAnsi"/>
          <w:i/>
          <w:iCs/>
          <w:sz w:val="24"/>
          <w:szCs w:val="24"/>
          <w:lang w:val="en-US"/>
        </w:rPr>
        <w:t>Zoopolis</w:t>
      </w:r>
      <w:proofErr w:type="spellEnd"/>
      <w:r w:rsidRPr="00A53B68">
        <w:rPr>
          <w:rFonts w:asciiTheme="majorHAnsi" w:hAnsiTheme="majorHAnsi"/>
          <w:i/>
          <w:iCs/>
          <w:sz w:val="24"/>
          <w:szCs w:val="24"/>
          <w:lang w:val="en-US"/>
        </w:rPr>
        <w:t>: A political theory of animal rights</w:t>
      </w:r>
      <w:r w:rsidRPr="00A53B68">
        <w:rPr>
          <w:rFonts w:asciiTheme="majorHAnsi" w:hAnsiTheme="majorHAnsi"/>
          <w:sz w:val="24"/>
          <w:szCs w:val="24"/>
          <w:lang w:val="en-US"/>
        </w:rPr>
        <w:t xml:space="preserve">. </w:t>
      </w:r>
      <w:r w:rsidRPr="00CA623F">
        <w:rPr>
          <w:rFonts w:asciiTheme="majorHAnsi" w:hAnsiTheme="majorHAnsi"/>
          <w:sz w:val="24"/>
          <w:szCs w:val="24"/>
        </w:rPr>
        <w:t>Oxford University Press, USA, 2011.</w:t>
      </w:r>
    </w:p>
    <w:p w14:paraId="6451E98A" w14:textId="77777777" w:rsidR="00CA623F" w:rsidRPr="00A53B68" w:rsidRDefault="00CA623F" w:rsidP="00CA623F">
      <w:pPr>
        <w:numPr>
          <w:ilvl w:val="0"/>
          <w:numId w:val="19"/>
        </w:numPr>
        <w:rPr>
          <w:rFonts w:asciiTheme="majorHAnsi" w:hAnsiTheme="majorHAnsi"/>
          <w:sz w:val="24"/>
          <w:szCs w:val="24"/>
          <w:lang w:val="en-US"/>
        </w:rPr>
      </w:pPr>
      <w:r w:rsidRPr="00A53B68">
        <w:rPr>
          <w:rFonts w:asciiTheme="majorHAnsi" w:hAnsiTheme="majorHAnsi"/>
          <w:sz w:val="24"/>
          <w:szCs w:val="24"/>
          <w:lang w:val="en-US"/>
        </w:rPr>
        <w:t xml:space="preserve">Dounias, Edmond. "From subsistence to commercial hunting: technical shift in </w:t>
      </w:r>
      <w:proofErr w:type="spellStart"/>
      <w:r w:rsidRPr="00A53B68">
        <w:rPr>
          <w:rFonts w:asciiTheme="majorHAnsi" w:hAnsiTheme="majorHAnsi"/>
          <w:sz w:val="24"/>
          <w:szCs w:val="24"/>
          <w:lang w:val="en-US"/>
        </w:rPr>
        <w:t>cynegetic</w:t>
      </w:r>
      <w:proofErr w:type="spellEnd"/>
      <w:r w:rsidRPr="00A53B68">
        <w:rPr>
          <w:rFonts w:asciiTheme="majorHAnsi" w:hAnsiTheme="majorHAnsi"/>
          <w:sz w:val="24"/>
          <w:szCs w:val="24"/>
          <w:lang w:val="en-US"/>
        </w:rPr>
        <w:t xml:space="preserve"> practices among southern Cameroon forest dwellers during the 20th century." </w:t>
      </w:r>
      <w:r w:rsidRPr="00A53B68">
        <w:rPr>
          <w:rFonts w:asciiTheme="majorHAnsi" w:hAnsiTheme="majorHAnsi"/>
          <w:i/>
          <w:iCs/>
          <w:sz w:val="24"/>
          <w:szCs w:val="24"/>
          <w:lang w:val="en-US"/>
        </w:rPr>
        <w:t>Ecology and Society</w:t>
      </w:r>
      <w:r w:rsidRPr="00A53B68">
        <w:rPr>
          <w:rFonts w:asciiTheme="majorHAnsi" w:hAnsiTheme="majorHAnsi"/>
          <w:sz w:val="24"/>
          <w:szCs w:val="24"/>
          <w:lang w:val="en-US"/>
        </w:rPr>
        <w:t xml:space="preserve"> 21, no. 1 (2016). </w:t>
      </w:r>
      <w:r>
        <w:fldChar w:fldCharType="begin"/>
      </w:r>
      <w:r w:rsidRPr="00607DDD">
        <w:rPr>
          <w:lang w:val="en-GB"/>
          <w:rPrChange w:id="84" w:author="Peels, M.T.F. (Maarten)" w:date="2025-06-17T13:06:00Z" w16du:dateUtc="2025-06-17T11:06:00Z">
            <w:rPr/>
          </w:rPrChange>
        </w:rPr>
        <w:instrText>HYPERLINK "https://www.jstor.org/stable/pdf/26270329.pdf"</w:instrText>
      </w:r>
      <w:r>
        <w:fldChar w:fldCharType="separate"/>
      </w:r>
      <w:r w:rsidRPr="00A53B68">
        <w:rPr>
          <w:rStyle w:val="Hyperlink"/>
          <w:rFonts w:asciiTheme="majorHAnsi" w:hAnsiTheme="majorHAnsi"/>
          <w:sz w:val="24"/>
          <w:szCs w:val="24"/>
          <w:lang w:val="en-US"/>
        </w:rPr>
        <w:t>https://www.jstor.org/stable/pdf/26270329.pdf</w:t>
      </w:r>
      <w:r>
        <w:fldChar w:fldCharType="end"/>
      </w:r>
      <w:r w:rsidRPr="00A53B68">
        <w:rPr>
          <w:rFonts w:asciiTheme="majorHAnsi" w:hAnsiTheme="majorHAnsi"/>
          <w:sz w:val="24"/>
          <w:szCs w:val="24"/>
          <w:lang w:val="en-US"/>
        </w:rPr>
        <w:t xml:space="preserve"> (last visited 09-04-2025).</w:t>
      </w:r>
    </w:p>
    <w:p w14:paraId="357939EF" w14:textId="77777777" w:rsidR="00CA623F" w:rsidRPr="00A53B68" w:rsidRDefault="00CA623F" w:rsidP="00CA623F">
      <w:pPr>
        <w:numPr>
          <w:ilvl w:val="0"/>
          <w:numId w:val="19"/>
        </w:numPr>
        <w:rPr>
          <w:rFonts w:asciiTheme="majorHAnsi" w:hAnsiTheme="majorHAnsi"/>
          <w:sz w:val="24"/>
          <w:szCs w:val="24"/>
          <w:lang w:val="en-US"/>
        </w:rPr>
      </w:pPr>
      <w:r w:rsidRPr="00A53B68">
        <w:rPr>
          <w:rFonts w:asciiTheme="majorHAnsi" w:hAnsiTheme="majorHAnsi"/>
          <w:sz w:val="24"/>
          <w:szCs w:val="24"/>
          <w:lang w:val="en-US"/>
        </w:rPr>
        <w:t xml:space="preserve">Economist, The. "AI is stalking the last lions of Hollywood." </w:t>
      </w:r>
      <w:r w:rsidRPr="00A53B68">
        <w:rPr>
          <w:rFonts w:asciiTheme="majorHAnsi" w:hAnsiTheme="majorHAnsi"/>
          <w:i/>
          <w:iCs/>
          <w:sz w:val="24"/>
          <w:szCs w:val="24"/>
          <w:lang w:val="en-US"/>
        </w:rPr>
        <w:t>The Economist</w:t>
      </w:r>
      <w:r w:rsidRPr="00A53B68">
        <w:rPr>
          <w:rFonts w:asciiTheme="majorHAnsi" w:hAnsiTheme="majorHAnsi"/>
          <w:sz w:val="24"/>
          <w:szCs w:val="24"/>
          <w:lang w:val="en-US"/>
        </w:rPr>
        <w:t xml:space="preserve"> (December 20, 2023). </w:t>
      </w:r>
      <w:r>
        <w:fldChar w:fldCharType="begin"/>
      </w:r>
      <w:r w:rsidRPr="00607DDD">
        <w:rPr>
          <w:lang w:val="en-GB"/>
          <w:rPrChange w:id="85" w:author="Peels, M.T.F. (Maarten)" w:date="2025-06-17T13:06:00Z" w16du:dateUtc="2025-06-17T11:06:00Z">
            <w:rPr/>
          </w:rPrChange>
        </w:rPr>
        <w:instrText>HYPERLINK "https://www.economist.com/christmas-specials/2023/12/20/ai-is-stalking-the-last-lions-of-hollywood"</w:instrText>
      </w:r>
      <w:r>
        <w:fldChar w:fldCharType="separate"/>
      </w:r>
      <w:r w:rsidRPr="00A53B68">
        <w:rPr>
          <w:rStyle w:val="Hyperlink"/>
          <w:rFonts w:asciiTheme="majorHAnsi" w:hAnsiTheme="majorHAnsi"/>
          <w:sz w:val="24"/>
          <w:szCs w:val="24"/>
          <w:lang w:val="en-US"/>
        </w:rPr>
        <w:t>https://www.economist.com/christmas-specials/2023/12/20/ai-is-stalking-the-last-lions-of-hollywood</w:t>
      </w:r>
      <w:r>
        <w:fldChar w:fldCharType="end"/>
      </w:r>
      <w:r w:rsidRPr="00A53B68">
        <w:rPr>
          <w:rFonts w:asciiTheme="majorHAnsi" w:hAnsiTheme="majorHAnsi"/>
          <w:sz w:val="24"/>
          <w:szCs w:val="24"/>
          <w:lang w:val="en-US"/>
        </w:rPr>
        <w:t xml:space="preserve"> (last visited 25-10-2024).</w:t>
      </w:r>
    </w:p>
    <w:p w14:paraId="06B067C2" w14:textId="77777777" w:rsidR="00CA623F" w:rsidRPr="00CB5C21" w:rsidRDefault="00CA623F" w:rsidP="00CA623F">
      <w:pPr>
        <w:numPr>
          <w:ilvl w:val="0"/>
          <w:numId w:val="19"/>
        </w:numPr>
        <w:rPr>
          <w:rFonts w:asciiTheme="majorHAnsi" w:hAnsiTheme="majorHAnsi"/>
          <w:sz w:val="24"/>
          <w:szCs w:val="24"/>
          <w:lang w:val="en-GB"/>
        </w:rPr>
      </w:pPr>
      <w:r w:rsidRPr="00A53B68">
        <w:rPr>
          <w:rFonts w:asciiTheme="majorHAnsi" w:hAnsiTheme="majorHAnsi"/>
          <w:sz w:val="24"/>
          <w:szCs w:val="24"/>
          <w:lang w:val="en-US"/>
        </w:rPr>
        <w:t xml:space="preserve">European Bowhunting Federation (EBF). "Nations." </w:t>
      </w:r>
      <w:r>
        <w:fldChar w:fldCharType="begin"/>
      </w:r>
      <w:r w:rsidRPr="00607DDD">
        <w:rPr>
          <w:lang w:val="en-GB"/>
          <w:rPrChange w:id="86" w:author="Peels, M.T.F. (Maarten)" w:date="2025-06-17T13:06:00Z" w16du:dateUtc="2025-06-17T11:06:00Z">
            <w:rPr/>
          </w:rPrChange>
        </w:rPr>
        <w:instrText>HYPERLINK "https://europeanbowhunting.org/nations/"</w:instrText>
      </w:r>
      <w:r>
        <w:fldChar w:fldCharType="separate"/>
      </w:r>
      <w:r w:rsidRPr="00CB5C21">
        <w:rPr>
          <w:rStyle w:val="Hyperlink"/>
          <w:rFonts w:asciiTheme="majorHAnsi" w:hAnsiTheme="majorHAnsi"/>
          <w:sz w:val="24"/>
          <w:szCs w:val="24"/>
          <w:lang w:val="en-GB"/>
        </w:rPr>
        <w:t>https://europeanbowhunting.org/nations/</w:t>
      </w:r>
      <w:r>
        <w:fldChar w:fldCharType="end"/>
      </w:r>
      <w:r w:rsidRPr="00CB5C21">
        <w:rPr>
          <w:rFonts w:asciiTheme="majorHAnsi" w:hAnsiTheme="majorHAnsi"/>
          <w:sz w:val="24"/>
          <w:szCs w:val="24"/>
          <w:lang w:val="en-GB"/>
        </w:rPr>
        <w:t xml:space="preserve"> (last accessed 14-01-2024).</w:t>
      </w:r>
    </w:p>
    <w:p w14:paraId="38894077" w14:textId="77777777" w:rsidR="00CA623F" w:rsidRPr="00CA623F" w:rsidRDefault="00CA623F" w:rsidP="00CA623F">
      <w:pPr>
        <w:numPr>
          <w:ilvl w:val="0"/>
          <w:numId w:val="19"/>
        </w:numPr>
        <w:rPr>
          <w:rFonts w:asciiTheme="majorHAnsi" w:hAnsiTheme="majorHAnsi"/>
          <w:sz w:val="24"/>
          <w:szCs w:val="24"/>
        </w:rPr>
      </w:pPr>
      <w:r w:rsidRPr="00A53B68">
        <w:rPr>
          <w:rFonts w:asciiTheme="majorHAnsi" w:hAnsiTheme="majorHAnsi"/>
          <w:sz w:val="24"/>
          <w:szCs w:val="24"/>
          <w:lang w:val="en-US"/>
        </w:rPr>
        <w:t xml:space="preserve">Everett, Jennifer. "Environmental ethics, animal welfarism, and the problem of predation: A Bambi lover's respect for nature." </w:t>
      </w:r>
      <w:proofErr w:type="spellStart"/>
      <w:r w:rsidRPr="00CA623F">
        <w:rPr>
          <w:rFonts w:asciiTheme="majorHAnsi" w:hAnsiTheme="majorHAnsi"/>
          <w:i/>
          <w:iCs/>
          <w:sz w:val="24"/>
          <w:szCs w:val="24"/>
        </w:rPr>
        <w:t>Ethics</w:t>
      </w:r>
      <w:proofErr w:type="spellEnd"/>
      <w:r w:rsidRPr="00CA623F">
        <w:rPr>
          <w:rFonts w:asciiTheme="majorHAnsi" w:hAnsiTheme="majorHAnsi"/>
          <w:i/>
          <w:iCs/>
          <w:sz w:val="24"/>
          <w:szCs w:val="24"/>
        </w:rPr>
        <w:t xml:space="preserve"> </w:t>
      </w:r>
      <w:proofErr w:type="spellStart"/>
      <w:r w:rsidRPr="00CA623F">
        <w:rPr>
          <w:rFonts w:asciiTheme="majorHAnsi" w:hAnsiTheme="majorHAnsi"/>
          <w:i/>
          <w:iCs/>
          <w:sz w:val="24"/>
          <w:szCs w:val="24"/>
        </w:rPr>
        <w:t>and</w:t>
      </w:r>
      <w:proofErr w:type="spellEnd"/>
      <w:r w:rsidRPr="00CA623F">
        <w:rPr>
          <w:rFonts w:asciiTheme="majorHAnsi" w:hAnsiTheme="majorHAnsi"/>
          <w:i/>
          <w:iCs/>
          <w:sz w:val="24"/>
          <w:szCs w:val="24"/>
        </w:rPr>
        <w:t xml:space="preserve"> </w:t>
      </w:r>
      <w:proofErr w:type="spellStart"/>
      <w:r w:rsidRPr="00CA623F">
        <w:rPr>
          <w:rFonts w:asciiTheme="majorHAnsi" w:hAnsiTheme="majorHAnsi"/>
          <w:i/>
          <w:iCs/>
          <w:sz w:val="24"/>
          <w:szCs w:val="24"/>
        </w:rPr>
        <w:t>the</w:t>
      </w:r>
      <w:proofErr w:type="spellEnd"/>
      <w:r w:rsidRPr="00CA623F">
        <w:rPr>
          <w:rFonts w:asciiTheme="majorHAnsi" w:hAnsiTheme="majorHAnsi"/>
          <w:i/>
          <w:iCs/>
          <w:sz w:val="24"/>
          <w:szCs w:val="24"/>
        </w:rPr>
        <w:t xml:space="preserve"> Environment</w:t>
      </w:r>
      <w:r w:rsidRPr="00CA623F">
        <w:rPr>
          <w:rFonts w:asciiTheme="majorHAnsi" w:hAnsiTheme="majorHAnsi"/>
          <w:sz w:val="24"/>
          <w:szCs w:val="24"/>
        </w:rPr>
        <w:t xml:space="preserve"> (2001): 42-67.</w:t>
      </w:r>
    </w:p>
    <w:p w14:paraId="047AD78C" w14:textId="77777777" w:rsidR="00CA623F" w:rsidRPr="00CA623F" w:rsidRDefault="00CA623F" w:rsidP="00CA623F">
      <w:pPr>
        <w:numPr>
          <w:ilvl w:val="0"/>
          <w:numId w:val="19"/>
        </w:numPr>
        <w:rPr>
          <w:rFonts w:asciiTheme="majorHAnsi" w:hAnsiTheme="majorHAnsi"/>
          <w:sz w:val="24"/>
          <w:szCs w:val="24"/>
        </w:rPr>
      </w:pPr>
      <w:r w:rsidRPr="00A53B68">
        <w:rPr>
          <w:rFonts w:asciiTheme="majorHAnsi" w:hAnsiTheme="majorHAnsi"/>
          <w:sz w:val="24"/>
          <w:szCs w:val="24"/>
          <w:lang w:val="en-US"/>
        </w:rPr>
        <w:t xml:space="preserve">Fagan, Brian. </w:t>
      </w:r>
      <w:r w:rsidRPr="00A53B68">
        <w:rPr>
          <w:rFonts w:asciiTheme="majorHAnsi" w:hAnsiTheme="majorHAnsi"/>
          <w:i/>
          <w:iCs/>
          <w:sz w:val="24"/>
          <w:szCs w:val="24"/>
          <w:lang w:val="en-US"/>
        </w:rPr>
        <w:t>Cro-Magnon: How the Ice Age gave birth to the first modern humans</w:t>
      </w:r>
      <w:r w:rsidRPr="00A53B68">
        <w:rPr>
          <w:rFonts w:asciiTheme="majorHAnsi" w:hAnsiTheme="majorHAnsi"/>
          <w:sz w:val="24"/>
          <w:szCs w:val="24"/>
          <w:lang w:val="en-US"/>
        </w:rPr>
        <w:t xml:space="preserve">. </w:t>
      </w:r>
      <w:proofErr w:type="spellStart"/>
      <w:r w:rsidRPr="00CA623F">
        <w:rPr>
          <w:rFonts w:asciiTheme="majorHAnsi" w:hAnsiTheme="majorHAnsi"/>
          <w:sz w:val="24"/>
          <w:szCs w:val="24"/>
        </w:rPr>
        <w:t>Bloomsbury</w:t>
      </w:r>
      <w:proofErr w:type="spellEnd"/>
      <w:r w:rsidRPr="00CA623F">
        <w:rPr>
          <w:rFonts w:asciiTheme="majorHAnsi" w:hAnsiTheme="majorHAnsi"/>
          <w:sz w:val="24"/>
          <w:szCs w:val="24"/>
        </w:rPr>
        <w:t xml:space="preserve"> Publishing USA, 2011.</w:t>
      </w:r>
    </w:p>
    <w:p w14:paraId="77ABBFD1" w14:textId="77777777" w:rsidR="00CA623F" w:rsidRPr="00CA623F" w:rsidRDefault="00CA623F" w:rsidP="00CA623F">
      <w:pPr>
        <w:numPr>
          <w:ilvl w:val="0"/>
          <w:numId w:val="19"/>
        </w:numPr>
        <w:rPr>
          <w:rFonts w:asciiTheme="majorHAnsi" w:hAnsiTheme="majorHAnsi"/>
          <w:sz w:val="24"/>
          <w:szCs w:val="24"/>
        </w:rPr>
      </w:pPr>
      <w:r w:rsidRPr="00A53B68">
        <w:rPr>
          <w:rFonts w:asciiTheme="majorHAnsi" w:hAnsiTheme="majorHAnsi"/>
          <w:sz w:val="24"/>
          <w:szCs w:val="24"/>
          <w:lang w:val="en-US"/>
        </w:rPr>
        <w:t xml:space="preserve">Fagan, Brian. "Chapter 7: The Realm of the Lion Man." In </w:t>
      </w:r>
      <w:r w:rsidRPr="00A53B68">
        <w:rPr>
          <w:rFonts w:asciiTheme="majorHAnsi" w:hAnsiTheme="majorHAnsi"/>
          <w:i/>
          <w:iCs/>
          <w:sz w:val="24"/>
          <w:szCs w:val="24"/>
          <w:lang w:val="en-US"/>
        </w:rPr>
        <w:t>Cro-Magnon: How the Ice Age gave birth to the first modern humans</w:t>
      </w:r>
      <w:r w:rsidRPr="00A53B68">
        <w:rPr>
          <w:rFonts w:asciiTheme="majorHAnsi" w:hAnsiTheme="majorHAnsi"/>
          <w:sz w:val="24"/>
          <w:szCs w:val="24"/>
          <w:lang w:val="en-US"/>
        </w:rPr>
        <w:t xml:space="preserve">. </w:t>
      </w:r>
      <w:proofErr w:type="spellStart"/>
      <w:r w:rsidRPr="00CA623F">
        <w:rPr>
          <w:rFonts w:asciiTheme="majorHAnsi" w:hAnsiTheme="majorHAnsi"/>
          <w:sz w:val="24"/>
          <w:szCs w:val="24"/>
        </w:rPr>
        <w:t>Bloomsbury</w:t>
      </w:r>
      <w:proofErr w:type="spellEnd"/>
      <w:r w:rsidRPr="00CA623F">
        <w:rPr>
          <w:rFonts w:asciiTheme="majorHAnsi" w:hAnsiTheme="majorHAnsi"/>
          <w:sz w:val="24"/>
          <w:szCs w:val="24"/>
        </w:rPr>
        <w:t xml:space="preserve"> Publishing USA, 2011.</w:t>
      </w:r>
    </w:p>
    <w:p w14:paraId="12EAAA57" w14:textId="77777777" w:rsidR="00CA623F" w:rsidRPr="00CA623F" w:rsidRDefault="00CA623F" w:rsidP="00CA623F">
      <w:pPr>
        <w:numPr>
          <w:ilvl w:val="0"/>
          <w:numId w:val="19"/>
        </w:numPr>
        <w:rPr>
          <w:rFonts w:asciiTheme="majorHAnsi" w:hAnsiTheme="majorHAnsi"/>
          <w:sz w:val="24"/>
          <w:szCs w:val="24"/>
        </w:rPr>
      </w:pPr>
      <w:proofErr w:type="spellStart"/>
      <w:r w:rsidRPr="00A53B68">
        <w:rPr>
          <w:rFonts w:asciiTheme="majorHAnsi" w:hAnsiTheme="majorHAnsi"/>
          <w:sz w:val="24"/>
          <w:szCs w:val="24"/>
          <w:lang w:val="es-ES"/>
        </w:rPr>
        <w:t>Fernandes</w:t>
      </w:r>
      <w:proofErr w:type="spellEnd"/>
      <w:r w:rsidRPr="00A53B68">
        <w:rPr>
          <w:rFonts w:asciiTheme="majorHAnsi" w:hAnsiTheme="majorHAnsi"/>
          <w:sz w:val="24"/>
          <w:szCs w:val="24"/>
          <w:lang w:val="es-ES"/>
        </w:rPr>
        <w:t xml:space="preserve">, Marcos </w:t>
      </w:r>
      <w:proofErr w:type="spellStart"/>
      <w:r w:rsidRPr="00A53B68">
        <w:rPr>
          <w:rFonts w:asciiTheme="majorHAnsi" w:hAnsiTheme="majorHAnsi"/>
          <w:sz w:val="24"/>
          <w:szCs w:val="24"/>
          <w:lang w:val="es-ES"/>
        </w:rPr>
        <w:t>Rassi</w:t>
      </w:r>
      <w:proofErr w:type="spellEnd"/>
      <w:r w:rsidRPr="00A53B68">
        <w:rPr>
          <w:rFonts w:asciiTheme="majorHAnsi" w:hAnsiTheme="majorHAnsi"/>
          <w:sz w:val="24"/>
          <w:szCs w:val="24"/>
          <w:lang w:val="es-ES"/>
        </w:rPr>
        <w:t xml:space="preserve">, and Aline Ribeiro Pedroso. </w:t>
      </w:r>
      <w:r w:rsidRPr="00A53B68">
        <w:rPr>
          <w:rFonts w:asciiTheme="majorHAnsi" w:hAnsiTheme="majorHAnsi"/>
          <w:sz w:val="24"/>
          <w:szCs w:val="24"/>
          <w:lang w:val="en-US"/>
        </w:rPr>
        <w:t xml:space="preserve">"Animal experimentation: A look into ethics, welfare and alternative methods." </w:t>
      </w:r>
      <w:proofErr w:type="spellStart"/>
      <w:r w:rsidRPr="00CA623F">
        <w:rPr>
          <w:rFonts w:asciiTheme="majorHAnsi" w:hAnsiTheme="majorHAnsi"/>
          <w:i/>
          <w:iCs/>
          <w:sz w:val="24"/>
          <w:szCs w:val="24"/>
        </w:rPr>
        <w:t>Revista</w:t>
      </w:r>
      <w:proofErr w:type="spellEnd"/>
      <w:r w:rsidRPr="00CA623F">
        <w:rPr>
          <w:rFonts w:asciiTheme="majorHAnsi" w:hAnsiTheme="majorHAnsi"/>
          <w:i/>
          <w:iCs/>
          <w:sz w:val="24"/>
          <w:szCs w:val="24"/>
        </w:rPr>
        <w:t xml:space="preserve"> da </w:t>
      </w:r>
      <w:proofErr w:type="spellStart"/>
      <w:r w:rsidRPr="00CA623F">
        <w:rPr>
          <w:rFonts w:asciiTheme="majorHAnsi" w:hAnsiTheme="majorHAnsi"/>
          <w:i/>
          <w:iCs/>
          <w:sz w:val="24"/>
          <w:szCs w:val="24"/>
        </w:rPr>
        <w:t>Associação</w:t>
      </w:r>
      <w:proofErr w:type="spellEnd"/>
      <w:r w:rsidRPr="00CA623F">
        <w:rPr>
          <w:rFonts w:asciiTheme="majorHAnsi" w:hAnsiTheme="majorHAnsi"/>
          <w:i/>
          <w:iCs/>
          <w:sz w:val="24"/>
          <w:szCs w:val="24"/>
        </w:rPr>
        <w:t xml:space="preserve"> </w:t>
      </w:r>
      <w:proofErr w:type="spellStart"/>
      <w:r w:rsidRPr="00CA623F">
        <w:rPr>
          <w:rFonts w:asciiTheme="majorHAnsi" w:hAnsiTheme="majorHAnsi"/>
          <w:i/>
          <w:iCs/>
          <w:sz w:val="24"/>
          <w:szCs w:val="24"/>
        </w:rPr>
        <w:t>Medica</w:t>
      </w:r>
      <w:proofErr w:type="spellEnd"/>
      <w:r w:rsidRPr="00CA623F">
        <w:rPr>
          <w:rFonts w:asciiTheme="majorHAnsi" w:hAnsiTheme="majorHAnsi"/>
          <w:i/>
          <w:iCs/>
          <w:sz w:val="24"/>
          <w:szCs w:val="24"/>
        </w:rPr>
        <w:t xml:space="preserve"> </w:t>
      </w:r>
      <w:proofErr w:type="spellStart"/>
      <w:r w:rsidRPr="00CA623F">
        <w:rPr>
          <w:rFonts w:asciiTheme="majorHAnsi" w:hAnsiTheme="majorHAnsi"/>
          <w:i/>
          <w:iCs/>
          <w:sz w:val="24"/>
          <w:szCs w:val="24"/>
        </w:rPr>
        <w:t>Brasileira</w:t>
      </w:r>
      <w:proofErr w:type="spellEnd"/>
      <w:r w:rsidRPr="00CA623F">
        <w:rPr>
          <w:rFonts w:asciiTheme="majorHAnsi" w:hAnsiTheme="majorHAnsi"/>
          <w:sz w:val="24"/>
          <w:szCs w:val="24"/>
        </w:rPr>
        <w:t xml:space="preserve"> 63 (2017): 923-928. </w:t>
      </w:r>
      <w:hyperlink r:id="rId13" w:history="1">
        <w:r w:rsidRPr="00CA623F">
          <w:rPr>
            <w:rStyle w:val="Hyperlink"/>
            <w:rFonts w:asciiTheme="majorHAnsi" w:hAnsiTheme="majorHAnsi"/>
            <w:sz w:val="24"/>
            <w:szCs w:val="24"/>
          </w:rPr>
          <w:t>https://doi.org/10.1590/1806-9282.63.11.923</w:t>
        </w:r>
      </w:hyperlink>
    </w:p>
    <w:p w14:paraId="4F95975B" w14:textId="77777777" w:rsidR="00CA623F" w:rsidRPr="00CA623F" w:rsidRDefault="00CA623F" w:rsidP="00CA623F">
      <w:pPr>
        <w:numPr>
          <w:ilvl w:val="0"/>
          <w:numId w:val="19"/>
        </w:numPr>
        <w:rPr>
          <w:rFonts w:asciiTheme="majorHAnsi" w:hAnsiTheme="majorHAnsi"/>
          <w:sz w:val="24"/>
          <w:szCs w:val="24"/>
        </w:rPr>
      </w:pPr>
      <w:bookmarkStart w:id="87" w:name="_Hlk202381748"/>
      <w:r w:rsidRPr="00A53B68">
        <w:rPr>
          <w:rFonts w:asciiTheme="majorHAnsi" w:hAnsiTheme="majorHAnsi"/>
          <w:sz w:val="24"/>
          <w:szCs w:val="24"/>
          <w:lang w:val="en-US"/>
        </w:rPr>
        <w:t xml:space="preserve">Finn, Stephen Marcus. "Beyond the Fence: A Farmed Animal Rights Manifesto for Film." </w:t>
      </w:r>
      <w:r w:rsidRPr="00CA623F">
        <w:rPr>
          <w:rFonts w:asciiTheme="majorHAnsi" w:hAnsiTheme="majorHAnsi"/>
          <w:i/>
          <w:iCs/>
          <w:sz w:val="24"/>
          <w:szCs w:val="24"/>
        </w:rPr>
        <w:t xml:space="preserve">Journal of </w:t>
      </w:r>
      <w:proofErr w:type="spellStart"/>
      <w:r w:rsidRPr="00CA623F">
        <w:rPr>
          <w:rFonts w:asciiTheme="majorHAnsi" w:hAnsiTheme="majorHAnsi"/>
          <w:i/>
          <w:iCs/>
          <w:sz w:val="24"/>
          <w:szCs w:val="24"/>
        </w:rPr>
        <w:t>Animal</w:t>
      </w:r>
      <w:proofErr w:type="spellEnd"/>
      <w:r w:rsidRPr="00CA623F">
        <w:rPr>
          <w:rFonts w:asciiTheme="majorHAnsi" w:hAnsiTheme="majorHAnsi"/>
          <w:i/>
          <w:iCs/>
          <w:sz w:val="24"/>
          <w:szCs w:val="24"/>
        </w:rPr>
        <w:t xml:space="preserve"> </w:t>
      </w:r>
      <w:proofErr w:type="spellStart"/>
      <w:r w:rsidRPr="00CA623F">
        <w:rPr>
          <w:rFonts w:asciiTheme="majorHAnsi" w:hAnsiTheme="majorHAnsi"/>
          <w:i/>
          <w:iCs/>
          <w:sz w:val="24"/>
          <w:szCs w:val="24"/>
        </w:rPr>
        <w:t>Ethics</w:t>
      </w:r>
      <w:proofErr w:type="spellEnd"/>
      <w:r w:rsidRPr="00CA623F">
        <w:rPr>
          <w:rFonts w:asciiTheme="majorHAnsi" w:hAnsiTheme="majorHAnsi"/>
          <w:sz w:val="24"/>
          <w:szCs w:val="24"/>
        </w:rPr>
        <w:t xml:space="preserve"> 12, no. 1 (2022): 63-75.</w:t>
      </w:r>
    </w:p>
    <w:bookmarkEnd w:id="87"/>
    <w:p w14:paraId="38DC7066" w14:textId="77777777" w:rsidR="00CA623F" w:rsidRPr="00CA623F" w:rsidRDefault="00CA623F" w:rsidP="00CA623F">
      <w:pPr>
        <w:numPr>
          <w:ilvl w:val="0"/>
          <w:numId w:val="19"/>
        </w:numPr>
        <w:rPr>
          <w:rFonts w:asciiTheme="majorHAnsi" w:hAnsiTheme="majorHAnsi"/>
          <w:sz w:val="24"/>
          <w:szCs w:val="24"/>
        </w:rPr>
      </w:pPr>
      <w:r w:rsidRPr="00A53B68">
        <w:rPr>
          <w:rFonts w:asciiTheme="majorHAnsi" w:hAnsiTheme="majorHAnsi"/>
          <w:sz w:val="24"/>
          <w:szCs w:val="24"/>
          <w:lang w:val="en-US"/>
        </w:rPr>
        <w:t xml:space="preserve">Foster, Charles. </w:t>
      </w:r>
      <w:r w:rsidRPr="00A53B68">
        <w:rPr>
          <w:rFonts w:asciiTheme="majorHAnsi" w:hAnsiTheme="majorHAnsi"/>
          <w:i/>
          <w:iCs/>
          <w:sz w:val="24"/>
          <w:szCs w:val="24"/>
          <w:lang w:val="en-US"/>
        </w:rPr>
        <w:t>Being a Human: Adventures in 40,000 Years of Consciousness</w:t>
      </w:r>
      <w:r w:rsidRPr="00A53B68">
        <w:rPr>
          <w:rFonts w:asciiTheme="majorHAnsi" w:hAnsiTheme="majorHAnsi"/>
          <w:sz w:val="24"/>
          <w:szCs w:val="24"/>
          <w:lang w:val="en-US"/>
        </w:rPr>
        <w:t xml:space="preserve">. </w:t>
      </w:r>
      <w:r w:rsidRPr="00CA623F">
        <w:rPr>
          <w:rFonts w:asciiTheme="majorHAnsi" w:hAnsiTheme="majorHAnsi"/>
          <w:sz w:val="24"/>
          <w:szCs w:val="24"/>
        </w:rPr>
        <w:t>London: Profile Books, 2021.</w:t>
      </w:r>
    </w:p>
    <w:p w14:paraId="7BD0D9EF" w14:textId="77777777" w:rsidR="00CA623F" w:rsidRPr="00CA623F" w:rsidRDefault="00CA623F" w:rsidP="00CA623F">
      <w:pPr>
        <w:numPr>
          <w:ilvl w:val="0"/>
          <w:numId w:val="19"/>
        </w:numPr>
        <w:rPr>
          <w:rFonts w:asciiTheme="majorHAnsi" w:hAnsiTheme="majorHAnsi"/>
          <w:sz w:val="24"/>
          <w:szCs w:val="24"/>
        </w:rPr>
      </w:pPr>
      <w:proofErr w:type="spellStart"/>
      <w:r w:rsidRPr="00A53B68">
        <w:rPr>
          <w:rFonts w:asciiTheme="majorHAnsi" w:hAnsiTheme="majorHAnsi"/>
          <w:sz w:val="24"/>
          <w:szCs w:val="24"/>
          <w:lang w:val="en-US"/>
        </w:rPr>
        <w:lastRenderedPageBreak/>
        <w:t>Galgut</w:t>
      </w:r>
      <w:proofErr w:type="spellEnd"/>
      <w:r w:rsidRPr="00A53B68">
        <w:rPr>
          <w:rFonts w:asciiTheme="majorHAnsi" w:hAnsiTheme="majorHAnsi"/>
          <w:sz w:val="24"/>
          <w:szCs w:val="24"/>
          <w:lang w:val="en-US"/>
        </w:rPr>
        <w:t xml:space="preserve">, Elisa. "A critique of the cultural defense of animal cruelty." </w:t>
      </w:r>
      <w:r w:rsidRPr="00CA623F">
        <w:rPr>
          <w:rFonts w:asciiTheme="majorHAnsi" w:hAnsiTheme="majorHAnsi"/>
          <w:i/>
          <w:iCs/>
          <w:sz w:val="24"/>
          <w:szCs w:val="24"/>
        </w:rPr>
        <w:t xml:space="preserve">Journal of </w:t>
      </w:r>
      <w:proofErr w:type="spellStart"/>
      <w:r w:rsidRPr="00CA623F">
        <w:rPr>
          <w:rFonts w:asciiTheme="majorHAnsi" w:hAnsiTheme="majorHAnsi"/>
          <w:i/>
          <w:iCs/>
          <w:sz w:val="24"/>
          <w:szCs w:val="24"/>
        </w:rPr>
        <w:t>Animal</w:t>
      </w:r>
      <w:proofErr w:type="spellEnd"/>
      <w:r w:rsidRPr="00CA623F">
        <w:rPr>
          <w:rFonts w:asciiTheme="majorHAnsi" w:hAnsiTheme="majorHAnsi"/>
          <w:i/>
          <w:iCs/>
          <w:sz w:val="24"/>
          <w:szCs w:val="24"/>
        </w:rPr>
        <w:t xml:space="preserve"> </w:t>
      </w:r>
      <w:proofErr w:type="spellStart"/>
      <w:r w:rsidRPr="00CA623F">
        <w:rPr>
          <w:rFonts w:asciiTheme="majorHAnsi" w:hAnsiTheme="majorHAnsi"/>
          <w:i/>
          <w:iCs/>
          <w:sz w:val="24"/>
          <w:szCs w:val="24"/>
        </w:rPr>
        <w:t>Ethics</w:t>
      </w:r>
      <w:proofErr w:type="spellEnd"/>
      <w:r w:rsidRPr="00CA623F">
        <w:rPr>
          <w:rFonts w:asciiTheme="majorHAnsi" w:hAnsiTheme="majorHAnsi"/>
          <w:sz w:val="24"/>
          <w:szCs w:val="24"/>
        </w:rPr>
        <w:t xml:space="preserve"> 9, no. 2 (2019): 184-198.</w:t>
      </w:r>
    </w:p>
    <w:p w14:paraId="1645A0B6" w14:textId="77777777" w:rsidR="00CA623F" w:rsidRPr="00CA623F" w:rsidRDefault="00CA623F" w:rsidP="00CA623F">
      <w:pPr>
        <w:numPr>
          <w:ilvl w:val="0"/>
          <w:numId w:val="19"/>
        </w:numPr>
        <w:rPr>
          <w:rFonts w:asciiTheme="majorHAnsi" w:hAnsiTheme="majorHAnsi"/>
          <w:sz w:val="24"/>
          <w:szCs w:val="24"/>
        </w:rPr>
      </w:pPr>
      <w:proofErr w:type="spellStart"/>
      <w:r w:rsidRPr="00CA623F">
        <w:rPr>
          <w:rFonts w:asciiTheme="majorHAnsi" w:hAnsiTheme="majorHAnsi"/>
          <w:sz w:val="24"/>
          <w:szCs w:val="24"/>
        </w:rPr>
        <w:t>Gietman</w:t>
      </w:r>
      <w:proofErr w:type="spellEnd"/>
      <w:r w:rsidRPr="00CA623F">
        <w:rPr>
          <w:rFonts w:asciiTheme="majorHAnsi" w:hAnsiTheme="majorHAnsi"/>
          <w:sz w:val="24"/>
          <w:szCs w:val="24"/>
        </w:rPr>
        <w:t xml:space="preserve">, Conrad et al. </w:t>
      </w:r>
      <w:r w:rsidRPr="00CA623F">
        <w:rPr>
          <w:rFonts w:asciiTheme="majorHAnsi" w:hAnsiTheme="majorHAnsi"/>
          <w:i/>
          <w:iCs/>
          <w:sz w:val="24"/>
          <w:szCs w:val="24"/>
        </w:rPr>
        <w:t>De jacht: een cultuurgeschiedenis van jager, dier en landschap</w:t>
      </w:r>
      <w:r w:rsidRPr="00CA623F">
        <w:rPr>
          <w:rFonts w:asciiTheme="majorHAnsi" w:hAnsiTheme="majorHAnsi"/>
          <w:sz w:val="24"/>
          <w:szCs w:val="24"/>
        </w:rPr>
        <w:t>. Vol. 20. Uitgeverij Verloren, 2022.</w:t>
      </w:r>
    </w:p>
    <w:p w14:paraId="08331567" w14:textId="77777777" w:rsidR="00CA623F" w:rsidRPr="00A53B68" w:rsidRDefault="00CA623F" w:rsidP="00CA623F">
      <w:pPr>
        <w:numPr>
          <w:ilvl w:val="0"/>
          <w:numId w:val="19"/>
        </w:numPr>
        <w:rPr>
          <w:rFonts w:asciiTheme="majorHAnsi" w:hAnsiTheme="majorHAnsi"/>
          <w:sz w:val="24"/>
          <w:szCs w:val="24"/>
          <w:lang w:val="en-US"/>
        </w:rPr>
      </w:pPr>
      <w:r w:rsidRPr="00A53B68">
        <w:rPr>
          <w:rFonts w:asciiTheme="majorHAnsi" w:hAnsiTheme="majorHAnsi"/>
          <w:sz w:val="24"/>
          <w:szCs w:val="24"/>
          <w:lang w:val="en-US"/>
        </w:rPr>
        <w:t xml:space="preserve">Graeber, David and David </w:t>
      </w:r>
      <w:proofErr w:type="spellStart"/>
      <w:r w:rsidRPr="00A53B68">
        <w:rPr>
          <w:rFonts w:asciiTheme="majorHAnsi" w:hAnsiTheme="majorHAnsi"/>
          <w:sz w:val="24"/>
          <w:szCs w:val="24"/>
          <w:lang w:val="en-US"/>
        </w:rPr>
        <w:t>Wengrow</w:t>
      </w:r>
      <w:proofErr w:type="spellEnd"/>
      <w:r w:rsidRPr="00A53B68">
        <w:rPr>
          <w:rFonts w:asciiTheme="majorHAnsi" w:hAnsiTheme="majorHAnsi"/>
          <w:sz w:val="24"/>
          <w:szCs w:val="24"/>
          <w:lang w:val="en-US"/>
        </w:rPr>
        <w:t xml:space="preserve">. </w:t>
      </w:r>
      <w:r w:rsidRPr="00A53B68">
        <w:rPr>
          <w:rFonts w:asciiTheme="majorHAnsi" w:hAnsiTheme="majorHAnsi"/>
          <w:i/>
          <w:iCs/>
          <w:sz w:val="24"/>
          <w:szCs w:val="24"/>
          <w:lang w:val="en-US"/>
        </w:rPr>
        <w:t>The Dawn of Everything</w:t>
      </w:r>
      <w:r w:rsidRPr="00A53B68">
        <w:rPr>
          <w:rFonts w:asciiTheme="majorHAnsi" w:hAnsiTheme="majorHAnsi"/>
          <w:sz w:val="24"/>
          <w:szCs w:val="24"/>
          <w:lang w:val="en-US"/>
        </w:rPr>
        <w:t>. Great Britain: Penguin, 2022.</w:t>
      </w:r>
    </w:p>
    <w:p w14:paraId="2AC8B522" w14:textId="77777777" w:rsidR="00CA623F" w:rsidRPr="00A53B68" w:rsidRDefault="00CA623F" w:rsidP="00CA623F">
      <w:pPr>
        <w:numPr>
          <w:ilvl w:val="0"/>
          <w:numId w:val="19"/>
        </w:numPr>
        <w:rPr>
          <w:rFonts w:asciiTheme="majorHAnsi" w:hAnsiTheme="majorHAnsi"/>
          <w:sz w:val="24"/>
          <w:szCs w:val="24"/>
          <w:lang w:val="en-US"/>
        </w:rPr>
      </w:pPr>
      <w:r w:rsidRPr="00CA623F">
        <w:rPr>
          <w:rFonts w:asciiTheme="majorHAnsi" w:hAnsiTheme="majorHAnsi"/>
          <w:sz w:val="24"/>
          <w:szCs w:val="24"/>
        </w:rPr>
        <w:t xml:space="preserve">Groot </w:t>
      </w:r>
      <w:proofErr w:type="spellStart"/>
      <w:r w:rsidRPr="00CA623F">
        <w:rPr>
          <w:rFonts w:asciiTheme="majorHAnsi" w:hAnsiTheme="majorHAnsi"/>
          <w:sz w:val="24"/>
          <w:szCs w:val="24"/>
        </w:rPr>
        <w:t>Bruinderink</w:t>
      </w:r>
      <w:proofErr w:type="spellEnd"/>
      <w:r w:rsidRPr="00CA623F">
        <w:rPr>
          <w:rFonts w:asciiTheme="majorHAnsi" w:hAnsiTheme="majorHAnsi"/>
          <w:sz w:val="24"/>
          <w:szCs w:val="24"/>
        </w:rPr>
        <w:t xml:space="preserve">, G.W.T.A. et al. </w:t>
      </w:r>
      <w:r w:rsidRPr="00CA623F">
        <w:rPr>
          <w:rFonts w:asciiTheme="majorHAnsi" w:hAnsiTheme="majorHAnsi"/>
          <w:i/>
          <w:iCs/>
          <w:sz w:val="24"/>
          <w:szCs w:val="24"/>
        </w:rPr>
        <w:t>Damherten en verkeersveiligheid rond de Amsterdamse waterleidingduinen</w:t>
      </w:r>
      <w:r w:rsidRPr="00CA623F">
        <w:rPr>
          <w:rFonts w:asciiTheme="majorHAnsi" w:hAnsiTheme="majorHAnsi"/>
          <w:sz w:val="24"/>
          <w:szCs w:val="24"/>
        </w:rPr>
        <w:t xml:space="preserve">. </w:t>
      </w:r>
      <w:r w:rsidRPr="00A53B68">
        <w:rPr>
          <w:rFonts w:asciiTheme="majorHAnsi" w:hAnsiTheme="majorHAnsi"/>
          <w:sz w:val="24"/>
          <w:szCs w:val="24"/>
          <w:lang w:val="en-US"/>
        </w:rPr>
        <w:t xml:space="preserve">Alterra, Wageningen, 2004. </w:t>
      </w:r>
      <w:r>
        <w:fldChar w:fldCharType="begin"/>
      </w:r>
      <w:r w:rsidRPr="00607DDD">
        <w:rPr>
          <w:lang w:val="en-GB"/>
          <w:rPrChange w:id="88" w:author="Peels, M.T.F. (Maarten)" w:date="2025-06-17T13:06:00Z" w16du:dateUtc="2025-06-17T11:06:00Z">
            <w:rPr/>
          </w:rPrChange>
        </w:rPr>
        <w:instrText>HYPERLINK "https://awd.waternet.nl/media/dossierdamherten/pdf/Damherten%20en%20verkeersveiligheid%20rond%20de%20AWD_2004.pdf"</w:instrText>
      </w:r>
      <w:r>
        <w:fldChar w:fldCharType="separate"/>
      </w:r>
      <w:r w:rsidRPr="00A53B68">
        <w:rPr>
          <w:rStyle w:val="Hyperlink"/>
          <w:rFonts w:asciiTheme="majorHAnsi" w:hAnsiTheme="majorHAnsi"/>
          <w:sz w:val="24"/>
          <w:szCs w:val="24"/>
          <w:lang w:val="en-US"/>
        </w:rPr>
        <w:t>https://awd.waternet.nl/media/dossierdamherten/pdf/Damherten%20en%20verkeersveiligheid%20rond%20de%20AWD_2004.pdf</w:t>
      </w:r>
      <w:r>
        <w:fldChar w:fldCharType="end"/>
      </w:r>
      <w:r w:rsidRPr="00A53B68">
        <w:rPr>
          <w:rFonts w:asciiTheme="majorHAnsi" w:hAnsiTheme="majorHAnsi"/>
          <w:sz w:val="24"/>
          <w:szCs w:val="24"/>
          <w:lang w:val="en-US"/>
        </w:rPr>
        <w:t xml:space="preserve"> (last visited 24-03-2025).</w:t>
      </w:r>
    </w:p>
    <w:p w14:paraId="70D9B356" w14:textId="77777777" w:rsidR="00CA623F" w:rsidRPr="00CA623F" w:rsidRDefault="00CA623F" w:rsidP="00CA623F">
      <w:pPr>
        <w:numPr>
          <w:ilvl w:val="0"/>
          <w:numId w:val="19"/>
        </w:numPr>
        <w:rPr>
          <w:rFonts w:asciiTheme="majorHAnsi" w:hAnsiTheme="majorHAnsi"/>
          <w:sz w:val="24"/>
          <w:szCs w:val="24"/>
        </w:rPr>
      </w:pPr>
      <w:r w:rsidRPr="00A53B68">
        <w:rPr>
          <w:rFonts w:asciiTheme="majorHAnsi" w:hAnsiTheme="majorHAnsi"/>
          <w:sz w:val="24"/>
          <w:szCs w:val="24"/>
          <w:lang w:val="en-US"/>
        </w:rPr>
        <w:t xml:space="preserve">Gruen, Lori. "The Moral Status of Animals." </w:t>
      </w:r>
      <w:r w:rsidRPr="00A53B68">
        <w:rPr>
          <w:rFonts w:asciiTheme="majorHAnsi" w:hAnsiTheme="majorHAnsi"/>
          <w:i/>
          <w:iCs/>
          <w:sz w:val="24"/>
          <w:szCs w:val="24"/>
          <w:lang w:val="en-US"/>
        </w:rPr>
        <w:t>The Stanford Encyclopedia of Philosophy</w:t>
      </w:r>
      <w:r w:rsidRPr="00A53B68">
        <w:rPr>
          <w:rFonts w:asciiTheme="majorHAnsi" w:hAnsiTheme="majorHAnsi"/>
          <w:sz w:val="24"/>
          <w:szCs w:val="24"/>
          <w:lang w:val="en-US"/>
        </w:rPr>
        <w:t xml:space="preserve"> (Summer 2021 Edition), Edward N. Zalta (ed.). </w:t>
      </w:r>
      <w:r>
        <w:fldChar w:fldCharType="begin"/>
      </w:r>
      <w:r w:rsidRPr="00607DDD">
        <w:rPr>
          <w:lang w:val="en-GB"/>
          <w:rPrChange w:id="89" w:author="Peels, M.T.F. (Maarten)" w:date="2025-06-17T13:06:00Z" w16du:dateUtc="2025-06-17T11:06:00Z">
            <w:rPr/>
          </w:rPrChange>
        </w:rPr>
        <w:instrText>HYPERLINK "https://plato.stanford.edu/archives/sum2021/entries/moral-animal/"</w:instrText>
      </w:r>
      <w:r>
        <w:fldChar w:fldCharType="separate"/>
      </w:r>
      <w:r w:rsidRPr="00CA623F">
        <w:rPr>
          <w:rStyle w:val="Hyperlink"/>
          <w:rFonts w:asciiTheme="majorHAnsi" w:hAnsiTheme="majorHAnsi"/>
          <w:sz w:val="24"/>
          <w:szCs w:val="24"/>
        </w:rPr>
        <w:t>https://plato.stanford.edu/archives/sum2021/entries/moral-animal/</w:t>
      </w:r>
      <w:r>
        <w:fldChar w:fldCharType="end"/>
      </w:r>
    </w:p>
    <w:p w14:paraId="6AC1F036" w14:textId="77777777" w:rsidR="00CA623F" w:rsidRPr="00CA623F" w:rsidRDefault="00CA623F" w:rsidP="00CA623F">
      <w:pPr>
        <w:numPr>
          <w:ilvl w:val="0"/>
          <w:numId w:val="19"/>
        </w:numPr>
        <w:rPr>
          <w:rFonts w:asciiTheme="majorHAnsi" w:hAnsiTheme="majorHAnsi"/>
          <w:sz w:val="24"/>
          <w:szCs w:val="24"/>
        </w:rPr>
      </w:pPr>
      <w:r w:rsidRPr="00A53B68">
        <w:rPr>
          <w:rFonts w:asciiTheme="majorHAnsi" w:hAnsiTheme="majorHAnsi"/>
          <w:sz w:val="24"/>
          <w:szCs w:val="24"/>
          <w:lang w:val="en-US"/>
        </w:rPr>
        <w:t xml:space="preserve">Guynn, Susan Talley. "Exploring and measuring the benefits of hunting." </w:t>
      </w:r>
      <w:r w:rsidRPr="00CA623F">
        <w:rPr>
          <w:rFonts w:asciiTheme="majorHAnsi" w:hAnsiTheme="majorHAnsi"/>
          <w:sz w:val="24"/>
          <w:szCs w:val="24"/>
        </w:rPr>
        <w:t xml:space="preserve">PhD </w:t>
      </w:r>
      <w:proofErr w:type="spellStart"/>
      <w:r w:rsidRPr="00CA623F">
        <w:rPr>
          <w:rFonts w:asciiTheme="majorHAnsi" w:hAnsiTheme="majorHAnsi"/>
          <w:sz w:val="24"/>
          <w:szCs w:val="24"/>
        </w:rPr>
        <w:t>diss</w:t>
      </w:r>
      <w:proofErr w:type="spellEnd"/>
      <w:r w:rsidRPr="00CA623F">
        <w:rPr>
          <w:rFonts w:asciiTheme="majorHAnsi" w:hAnsiTheme="majorHAnsi"/>
          <w:sz w:val="24"/>
          <w:szCs w:val="24"/>
        </w:rPr>
        <w:t xml:space="preserve">., </w:t>
      </w:r>
      <w:proofErr w:type="spellStart"/>
      <w:r w:rsidRPr="00CA623F">
        <w:rPr>
          <w:rFonts w:asciiTheme="majorHAnsi" w:hAnsiTheme="majorHAnsi"/>
          <w:sz w:val="24"/>
          <w:szCs w:val="24"/>
        </w:rPr>
        <w:t>Clemson</w:t>
      </w:r>
      <w:proofErr w:type="spellEnd"/>
      <w:r w:rsidRPr="00CA623F">
        <w:rPr>
          <w:rFonts w:asciiTheme="majorHAnsi" w:hAnsiTheme="majorHAnsi"/>
          <w:sz w:val="24"/>
          <w:szCs w:val="24"/>
        </w:rPr>
        <w:t xml:space="preserve"> University, 2015.</w:t>
      </w:r>
    </w:p>
    <w:p w14:paraId="2D293F21" w14:textId="77777777" w:rsidR="00CA623F" w:rsidRPr="00CA623F" w:rsidRDefault="00CA623F" w:rsidP="00CA623F">
      <w:pPr>
        <w:numPr>
          <w:ilvl w:val="0"/>
          <w:numId w:val="19"/>
        </w:numPr>
        <w:rPr>
          <w:rFonts w:asciiTheme="majorHAnsi" w:hAnsiTheme="majorHAnsi"/>
          <w:sz w:val="24"/>
          <w:szCs w:val="24"/>
        </w:rPr>
      </w:pPr>
      <w:r w:rsidRPr="00A53B68">
        <w:rPr>
          <w:rFonts w:asciiTheme="majorHAnsi" w:hAnsiTheme="majorHAnsi"/>
          <w:sz w:val="24"/>
          <w:szCs w:val="24"/>
          <w:lang w:val="en-US"/>
        </w:rPr>
        <w:t xml:space="preserve">Haynes, Richard P. "Competing conceptions of animal welfare and their ethical implications for the treatment of non-human animals." </w:t>
      </w:r>
      <w:r w:rsidRPr="00CA623F">
        <w:rPr>
          <w:rFonts w:asciiTheme="majorHAnsi" w:hAnsiTheme="majorHAnsi"/>
          <w:i/>
          <w:iCs/>
          <w:sz w:val="24"/>
          <w:szCs w:val="24"/>
        </w:rPr>
        <w:t xml:space="preserve">Acta </w:t>
      </w:r>
      <w:proofErr w:type="spellStart"/>
      <w:r w:rsidRPr="00CA623F">
        <w:rPr>
          <w:rFonts w:asciiTheme="majorHAnsi" w:hAnsiTheme="majorHAnsi"/>
          <w:i/>
          <w:iCs/>
          <w:sz w:val="24"/>
          <w:szCs w:val="24"/>
        </w:rPr>
        <w:t>Biotheoretica</w:t>
      </w:r>
      <w:proofErr w:type="spellEnd"/>
      <w:r w:rsidRPr="00CA623F">
        <w:rPr>
          <w:rFonts w:asciiTheme="majorHAnsi" w:hAnsiTheme="majorHAnsi"/>
          <w:sz w:val="24"/>
          <w:szCs w:val="24"/>
        </w:rPr>
        <w:t xml:space="preserve"> 59 (2011): 105-120.</w:t>
      </w:r>
    </w:p>
    <w:p w14:paraId="2267A3F7" w14:textId="77777777" w:rsidR="00CA623F" w:rsidRPr="00A53B68" w:rsidRDefault="00CA623F" w:rsidP="00CA623F">
      <w:pPr>
        <w:numPr>
          <w:ilvl w:val="0"/>
          <w:numId w:val="19"/>
        </w:numPr>
        <w:rPr>
          <w:rFonts w:asciiTheme="majorHAnsi" w:hAnsiTheme="majorHAnsi"/>
          <w:sz w:val="24"/>
          <w:szCs w:val="24"/>
          <w:lang w:val="en-US"/>
        </w:rPr>
      </w:pPr>
      <w:proofErr w:type="spellStart"/>
      <w:r w:rsidRPr="00CA623F">
        <w:rPr>
          <w:rFonts w:asciiTheme="majorHAnsi" w:hAnsiTheme="majorHAnsi"/>
          <w:sz w:val="24"/>
          <w:szCs w:val="24"/>
        </w:rPr>
        <w:t>Hielkema</w:t>
      </w:r>
      <w:proofErr w:type="spellEnd"/>
      <w:r w:rsidRPr="00CA623F">
        <w:rPr>
          <w:rFonts w:asciiTheme="majorHAnsi" w:hAnsiTheme="majorHAnsi"/>
          <w:sz w:val="24"/>
          <w:szCs w:val="24"/>
        </w:rPr>
        <w:t xml:space="preserve">, David en Tim Wagemakers. "Jachtverbod voor Amsterdam blijft lastig." </w:t>
      </w:r>
      <w:r w:rsidRPr="00A53B68">
        <w:rPr>
          <w:rFonts w:asciiTheme="majorHAnsi" w:hAnsiTheme="majorHAnsi"/>
          <w:i/>
          <w:iCs/>
          <w:sz w:val="24"/>
          <w:szCs w:val="24"/>
          <w:lang w:val="en-US"/>
        </w:rPr>
        <w:t xml:space="preserve">Het </w:t>
      </w:r>
      <w:proofErr w:type="spellStart"/>
      <w:r w:rsidRPr="00A53B68">
        <w:rPr>
          <w:rFonts w:asciiTheme="majorHAnsi" w:hAnsiTheme="majorHAnsi"/>
          <w:i/>
          <w:iCs/>
          <w:sz w:val="24"/>
          <w:szCs w:val="24"/>
          <w:lang w:val="en-US"/>
        </w:rPr>
        <w:t>Parool</w:t>
      </w:r>
      <w:proofErr w:type="spellEnd"/>
      <w:r w:rsidRPr="00A53B68">
        <w:rPr>
          <w:rFonts w:asciiTheme="majorHAnsi" w:hAnsiTheme="majorHAnsi"/>
          <w:sz w:val="24"/>
          <w:szCs w:val="24"/>
          <w:lang w:val="en-US"/>
        </w:rPr>
        <w:t xml:space="preserve"> (11-12-2024). </w:t>
      </w:r>
      <w:r>
        <w:fldChar w:fldCharType="begin"/>
      </w:r>
      <w:r w:rsidRPr="00607DDD">
        <w:rPr>
          <w:lang w:val="en-GB"/>
          <w:rPrChange w:id="90" w:author="Peels, M.T.F. (Maarten)" w:date="2025-06-17T13:06:00Z" w16du:dateUtc="2025-06-17T11:06:00Z">
            <w:rPr/>
          </w:rPrChange>
        </w:rPr>
        <w:instrText>HYPERLINK "https://www.parool.nl/amsterdam/jachtverbod-voor-amsterdam-blijft-lastig-verschrikkelijke-beelden-maar-weinig-aan-te-doen~b9645e30/"</w:instrText>
      </w:r>
      <w:r>
        <w:fldChar w:fldCharType="separate"/>
      </w:r>
      <w:r w:rsidRPr="00A53B68">
        <w:rPr>
          <w:rStyle w:val="Hyperlink"/>
          <w:rFonts w:asciiTheme="majorHAnsi" w:hAnsiTheme="majorHAnsi"/>
          <w:sz w:val="24"/>
          <w:szCs w:val="24"/>
          <w:lang w:val="en-US"/>
        </w:rPr>
        <w:t>https://www.parool.nl/amsterdam/jachtverbod-voor-amsterdam-blijft-lastig-verschrikkelijke-beelden-maar-weinig-aan-te-doen~b9645e30/</w:t>
      </w:r>
      <w:r>
        <w:fldChar w:fldCharType="end"/>
      </w:r>
      <w:r w:rsidRPr="00A53B68">
        <w:rPr>
          <w:rFonts w:asciiTheme="majorHAnsi" w:hAnsiTheme="majorHAnsi"/>
          <w:sz w:val="24"/>
          <w:szCs w:val="24"/>
          <w:lang w:val="en-US"/>
        </w:rPr>
        <w:t xml:space="preserve"> (last visited 24-03-2025).</w:t>
      </w:r>
    </w:p>
    <w:p w14:paraId="7D09FF70" w14:textId="77777777" w:rsidR="00CA623F" w:rsidRPr="00CA623F" w:rsidRDefault="00CA623F" w:rsidP="00CA623F">
      <w:pPr>
        <w:numPr>
          <w:ilvl w:val="0"/>
          <w:numId w:val="19"/>
        </w:numPr>
        <w:rPr>
          <w:rFonts w:asciiTheme="majorHAnsi" w:hAnsiTheme="majorHAnsi"/>
          <w:sz w:val="24"/>
          <w:szCs w:val="24"/>
        </w:rPr>
      </w:pPr>
      <w:r w:rsidRPr="00A53B68">
        <w:rPr>
          <w:rFonts w:asciiTheme="majorHAnsi" w:hAnsiTheme="majorHAnsi"/>
          <w:sz w:val="24"/>
          <w:szCs w:val="24"/>
          <w:lang w:val="en-US"/>
        </w:rPr>
        <w:t xml:space="preserve">Holling, Crawford S. "Resilience and stability of ecological systems." </w:t>
      </w:r>
      <w:proofErr w:type="spellStart"/>
      <w:r w:rsidRPr="00CA623F">
        <w:rPr>
          <w:rFonts w:asciiTheme="majorHAnsi" w:hAnsiTheme="majorHAnsi"/>
          <w:i/>
          <w:iCs/>
          <w:sz w:val="24"/>
          <w:szCs w:val="24"/>
        </w:rPr>
        <w:t>Annual</w:t>
      </w:r>
      <w:proofErr w:type="spellEnd"/>
      <w:r w:rsidRPr="00CA623F">
        <w:rPr>
          <w:rFonts w:asciiTheme="majorHAnsi" w:hAnsiTheme="majorHAnsi"/>
          <w:i/>
          <w:iCs/>
          <w:sz w:val="24"/>
          <w:szCs w:val="24"/>
        </w:rPr>
        <w:t xml:space="preserve"> Review of </w:t>
      </w:r>
      <w:proofErr w:type="spellStart"/>
      <w:r w:rsidRPr="00CA623F">
        <w:rPr>
          <w:rFonts w:asciiTheme="majorHAnsi" w:hAnsiTheme="majorHAnsi"/>
          <w:i/>
          <w:iCs/>
          <w:sz w:val="24"/>
          <w:szCs w:val="24"/>
        </w:rPr>
        <w:t>Ecology</w:t>
      </w:r>
      <w:proofErr w:type="spellEnd"/>
      <w:r w:rsidRPr="00CA623F">
        <w:rPr>
          <w:rFonts w:asciiTheme="majorHAnsi" w:hAnsiTheme="majorHAnsi"/>
          <w:i/>
          <w:iCs/>
          <w:sz w:val="24"/>
          <w:szCs w:val="24"/>
        </w:rPr>
        <w:t xml:space="preserve"> </w:t>
      </w:r>
      <w:proofErr w:type="spellStart"/>
      <w:r w:rsidRPr="00CA623F">
        <w:rPr>
          <w:rFonts w:asciiTheme="majorHAnsi" w:hAnsiTheme="majorHAnsi"/>
          <w:i/>
          <w:iCs/>
          <w:sz w:val="24"/>
          <w:szCs w:val="24"/>
        </w:rPr>
        <w:t>and</w:t>
      </w:r>
      <w:proofErr w:type="spellEnd"/>
      <w:r w:rsidRPr="00CA623F">
        <w:rPr>
          <w:rFonts w:asciiTheme="majorHAnsi" w:hAnsiTheme="majorHAnsi"/>
          <w:i/>
          <w:iCs/>
          <w:sz w:val="24"/>
          <w:szCs w:val="24"/>
        </w:rPr>
        <w:t xml:space="preserve"> </w:t>
      </w:r>
      <w:proofErr w:type="spellStart"/>
      <w:r w:rsidRPr="00CA623F">
        <w:rPr>
          <w:rFonts w:asciiTheme="majorHAnsi" w:hAnsiTheme="majorHAnsi"/>
          <w:i/>
          <w:iCs/>
          <w:sz w:val="24"/>
          <w:szCs w:val="24"/>
        </w:rPr>
        <w:t>Systematics</w:t>
      </w:r>
      <w:proofErr w:type="spellEnd"/>
      <w:r w:rsidRPr="00CA623F">
        <w:rPr>
          <w:rFonts w:asciiTheme="majorHAnsi" w:hAnsiTheme="majorHAnsi"/>
          <w:sz w:val="24"/>
          <w:szCs w:val="24"/>
        </w:rPr>
        <w:t xml:space="preserve"> 4 (1973): 1-23.</w:t>
      </w:r>
    </w:p>
    <w:p w14:paraId="03995B2F" w14:textId="77777777" w:rsidR="00CA623F" w:rsidRPr="00C4782C" w:rsidRDefault="00CA623F" w:rsidP="00CA623F">
      <w:pPr>
        <w:numPr>
          <w:ilvl w:val="0"/>
          <w:numId w:val="19"/>
        </w:numPr>
        <w:rPr>
          <w:rFonts w:asciiTheme="majorHAnsi" w:hAnsiTheme="majorHAnsi"/>
          <w:sz w:val="24"/>
          <w:szCs w:val="24"/>
          <w:lang w:val="en-GB"/>
        </w:rPr>
      </w:pPr>
      <w:r w:rsidRPr="00A53B68">
        <w:rPr>
          <w:rFonts w:asciiTheme="majorHAnsi" w:hAnsiTheme="majorHAnsi"/>
          <w:sz w:val="24"/>
          <w:szCs w:val="24"/>
          <w:lang w:val="en-US"/>
        </w:rPr>
        <w:t xml:space="preserve">Hollywood Reporter. </w:t>
      </w:r>
      <w:r>
        <w:fldChar w:fldCharType="begin"/>
      </w:r>
      <w:r w:rsidRPr="00607DDD">
        <w:rPr>
          <w:lang w:val="en-GB"/>
          <w:rPrChange w:id="91" w:author="Peels, M.T.F. (Maarten)" w:date="2025-06-17T13:06:00Z" w16du:dateUtc="2025-06-17T11:06:00Z">
            <w:rPr/>
          </w:rPrChange>
        </w:rPr>
        <w:instrText>HYPERLINK "https://www.hollywoodreporter.com/movies/movie-news/ang-lee-life-pi-tiger-660692/"</w:instrText>
      </w:r>
      <w:r>
        <w:fldChar w:fldCharType="separate"/>
      </w:r>
      <w:r w:rsidRPr="00616317">
        <w:rPr>
          <w:rStyle w:val="Hyperlink"/>
          <w:rFonts w:asciiTheme="majorHAnsi" w:hAnsiTheme="majorHAnsi"/>
          <w:sz w:val="24"/>
          <w:szCs w:val="24"/>
          <w:lang w:val="en-GB"/>
        </w:rPr>
        <w:t>https://www.hollywoodreporter.com/movies/movie-news/ang-lee-life-pi-tiger-660692/</w:t>
      </w:r>
      <w:r>
        <w:fldChar w:fldCharType="end"/>
      </w:r>
    </w:p>
    <w:p w14:paraId="28BC8048" w14:textId="45BFECF4" w:rsidR="00C4782C" w:rsidRPr="00C4782C" w:rsidRDefault="00C4782C" w:rsidP="00C4782C">
      <w:pPr>
        <w:pStyle w:val="ListParagraph"/>
        <w:numPr>
          <w:ilvl w:val="0"/>
          <w:numId w:val="19"/>
        </w:numPr>
        <w:jc w:val="both"/>
        <w:rPr>
          <w:rFonts w:asciiTheme="majorHAnsi" w:hAnsiTheme="majorHAnsi"/>
          <w:sz w:val="24"/>
          <w:szCs w:val="24"/>
          <w:lang w:val="en-GB"/>
        </w:rPr>
      </w:pPr>
      <w:r w:rsidRPr="00C4782C">
        <w:rPr>
          <w:rFonts w:asciiTheme="majorHAnsi" w:hAnsiTheme="majorHAnsi"/>
          <w:sz w:val="24"/>
          <w:szCs w:val="24"/>
          <w:lang w:val="en-GB"/>
        </w:rPr>
        <w:t xml:space="preserve">Holmes Rolston III, </w:t>
      </w:r>
      <w:r w:rsidRPr="00C4782C">
        <w:rPr>
          <w:rFonts w:asciiTheme="majorHAnsi" w:hAnsiTheme="majorHAnsi"/>
          <w:i/>
          <w:iCs/>
          <w:sz w:val="24"/>
          <w:szCs w:val="24"/>
          <w:lang w:val="en-GB"/>
        </w:rPr>
        <w:t xml:space="preserve">Environmental Ethics </w:t>
      </w:r>
      <w:r w:rsidRPr="00C4782C">
        <w:rPr>
          <w:rFonts w:asciiTheme="majorHAnsi" w:hAnsiTheme="majorHAnsi"/>
          <w:sz w:val="24"/>
          <w:szCs w:val="24"/>
          <w:lang w:val="en-GB"/>
        </w:rPr>
        <w:t>(Philadelphia: Temple university Press, 1988)</w:t>
      </w:r>
    </w:p>
    <w:p w14:paraId="2D4BD857" w14:textId="77777777" w:rsidR="00CA623F" w:rsidRPr="00A53B68" w:rsidRDefault="00CA623F" w:rsidP="00CA623F">
      <w:pPr>
        <w:numPr>
          <w:ilvl w:val="0"/>
          <w:numId w:val="19"/>
        </w:numPr>
        <w:rPr>
          <w:rFonts w:asciiTheme="majorHAnsi" w:hAnsiTheme="majorHAnsi"/>
          <w:sz w:val="24"/>
          <w:szCs w:val="24"/>
          <w:lang w:val="en-US"/>
        </w:rPr>
      </w:pPr>
      <w:r w:rsidRPr="00CA623F">
        <w:rPr>
          <w:rFonts w:asciiTheme="majorHAnsi" w:hAnsiTheme="majorHAnsi"/>
          <w:sz w:val="24"/>
          <w:szCs w:val="24"/>
        </w:rPr>
        <w:t xml:space="preserve">Huygen, Maarten. "Wrede dierenbeschermers." </w:t>
      </w:r>
      <w:r w:rsidRPr="00CA623F">
        <w:rPr>
          <w:rFonts w:asciiTheme="majorHAnsi" w:hAnsiTheme="majorHAnsi"/>
          <w:i/>
          <w:iCs/>
          <w:sz w:val="24"/>
          <w:szCs w:val="24"/>
        </w:rPr>
        <w:t>NRC</w:t>
      </w:r>
      <w:r w:rsidRPr="00CA623F">
        <w:rPr>
          <w:rFonts w:asciiTheme="majorHAnsi" w:hAnsiTheme="majorHAnsi"/>
          <w:sz w:val="24"/>
          <w:szCs w:val="24"/>
        </w:rPr>
        <w:t xml:space="preserve"> (20-06-1996). </w:t>
      </w:r>
      <w:hyperlink r:id="rId14" w:history="1">
        <w:r w:rsidRPr="00A53B68">
          <w:rPr>
            <w:rStyle w:val="Hyperlink"/>
            <w:rFonts w:asciiTheme="majorHAnsi" w:hAnsiTheme="majorHAnsi"/>
            <w:sz w:val="24"/>
            <w:szCs w:val="24"/>
            <w:lang w:val="en-US"/>
          </w:rPr>
          <w:t>https://www.nrc.nl/nieuws/1996/06/20/wrede-dierenbeschermers-7314314-a270669</w:t>
        </w:r>
      </w:hyperlink>
      <w:r w:rsidRPr="00A53B68">
        <w:rPr>
          <w:rFonts w:asciiTheme="majorHAnsi" w:hAnsiTheme="majorHAnsi"/>
          <w:sz w:val="24"/>
          <w:szCs w:val="24"/>
          <w:lang w:val="en-US"/>
        </w:rPr>
        <w:t xml:space="preserve"> (last visited 24-03-2025). Archived: </w:t>
      </w:r>
      <w:r>
        <w:fldChar w:fldCharType="begin"/>
      </w:r>
      <w:r w:rsidRPr="00607DDD">
        <w:rPr>
          <w:lang w:val="en-GB"/>
          <w:rPrChange w:id="92" w:author="Peels, M.T.F. (Maarten)" w:date="2025-06-17T13:06:00Z" w16du:dateUtc="2025-06-17T11:06:00Z">
            <w:rPr/>
          </w:rPrChange>
        </w:rPr>
        <w:instrText>HYPERLINK "https://web.archive.org/web/20250324133735/https:/www.nrc.nl/nieuws/1996/06/20/wrede-dierenbeschermers-7314314-a270669"</w:instrText>
      </w:r>
      <w:r>
        <w:fldChar w:fldCharType="separate"/>
      </w:r>
      <w:r w:rsidRPr="00A53B68">
        <w:rPr>
          <w:rStyle w:val="Hyperlink"/>
          <w:rFonts w:asciiTheme="majorHAnsi" w:hAnsiTheme="majorHAnsi"/>
          <w:sz w:val="24"/>
          <w:szCs w:val="24"/>
          <w:lang w:val="en-US"/>
        </w:rPr>
        <w:t>https://web.archive.org/web/20250324133735/https://www.nrc.nl/nieuws/1996/06/20/wrede-dierenbeschermers-7314314-a270669</w:t>
      </w:r>
      <w:r>
        <w:fldChar w:fldCharType="end"/>
      </w:r>
    </w:p>
    <w:p w14:paraId="51B75945" w14:textId="77777777" w:rsidR="00CA623F" w:rsidRPr="00CA623F" w:rsidRDefault="00CA623F" w:rsidP="00CA623F">
      <w:pPr>
        <w:numPr>
          <w:ilvl w:val="0"/>
          <w:numId w:val="19"/>
        </w:numPr>
        <w:rPr>
          <w:rFonts w:asciiTheme="majorHAnsi" w:hAnsiTheme="majorHAnsi"/>
          <w:sz w:val="24"/>
          <w:szCs w:val="24"/>
        </w:rPr>
      </w:pPr>
      <w:r w:rsidRPr="00A53B68">
        <w:rPr>
          <w:rFonts w:asciiTheme="majorHAnsi" w:hAnsiTheme="majorHAnsi"/>
          <w:sz w:val="24"/>
          <w:szCs w:val="24"/>
          <w:lang w:val="en-US"/>
        </w:rPr>
        <w:t xml:space="preserve">Iacona, Juliet. "Behind closed curtains: the Exploitation of animals in the film industry." </w:t>
      </w:r>
      <w:r w:rsidRPr="00CA623F">
        <w:rPr>
          <w:rFonts w:asciiTheme="majorHAnsi" w:hAnsiTheme="majorHAnsi"/>
          <w:i/>
          <w:iCs/>
          <w:sz w:val="24"/>
          <w:szCs w:val="24"/>
        </w:rPr>
        <w:t xml:space="preserve">J. </w:t>
      </w:r>
      <w:proofErr w:type="spellStart"/>
      <w:r w:rsidRPr="00CA623F">
        <w:rPr>
          <w:rFonts w:asciiTheme="majorHAnsi" w:hAnsiTheme="majorHAnsi"/>
          <w:i/>
          <w:iCs/>
          <w:sz w:val="24"/>
          <w:szCs w:val="24"/>
        </w:rPr>
        <w:t>Animal</w:t>
      </w:r>
      <w:proofErr w:type="spellEnd"/>
      <w:r w:rsidRPr="00CA623F">
        <w:rPr>
          <w:rFonts w:asciiTheme="majorHAnsi" w:hAnsiTheme="majorHAnsi"/>
          <w:i/>
          <w:iCs/>
          <w:sz w:val="24"/>
          <w:szCs w:val="24"/>
        </w:rPr>
        <w:t xml:space="preserve"> &amp; Nat. Resource L.</w:t>
      </w:r>
      <w:r w:rsidRPr="00CA623F">
        <w:rPr>
          <w:rFonts w:asciiTheme="majorHAnsi" w:hAnsiTheme="majorHAnsi"/>
          <w:sz w:val="24"/>
          <w:szCs w:val="24"/>
        </w:rPr>
        <w:t xml:space="preserve"> 12 (2016): 25.</w:t>
      </w:r>
    </w:p>
    <w:p w14:paraId="01E899D7" w14:textId="77777777" w:rsidR="00CA623F" w:rsidRPr="00CA623F" w:rsidRDefault="00CA623F" w:rsidP="00CA623F">
      <w:pPr>
        <w:numPr>
          <w:ilvl w:val="0"/>
          <w:numId w:val="19"/>
        </w:numPr>
        <w:rPr>
          <w:rFonts w:asciiTheme="majorHAnsi" w:hAnsiTheme="majorHAnsi"/>
          <w:sz w:val="24"/>
          <w:szCs w:val="24"/>
        </w:rPr>
      </w:pPr>
      <w:proofErr w:type="spellStart"/>
      <w:r w:rsidRPr="00CA623F">
        <w:rPr>
          <w:rFonts w:asciiTheme="majorHAnsi" w:hAnsiTheme="majorHAnsi"/>
          <w:sz w:val="24"/>
          <w:szCs w:val="24"/>
        </w:rPr>
        <w:t>Keuper</w:t>
      </w:r>
      <w:proofErr w:type="spellEnd"/>
      <w:r w:rsidRPr="00CA623F">
        <w:rPr>
          <w:rFonts w:asciiTheme="majorHAnsi" w:hAnsiTheme="majorHAnsi"/>
          <w:sz w:val="24"/>
          <w:szCs w:val="24"/>
        </w:rPr>
        <w:t xml:space="preserve">, D.D.J. en J.A. Guldemond. "Waarde van de jacht." CLM Advies (2014). </w:t>
      </w:r>
      <w:hyperlink r:id="rId15" w:history="1">
        <w:r w:rsidRPr="00CA623F">
          <w:rPr>
            <w:rStyle w:val="Hyperlink"/>
            <w:rFonts w:asciiTheme="majorHAnsi" w:hAnsiTheme="majorHAnsi"/>
            <w:sz w:val="24"/>
            <w:szCs w:val="24"/>
          </w:rPr>
          <w:t>https://www.jagersvereniging.nl/content/uploads/2015/06/Waarde_vd_Jager_onderzoeksrapport_CLM_2014-2.pdf</w:t>
        </w:r>
      </w:hyperlink>
    </w:p>
    <w:p w14:paraId="5362848D" w14:textId="77777777" w:rsidR="00CA623F" w:rsidRPr="00CA623F" w:rsidRDefault="00CA623F" w:rsidP="00CA623F">
      <w:pPr>
        <w:numPr>
          <w:ilvl w:val="0"/>
          <w:numId w:val="19"/>
        </w:numPr>
        <w:rPr>
          <w:rFonts w:asciiTheme="majorHAnsi" w:hAnsiTheme="majorHAnsi"/>
          <w:sz w:val="24"/>
          <w:szCs w:val="24"/>
        </w:rPr>
      </w:pPr>
      <w:r w:rsidRPr="00A53B68">
        <w:rPr>
          <w:rFonts w:asciiTheme="majorHAnsi" w:hAnsiTheme="majorHAnsi"/>
          <w:sz w:val="24"/>
          <w:szCs w:val="24"/>
          <w:lang w:val="en-US"/>
        </w:rPr>
        <w:lastRenderedPageBreak/>
        <w:t xml:space="preserve">Kimmerer, Robin Wall. </w:t>
      </w:r>
      <w:r w:rsidRPr="00A53B68">
        <w:rPr>
          <w:rFonts w:asciiTheme="majorHAnsi" w:hAnsiTheme="majorHAnsi"/>
          <w:i/>
          <w:iCs/>
          <w:sz w:val="24"/>
          <w:szCs w:val="24"/>
          <w:lang w:val="en-US"/>
        </w:rPr>
        <w:t>Braiding sweetgrass: Indigenous wisdom, scientific knowledge and the teachings of plants</w:t>
      </w:r>
      <w:r w:rsidRPr="00A53B68">
        <w:rPr>
          <w:rFonts w:asciiTheme="majorHAnsi" w:hAnsiTheme="majorHAnsi"/>
          <w:sz w:val="24"/>
          <w:szCs w:val="24"/>
          <w:lang w:val="en-US"/>
        </w:rPr>
        <w:t xml:space="preserve">. </w:t>
      </w:r>
      <w:proofErr w:type="spellStart"/>
      <w:r w:rsidRPr="00CA623F">
        <w:rPr>
          <w:rFonts w:asciiTheme="majorHAnsi" w:hAnsiTheme="majorHAnsi"/>
          <w:sz w:val="24"/>
          <w:szCs w:val="24"/>
        </w:rPr>
        <w:t>Milkweed</w:t>
      </w:r>
      <w:proofErr w:type="spellEnd"/>
      <w:r w:rsidRPr="00CA623F">
        <w:rPr>
          <w:rFonts w:asciiTheme="majorHAnsi" w:hAnsiTheme="majorHAnsi"/>
          <w:sz w:val="24"/>
          <w:szCs w:val="24"/>
        </w:rPr>
        <w:t xml:space="preserve"> </w:t>
      </w:r>
      <w:proofErr w:type="spellStart"/>
      <w:r w:rsidRPr="00CA623F">
        <w:rPr>
          <w:rFonts w:asciiTheme="majorHAnsi" w:hAnsiTheme="majorHAnsi"/>
          <w:sz w:val="24"/>
          <w:szCs w:val="24"/>
        </w:rPr>
        <w:t>editions</w:t>
      </w:r>
      <w:proofErr w:type="spellEnd"/>
      <w:r w:rsidRPr="00CA623F">
        <w:rPr>
          <w:rFonts w:asciiTheme="majorHAnsi" w:hAnsiTheme="majorHAnsi"/>
          <w:sz w:val="24"/>
          <w:szCs w:val="24"/>
        </w:rPr>
        <w:t>, 2013.</w:t>
      </w:r>
    </w:p>
    <w:p w14:paraId="0583FEF4" w14:textId="77777777" w:rsidR="00CA623F" w:rsidRPr="00A53B68" w:rsidRDefault="00CA623F" w:rsidP="00CA623F">
      <w:pPr>
        <w:numPr>
          <w:ilvl w:val="0"/>
          <w:numId w:val="19"/>
        </w:numPr>
        <w:rPr>
          <w:rFonts w:asciiTheme="majorHAnsi" w:hAnsiTheme="majorHAnsi"/>
          <w:sz w:val="24"/>
          <w:szCs w:val="24"/>
          <w:lang w:val="en-US"/>
        </w:rPr>
      </w:pPr>
      <w:r w:rsidRPr="00A53B68">
        <w:rPr>
          <w:rFonts w:asciiTheme="majorHAnsi" w:hAnsiTheme="majorHAnsi"/>
          <w:sz w:val="24"/>
          <w:szCs w:val="24"/>
          <w:lang w:val="en-US"/>
        </w:rPr>
        <w:t xml:space="preserve">Kimmerer, Robin Wall. </w:t>
      </w:r>
      <w:r w:rsidRPr="00A53B68">
        <w:rPr>
          <w:rFonts w:asciiTheme="majorHAnsi" w:hAnsiTheme="majorHAnsi"/>
          <w:i/>
          <w:iCs/>
          <w:sz w:val="24"/>
          <w:szCs w:val="24"/>
          <w:lang w:val="en-US"/>
        </w:rPr>
        <w:t>Braiding Sweetgrass</w:t>
      </w:r>
      <w:r w:rsidRPr="00A53B68">
        <w:rPr>
          <w:rFonts w:asciiTheme="majorHAnsi" w:hAnsiTheme="majorHAnsi"/>
          <w:sz w:val="24"/>
          <w:szCs w:val="24"/>
          <w:lang w:val="en-US"/>
        </w:rPr>
        <w:t>. Great Britain: Penguin, 2020. (first published 2013).</w:t>
      </w:r>
    </w:p>
    <w:p w14:paraId="33D88612" w14:textId="77777777" w:rsidR="00CA623F" w:rsidRPr="00A53B68" w:rsidRDefault="00CA623F" w:rsidP="00CA623F">
      <w:pPr>
        <w:numPr>
          <w:ilvl w:val="0"/>
          <w:numId w:val="19"/>
        </w:numPr>
        <w:rPr>
          <w:rFonts w:asciiTheme="majorHAnsi" w:hAnsiTheme="majorHAnsi"/>
          <w:sz w:val="24"/>
          <w:szCs w:val="24"/>
          <w:lang w:val="en-US"/>
        </w:rPr>
      </w:pPr>
      <w:r w:rsidRPr="00A53B68">
        <w:rPr>
          <w:rFonts w:asciiTheme="majorHAnsi" w:hAnsiTheme="majorHAnsi"/>
          <w:sz w:val="24"/>
          <w:szCs w:val="24"/>
          <w:lang w:val="en-US"/>
        </w:rPr>
        <w:t xml:space="preserve">Kolbert, Elizabeth. "Recall of the Wild." </w:t>
      </w:r>
      <w:r w:rsidRPr="00A53B68">
        <w:rPr>
          <w:rFonts w:asciiTheme="majorHAnsi" w:hAnsiTheme="majorHAnsi"/>
          <w:i/>
          <w:iCs/>
          <w:sz w:val="24"/>
          <w:szCs w:val="24"/>
          <w:lang w:val="en-US"/>
        </w:rPr>
        <w:t>The New Yorker</w:t>
      </w:r>
      <w:r w:rsidRPr="00A53B68">
        <w:rPr>
          <w:rFonts w:asciiTheme="majorHAnsi" w:hAnsiTheme="majorHAnsi"/>
          <w:sz w:val="24"/>
          <w:szCs w:val="24"/>
          <w:lang w:val="en-US"/>
        </w:rPr>
        <w:t xml:space="preserve"> (16-12-2012). </w:t>
      </w:r>
      <w:r>
        <w:fldChar w:fldCharType="begin"/>
      </w:r>
      <w:r w:rsidRPr="00607DDD">
        <w:rPr>
          <w:lang w:val="en-GB"/>
          <w:rPrChange w:id="93" w:author="Peels, M.T.F. (Maarten)" w:date="2025-06-17T13:06:00Z" w16du:dateUtc="2025-06-17T11:06:00Z">
            <w:rPr/>
          </w:rPrChange>
        </w:rPr>
        <w:instrText>HYPERLINK "https://www.newyorker.com/magazine/2012/12/24/recall-of-the-wild"</w:instrText>
      </w:r>
      <w:r>
        <w:fldChar w:fldCharType="separate"/>
      </w:r>
      <w:r w:rsidRPr="00A53B68">
        <w:rPr>
          <w:rStyle w:val="Hyperlink"/>
          <w:rFonts w:asciiTheme="majorHAnsi" w:hAnsiTheme="majorHAnsi"/>
          <w:sz w:val="24"/>
          <w:szCs w:val="24"/>
          <w:lang w:val="en-US"/>
        </w:rPr>
        <w:t>https://www.newyorker.com/magazine/2012/12/24/recall-of-the-wild</w:t>
      </w:r>
      <w:r>
        <w:fldChar w:fldCharType="end"/>
      </w:r>
      <w:r w:rsidRPr="00A53B68">
        <w:rPr>
          <w:rFonts w:asciiTheme="majorHAnsi" w:hAnsiTheme="majorHAnsi"/>
          <w:sz w:val="24"/>
          <w:szCs w:val="24"/>
          <w:lang w:val="en-US"/>
        </w:rPr>
        <w:t xml:space="preserve"> (last visited 28-05-2025).</w:t>
      </w:r>
    </w:p>
    <w:p w14:paraId="149C398F" w14:textId="77777777" w:rsidR="00CA623F" w:rsidRPr="00CA623F" w:rsidRDefault="00CA623F" w:rsidP="00CA623F">
      <w:pPr>
        <w:numPr>
          <w:ilvl w:val="0"/>
          <w:numId w:val="19"/>
        </w:numPr>
        <w:rPr>
          <w:rFonts w:asciiTheme="majorHAnsi" w:hAnsiTheme="majorHAnsi"/>
          <w:sz w:val="24"/>
          <w:szCs w:val="24"/>
        </w:rPr>
      </w:pPr>
      <w:r w:rsidRPr="00A53B68">
        <w:rPr>
          <w:rFonts w:asciiTheme="majorHAnsi" w:hAnsiTheme="majorHAnsi"/>
          <w:sz w:val="24"/>
          <w:szCs w:val="24"/>
          <w:lang w:val="en-US"/>
        </w:rPr>
        <w:t xml:space="preserve">Koppes, Clayton R. "Efficiency, Equity Esthetics." In </w:t>
      </w:r>
      <w:r w:rsidRPr="00A53B68">
        <w:rPr>
          <w:rFonts w:asciiTheme="majorHAnsi" w:hAnsiTheme="majorHAnsi"/>
          <w:i/>
          <w:iCs/>
          <w:sz w:val="24"/>
          <w:szCs w:val="24"/>
          <w:lang w:val="en-US"/>
        </w:rPr>
        <w:t>The Ends of the Earth</w:t>
      </w:r>
      <w:r w:rsidRPr="00A53B68">
        <w:rPr>
          <w:rFonts w:asciiTheme="majorHAnsi" w:hAnsiTheme="majorHAnsi"/>
          <w:sz w:val="24"/>
          <w:szCs w:val="24"/>
          <w:lang w:val="en-US"/>
        </w:rPr>
        <w:t xml:space="preserve">, edited by Donald Worster. </w:t>
      </w:r>
      <w:r w:rsidRPr="00CA623F">
        <w:rPr>
          <w:rFonts w:asciiTheme="majorHAnsi" w:hAnsiTheme="majorHAnsi"/>
          <w:sz w:val="24"/>
          <w:szCs w:val="24"/>
        </w:rPr>
        <w:t>Cambridge: Cambridge University Press, 1988.</w:t>
      </w:r>
    </w:p>
    <w:p w14:paraId="4858CE55" w14:textId="77777777" w:rsidR="00CA623F" w:rsidRDefault="00CA623F" w:rsidP="00CA623F">
      <w:pPr>
        <w:numPr>
          <w:ilvl w:val="0"/>
          <w:numId w:val="19"/>
        </w:numPr>
        <w:rPr>
          <w:rFonts w:asciiTheme="majorHAnsi" w:hAnsiTheme="majorHAnsi"/>
          <w:sz w:val="24"/>
          <w:szCs w:val="24"/>
          <w:lang w:val="en-US"/>
        </w:rPr>
      </w:pPr>
      <w:r w:rsidRPr="00A53B68">
        <w:rPr>
          <w:rFonts w:asciiTheme="majorHAnsi" w:hAnsiTheme="majorHAnsi"/>
          <w:sz w:val="24"/>
          <w:szCs w:val="24"/>
          <w:lang w:val="en-US"/>
        </w:rPr>
        <w:t xml:space="preserve">Krech, Shepard. </w:t>
      </w:r>
      <w:r w:rsidRPr="00A53B68">
        <w:rPr>
          <w:rFonts w:asciiTheme="majorHAnsi" w:hAnsiTheme="majorHAnsi"/>
          <w:i/>
          <w:iCs/>
          <w:sz w:val="24"/>
          <w:szCs w:val="24"/>
          <w:lang w:val="en-US"/>
        </w:rPr>
        <w:t>The Ecological Indian</w:t>
      </w:r>
      <w:r w:rsidRPr="00A53B68">
        <w:rPr>
          <w:rFonts w:asciiTheme="majorHAnsi" w:hAnsiTheme="majorHAnsi"/>
          <w:sz w:val="24"/>
          <w:szCs w:val="24"/>
          <w:lang w:val="en-US"/>
        </w:rPr>
        <w:t>. New York: W.W. Norton, 1999.</w:t>
      </w:r>
    </w:p>
    <w:p w14:paraId="7929FC2D" w14:textId="4EFE3FA2" w:rsidR="00C4782C" w:rsidRPr="00C4782C" w:rsidRDefault="00C4782C" w:rsidP="00C4782C">
      <w:pPr>
        <w:pStyle w:val="ListParagraph"/>
        <w:numPr>
          <w:ilvl w:val="0"/>
          <w:numId w:val="19"/>
        </w:numPr>
        <w:jc w:val="both"/>
        <w:rPr>
          <w:rFonts w:asciiTheme="majorHAnsi" w:hAnsiTheme="majorHAnsi"/>
          <w:sz w:val="24"/>
          <w:szCs w:val="24"/>
          <w:lang w:val="en-GB"/>
        </w:rPr>
      </w:pPr>
      <w:r w:rsidRPr="00C4782C">
        <w:rPr>
          <w:rFonts w:asciiTheme="majorHAnsi" w:hAnsiTheme="majorHAnsi"/>
          <w:sz w:val="24"/>
          <w:szCs w:val="24"/>
          <w:lang w:val="en-GB"/>
        </w:rPr>
        <w:t xml:space="preserve">Krueger, Wendy J., J. B. </w:t>
      </w:r>
      <w:proofErr w:type="spellStart"/>
      <w:r w:rsidRPr="00C4782C">
        <w:rPr>
          <w:rFonts w:asciiTheme="majorHAnsi" w:hAnsiTheme="majorHAnsi"/>
          <w:sz w:val="24"/>
          <w:szCs w:val="24"/>
          <w:lang w:val="en-GB"/>
        </w:rPr>
        <w:t>McAninich</w:t>
      </w:r>
      <w:proofErr w:type="spellEnd"/>
      <w:r w:rsidRPr="00C4782C">
        <w:rPr>
          <w:rFonts w:asciiTheme="majorHAnsi" w:hAnsiTheme="majorHAnsi"/>
          <w:sz w:val="24"/>
          <w:szCs w:val="24"/>
          <w:lang w:val="en-GB"/>
        </w:rPr>
        <w:t>, and D. E. Samuel. "Retrieval and loss rates of white-tailed deer by Minnesota bowhunters." </w:t>
      </w:r>
      <w:r w:rsidRPr="00C4782C">
        <w:rPr>
          <w:rFonts w:asciiTheme="majorHAnsi" w:hAnsiTheme="majorHAnsi"/>
          <w:i/>
          <w:iCs/>
          <w:sz w:val="24"/>
          <w:szCs w:val="24"/>
          <w:lang w:val="en-GB"/>
        </w:rPr>
        <w:t>Proceedings of the First National Bowhunting Conference. Archery Manufacturers and Merchants Organization, Comfrey, Minnesota, USA</w:t>
      </w:r>
      <w:r w:rsidRPr="00C4782C">
        <w:rPr>
          <w:rFonts w:asciiTheme="majorHAnsi" w:hAnsiTheme="majorHAnsi"/>
          <w:sz w:val="24"/>
          <w:szCs w:val="24"/>
          <w:lang w:val="en-GB"/>
        </w:rPr>
        <w:t>. 2002.</w:t>
      </w:r>
    </w:p>
    <w:p w14:paraId="11F0733D" w14:textId="77777777" w:rsidR="00CA623F" w:rsidRPr="00CA623F" w:rsidRDefault="00CA623F" w:rsidP="00CA623F">
      <w:pPr>
        <w:numPr>
          <w:ilvl w:val="0"/>
          <w:numId w:val="19"/>
        </w:numPr>
        <w:rPr>
          <w:rFonts w:asciiTheme="majorHAnsi" w:hAnsiTheme="majorHAnsi"/>
          <w:sz w:val="24"/>
          <w:szCs w:val="24"/>
        </w:rPr>
      </w:pPr>
      <w:r w:rsidRPr="00CA623F">
        <w:rPr>
          <w:rFonts w:asciiTheme="majorHAnsi" w:hAnsiTheme="majorHAnsi"/>
          <w:sz w:val="24"/>
          <w:szCs w:val="24"/>
        </w:rPr>
        <w:t xml:space="preserve">Kuiper, M.W. </w:t>
      </w:r>
      <w:proofErr w:type="spellStart"/>
      <w:r w:rsidRPr="00CA623F">
        <w:rPr>
          <w:rFonts w:asciiTheme="majorHAnsi" w:hAnsiTheme="majorHAnsi"/>
          <w:sz w:val="24"/>
          <w:szCs w:val="24"/>
        </w:rPr>
        <w:t>and</w:t>
      </w:r>
      <w:proofErr w:type="spellEnd"/>
      <w:r w:rsidRPr="00CA623F">
        <w:rPr>
          <w:rFonts w:asciiTheme="majorHAnsi" w:hAnsiTheme="majorHAnsi"/>
          <w:sz w:val="24"/>
          <w:szCs w:val="24"/>
        </w:rPr>
        <w:t xml:space="preserve"> S.E. van Wieren. </w:t>
      </w:r>
      <w:r w:rsidRPr="00CA623F">
        <w:rPr>
          <w:rFonts w:asciiTheme="majorHAnsi" w:hAnsiTheme="majorHAnsi"/>
          <w:i/>
          <w:iCs/>
          <w:sz w:val="24"/>
          <w:szCs w:val="24"/>
        </w:rPr>
        <w:t>Contraceptie in het beheer van hoefdieren</w:t>
      </w:r>
      <w:r w:rsidRPr="00CA623F">
        <w:rPr>
          <w:rFonts w:asciiTheme="majorHAnsi" w:hAnsiTheme="majorHAnsi"/>
          <w:sz w:val="24"/>
          <w:szCs w:val="24"/>
        </w:rPr>
        <w:t xml:space="preserve">. Report </w:t>
      </w:r>
      <w:proofErr w:type="spellStart"/>
      <w:r w:rsidRPr="00CA623F">
        <w:rPr>
          <w:rFonts w:asciiTheme="majorHAnsi" w:hAnsiTheme="majorHAnsi"/>
          <w:sz w:val="24"/>
          <w:szCs w:val="24"/>
        </w:rPr>
        <w:t>for</w:t>
      </w:r>
      <w:proofErr w:type="spellEnd"/>
      <w:r w:rsidRPr="00CA623F">
        <w:rPr>
          <w:rFonts w:asciiTheme="majorHAnsi" w:hAnsiTheme="majorHAnsi"/>
          <w:sz w:val="24"/>
          <w:szCs w:val="24"/>
        </w:rPr>
        <w:t xml:space="preserve"> Wageningen University, 2010.</w:t>
      </w:r>
    </w:p>
    <w:p w14:paraId="5081B543" w14:textId="77777777" w:rsidR="00CA623F" w:rsidRPr="00A53B68" w:rsidRDefault="00CA623F" w:rsidP="00CA623F">
      <w:pPr>
        <w:numPr>
          <w:ilvl w:val="0"/>
          <w:numId w:val="19"/>
        </w:numPr>
        <w:rPr>
          <w:rFonts w:asciiTheme="majorHAnsi" w:hAnsiTheme="majorHAnsi"/>
          <w:sz w:val="24"/>
          <w:szCs w:val="24"/>
          <w:lang w:val="en-US"/>
        </w:rPr>
      </w:pPr>
      <w:r w:rsidRPr="00A53B68">
        <w:rPr>
          <w:rFonts w:asciiTheme="majorHAnsi" w:hAnsiTheme="majorHAnsi"/>
          <w:sz w:val="24"/>
          <w:szCs w:val="24"/>
          <w:lang w:val="en-US"/>
        </w:rPr>
        <w:t xml:space="preserve">Lovemore Sibanda and Darragh Hare. "Opinions on conservation are more complex than a Global North vs South divide." University of Oxford (19 March 2025). </w:t>
      </w:r>
      <w:r>
        <w:fldChar w:fldCharType="begin"/>
      </w:r>
      <w:r w:rsidRPr="00607DDD">
        <w:rPr>
          <w:lang w:val="en-GB"/>
          <w:rPrChange w:id="94" w:author="Peels, M.T.F. (Maarten)" w:date="2025-06-17T13:06:00Z" w16du:dateUtc="2025-06-17T11:06:00Z">
            <w:rPr/>
          </w:rPrChange>
        </w:rPr>
        <w:instrText>HYPERLINK "https://www.biology.ox.ac.uk/article/opinions-on-conservation-are-more-complex-than-a-global-north-vs-south-divide"</w:instrText>
      </w:r>
      <w:r>
        <w:fldChar w:fldCharType="separate"/>
      </w:r>
      <w:r w:rsidRPr="00A53B68">
        <w:rPr>
          <w:rStyle w:val="Hyperlink"/>
          <w:rFonts w:asciiTheme="majorHAnsi" w:hAnsiTheme="majorHAnsi"/>
          <w:sz w:val="24"/>
          <w:szCs w:val="24"/>
          <w:lang w:val="en-US"/>
        </w:rPr>
        <w:t>https://www.biology.ox.ac.uk/article/opinions-on-conservation-are-more-complex-than-a-global-north-vs-south-divide</w:t>
      </w:r>
      <w:r>
        <w:fldChar w:fldCharType="end"/>
      </w:r>
      <w:r w:rsidRPr="00A53B68">
        <w:rPr>
          <w:rFonts w:asciiTheme="majorHAnsi" w:hAnsiTheme="majorHAnsi"/>
          <w:sz w:val="24"/>
          <w:szCs w:val="24"/>
          <w:lang w:val="en-US"/>
        </w:rPr>
        <w:t xml:space="preserve"> (last visited 21-04-2025).</w:t>
      </w:r>
    </w:p>
    <w:p w14:paraId="1B13BDD5" w14:textId="77777777" w:rsidR="00CA623F" w:rsidRPr="00A53B68" w:rsidRDefault="00CA623F" w:rsidP="00CA623F">
      <w:pPr>
        <w:numPr>
          <w:ilvl w:val="0"/>
          <w:numId w:val="19"/>
        </w:numPr>
        <w:rPr>
          <w:rFonts w:asciiTheme="majorHAnsi" w:hAnsiTheme="majorHAnsi"/>
          <w:sz w:val="24"/>
          <w:szCs w:val="24"/>
          <w:lang w:val="en-US"/>
        </w:rPr>
      </w:pPr>
      <w:r w:rsidRPr="00CA623F">
        <w:rPr>
          <w:rFonts w:asciiTheme="majorHAnsi" w:hAnsiTheme="majorHAnsi"/>
          <w:sz w:val="24"/>
          <w:szCs w:val="24"/>
        </w:rPr>
        <w:t xml:space="preserve">Meershoek, Patrick. "Afschieten damherten in Waterleidingduinen in laatste fase." </w:t>
      </w:r>
      <w:r w:rsidRPr="00A53B68">
        <w:rPr>
          <w:rFonts w:asciiTheme="majorHAnsi" w:hAnsiTheme="majorHAnsi"/>
          <w:i/>
          <w:iCs/>
          <w:sz w:val="24"/>
          <w:szCs w:val="24"/>
          <w:lang w:val="en-US"/>
        </w:rPr>
        <w:t xml:space="preserve">Het </w:t>
      </w:r>
      <w:proofErr w:type="spellStart"/>
      <w:r w:rsidRPr="00A53B68">
        <w:rPr>
          <w:rFonts w:asciiTheme="majorHAnsi" w:hAnsiTheme="majorHAnsi"/>
          <w:i/>
          <w:iCs/>
          <w:sz w:val="24"/>
          <w:szCs w:val="24"/>
          <w:lang w:val="en-US"/>
        </w:rPr>
        <w:t>Parool</w:t>
      </w:r>
      <w:proofErr w:type="spellEnd"/>
      <w:r w:rsidRPr="00A53B68">
        <w:rPr>
          <w:rFonts w:asciiTheme="majorHAnsi" w:hAnsiTheme="majorHAnsi"/>
          <w:sz w:val="24"/>
          <w:szCs w:val="24"/>
          <w:lang w:val="en-US"/>
        </w:rPr>
        <w:t xml:space="preserve"> (26-08-2021). </w:t>
      </w:r>
      <w:r>
        <w:fldChar w:fldCharType="begin"/>
      </w:r>
      <w:r w:rsidRPr="00607DDD">
        <w:rPr>
          <w:lang w:val="en-GB"/>
          <w:rPrChange w:id="95" w:author="Peels, M.T.F. (Maarten)" w:date="2025-06-17T13:06:00Z" w16du:dateUtc="2025-06-17T11:06:00Z">
            <w:rPr/>
          </w:rPrChange>
        </w:rPr>
        <w:instrText>HYPERLINK "https://www.parool.nl/amsterdam/afschieten-damherten-in-waterleidingduinen-in-laatste-fase~b093e763/"</w:instrText>
      </w:r>
      <w:r>
        <w:fldChar w:fldCharType="separate"/>
      </w:r>
      <w:r w:rsidRPr="00A53B68">
        <w:rPr>
          <w:rStyle w:val="Hyperlink"/>
          <w:rFonts w:asciiTheme="majorHAnsi" w:hAnsiTheme="majorHAnsi"/>
          <w:sz w:val="24"/>
          <w:szCs w:val="24"/>
          <w:lang w:val="en-US"/>
        </w:rPr>
        <w:t>https://www.parool.nl/amsterdam/afschieten-damherten-in-waterleidingduinen-in-laatste-fase~b093e763/</w:t>
      </w:r>
      <w:r>
        <w:fldChar w:fldCharType="end"/>
      </w:r>
      <w:r w:rsidRPr="00A53B68">
        <w:rPr>
          <w:rFonts w:asciiTheme="majorHAnsi" w:hAnsiTheme="majorHAnsi"/>
          <w:sz w:val="24"/>
          <w:szCs w:val="24"/>
          <w:lang w:val="en-US"/>
        </w:rPr>
        <w:t xml:space="preserve"> (last visited 24-03-2025).</w:t>
      </w:r>
    </w:p>
    <w:p w14:paraId="5F665CD5" w14:textId="77777777" w:rsidR="00CA623F" w:rsidRPr="00CA623F" w:rsidRDefault="00CA623F" w:rsidP="00CA623F">
      <w:pPr>
        <w:numPr>
          <w:ilvl w:val="0"/>
          <w:numId w:val="19"/>
        </w:numPr>
        <w:rPr>
          <w:rFonts w:asciiTheme="majorHAnsi" w:hAnsiTheme="majorHAnsi"/>
          <w:sz w:val="24"/>
          <w:szCs w:val="24"/>
        </w:rPr>
      </w:pPr>
      <w:r w:rsidRPr="00A53B68">
        <w:rPr>
          <w:rFonts w:asciiTheme="majorHAnsi" w:hAnsiTheme="majorHAnsi"/>
          <w:sz w:val="24"/>
          <w:szCs w:val="24"/>
          <w:lang w:val="en-US"/>
        </w:rPr>
        <w:t xml:space="preserve">Milburn, Josh. "Beyond Regan, beyond vegan." In </w:t>
      </w:r>
      <w:r w:rsidRPr="00A53B68">
        <w:rPr>
          <w:rFonts w:asciiTheme="majorHAnsi" w:hAnsiTheme="majorHAnsi"/>
          <w:i/>
          <w:iCs/>
          <w:sz w:val="24"/>
          <w:szCs w:val="24"/>
          <w:lang w:val="en-US"/>
        </w:rPr>
        <w:t>The Routledge Handbook of Food Ethics</w:t>
      </w:r>
      <w:r w:rsidRPr="00A53B68">
        <w:rPr>
          <w:rFonts w:asciiTheme="majorHAnsi" w:hAnsiTheme="majorHAnsi"/>
          <w:sz w:val="24"/>
          <w:szCs w:val="24"/>
          <w:lang w:val="en-US"/>
        </w:rPr>
        <w:t xml:space="preserve">. </w:t>
      </w:r>
      <w:r w:rsidRPr="00CA623F">
        <w:rPr>
          <w:rFonts w:asciiTheme="majorHAnsi" w:hAnsiTheme="majorHAnsi"/>
          <w:sz w:val="24"/>
          <w:szCs w:val="24"/>
        </w:rPr>
        <w:t xml:space="preserve">New York: </w:t>
      </w:r>
      <w:proofErr w:type="spellStart"/>
      <w:r w:rsidRPr="00CA623F">
        <w:rPr>
          <w:rFonts w:asciiTheme="majorHAnsi" w:hAnsiTheme="majorHAnsi"/>
          <w:sz w:val="24"/>
          <w:szCs w:val="24"/>
        </w:rPr>
        <w:t>Routledge</w:t>
      </w:r>
      <w:proofErr w:type="spellEnd"/>
      <w:r w:rsidRPr="00CA623F">
        <w:rPr>
          <w:rFonts w:asciiTheme="majorHAnsi" w:hAnsiTheme="majorHAnsi"/>
          <w:sz w:val="24"/>
          <w:szCs w:val="24"/>
        </w:rPr>
        <w:t>, 2016, 284-293.</w:t>
      </w:r>
    </w:p>
    <w:p w14:paraId="75044A04" w14:textId="77777777" w:rsidR="00CA623F" w:rsidRPr="00CA623F" w:rsidRDefault="00CA623F" w:rsidP="00CA623F">
      <w:pPr>
        <w:numPr>
          <w:ilvl w:val="0"/>
          <w:numId w:val="19"/>
        </w:numPr>
        <w:rPr>
          <w:rFonts w:asciiTheme="majorHAnsi" w:hAnsiTheme="majorHAnsi"/>
          <w:sz w:val="24"/>
          <w:szCs w:val="24"/>
        </w:rPr>
      </w:pPr>
      <w:r w:rsidRPr="00CA623F">
        <w:rPr>
          <w:rFonts w:asciiTheme="majorHAnsi" w:hAnsiTheme="majorHAnsi"/>
          <w:sz w:val="24"/>
          <w:szCs w:val="24"/>
        </w:rPr>
        <w:t xml:space="preserve">Mourik, J. </w:t>
      </w:r>
      <w:proofErr w:type="spellStart"/>
      <w:r w:rsidRPr="00CA623F">
        <w:rPr>
          <w:rFonts w:asciiTheme="majorHAnsi" w:hAnsiTheme="majorHAnsi"/>
          <w:sz w:val="24"/>
          <w:szCs w:val="24"/>
        </w:rPr>
        <w:t>and</w:t>
      </w:r>
      <w:proofErr w:type="spellEnd"/>
      <w:r w:rsidRPr="00CA623F">
        <w:rPr>
          <w:rFonts w:asciiTheme="majorHAnsi" w:hAnsiTheme="majorHAnsi"/>
          <w:sz w:val="24"/>
          <w:szCs w:val="24"/>
        </w:rPr>
        <w:t xml:space="preserve"> B.W.J. Oosterbaan. "Invloed van Damherten op de vegetatie in de AWD." Van der Goes en Groot 2020-06. </w:t>
      </w:r>
      <w:hyperlink r:id="rId16" w:history="1">
        <w:r w:rsidRPr="00CA623F">
          <w:rPr>
            <w:rStyle w:val="Hyperlink"/>
            <w:rFonts w:asciiTheme="majorHAnsi" w:hAnsiTheme="majorHAnsi"/>
            <w:sz w:val="24"/>
            <w:szCs w:val="24"/>
          </w:rPr>
          <w:t>https://awd.waternet.nl/media/dossierdamherten/pdf/Invloed%20van%20Damherten%20op%20de%20vegetatie%202020%20Van%20der%20Goes%20en%20Groot.pdf</w:t>
        </w:r>
      </w:hyperlink>
      <w:r w:rsidRPr="00CA623F">
        <w:rPr>
          <w:rFonts w:asciiTheme="majorHAnsi" w:hAnsiTheme="majorHAnsi"/>
          <w:sz w:val="24"/>
          <w:szCs w:val="24"/>
        </w:rPr>
        <w:t xml:space="preserve"> (last </w:t>
      </w:r>
      <w:proofErr w:type="spellStart"/>
      <w:r w:rsidRPr="00CA623F">
        <w:rPr>
          <w:rFonts w:asciiTheme="majorHAnsi" w:hAnsiTheme="majorHAnsi"/>
          <w:sz w:val="24"/>
          <w:szCs w:val="24"/>
        </w:rPr>
        <w:t>visited</w:t>
      </w:r>
      <w:proofErr w:type="spellEnd"/>
      <w:r w:rsidRPr="00CA623F">
        <w:rPr>
          <w:rFonts w:asciiTheme="majorHAnsi" w:hAnsiTheme="majorHAnsi"/>
          <w:sz w:val="24"/>
          <w:szCs w:val="24"/>
        </w:rPr>
        <w:t xml:space="preserve"> 24-03-2025).</w:t>
      </w:r>
    </w:p>
    <w:p w14:paraId="40987836" w14:textId="77777777" w:rsidR="00CA623F" w:rsidRPr="00A53B68" w:rsidRDefault="00CA623F" w:rsidP="00CA623F">
      <w:pPr>
        <w:numPr>
          <w:ilvl w:val="0"/>
          <w:numId w:val="19"/>
        </w:numPr>
        <w:rPr>
          <w:rFonts w:asciiTheme="majorHAnsi" w:hAnsiTheme="majorHAnsi"/>
          <w:sz w:val="24"/>
          <w:szCs w:val="24"/>
          <w:lang w:val="en-US"/>
        </w:rPr>
      </w:pPr>
      <w:proofErr w:type="spellStart"/>
      <w:r w:rsidRPr="00A53B68">
        <w:rPr>
          <w:rFonts w:asciiTheme="majorHAnsi" w:hAnsiTheme="majorHAnsi"/>
          <w:sz w:val="24"/>
          <w:szCs w:val="24"/>
          <w:lang w:val="en-US"/>
        </w:rPr>
        <w:t>Mutinhima</w:t>
      </w:r>
      <w:proofErr w:type="spellEnd"/>
      <w:r w:rsidRPr="00A53B68">
        <w:rPr>
          <w:rFonts w:asciiTheme="majorHAnsi" w:hAnsiTheme="majorHAnsi"/>
          <w:sz w:val="24"/>
          <w:szCs w:val="24"/>
          <w:lang w:val="en-US"/>
        </w:rPr>
        <w:t xml:space="preserve">, Yolanda et al. "International disparities in conservation priorities are more complicated than Global North–Global South divisions." </w:t>
      </w:r>
      <w:r w:rsidRPr="00A53B68">
        <w:rPr>
          <w:rFonts w:asciiTheme="majorHAnsi" w:hAnsiTheme="majorHAnsi"/>
          <w:i/>
          <w:iCs/>
          <w:sz w:val="24"/>
          <w:szCs w:val="24"/>
          <w:lang w:val="en-US"/>
        </w:rPr>
        <w:t>Biology Letters</w:t>
      </w:r>
      <w:r w:rsidRPr="00A53B68">
        <w:rPr>
          <w:rFonts w:asciiTheme="majorHAnsi" w:hAnsiTheme="majorHAnsi"/>
          <w:sz w:val="24"/>
          <w:szCs w:val="24"/>
          <w:lang w:val="en-US"/>
        </w:rPr>
        <w:t xml:space="preserve"> 21, no. 3 (2025): 20240571. </w:t>
      </w:r>
      <w:r>
        <w:fldChar w:fldCharType="begin"/>
      </w:r>
      <w:r w:rsidRPr="00607DDD">
        <w:rPr>
          <w:lang w:val="en-GB"/>
          <w:rPrChange w:id="96" w:author="Peels, M.T.F. (Maarten)" w:date="2025-06-17T13:06:00Z" w16du:dateUtc="2025-06-17T11:06:00Z">
            <w:rPr/>
          </w:rPrChange>
        </w:rPr>
        <w:instrText>HYPERLINK "https://royalsocietypublishing.org/doi/10.1098/rsbl.2024.0571"</w:instrText>
      </w:r>
      <w:r>
        <w:fldChar w:fldCharType="separate"/>
      </w:r>
      <w:r w:rsidRPr="00A53B68">
        <w:rPr>
          <w:rStyle w:val="Hyperlink"/>
          <w:rFonts w:asciiTheme="majorHAnsi" w:hAnsiTheme="majorHAnsi"/>
          <w:sz w:val="24"/>
          <w:szCs w:val="24"/>
          <w:lang w:val="en-US"/>
        </w:rPr>
        <w:t>https://royalsocietypublishing.org/doi/10.1098/rsbl.2024.0571</w:t>
      </w:r>
      <w:r>
        <w:fldChar w:fldCharType="end"/>
      </w:r>
      <w:r w:rsidRPr="00A53B68">
        <w:rPr>
          <w:rFonts w:asciiTheme="majorHAnsi" w:hAnsiTheme="majorHAnsi"/>
          <w:sz w:val="24"/>
          <w:szCs w:val="24"/>
          <w:lang w:val="en-US"/>
        </w:rPr>
        <w:t xml:space="preserve"> (last visited 21-04-2025).</w:t>
      </w:r>
    </w:p>
    <w:p w14:paraId="344873BA" w14:textId="77777777" w:rsidR="00CA623F" w:rsidRPr="00CA623F" w:rsidRDefault="00CA623F" w:rsidP="00CA623F">
      <w:pPr>
        <w:numPr>
          <w:ilvl w:val="0"/>
          <w:numId w:val="19"/>
        </w:numPr>
        <w:rPr>
          <w:rFonts w:asciiTheme="majorHAnsi" w:hAnsiTheme="majorHAnsi"/>
          <w:sz w:val="24"/>
          <w:szCs w:val="24"/>
        </w:rPr>
      </w:pPr>
      <w:r w:rsidRPr="00A53B68">
        <w:rPr>
          <w:rFonts w:asciiTheme="majorHAnsi" w:hAnsiTheme="majorHAnsi"/>
          <w:sz w:val="24"/>
          <w:szCs w:val="24"/>
          <w:lang w:val="en-US"/>
        </w:rPr>
        <w:t xml:space="preserve">Nelson, H., &amp; </w:t>
      </w:r>
      <w:proofErr w:type="spellStart"/>
      <w:r w:rsidRPr="00A53B68">
        <w:rPr>
          <w:rFonts w:asciiTheme="majorHAnsi" w:hAnsiTheme="majorHAnsi"/>
          <w:sz w:val="24"/>
          <w:szCs w:val="24"/>
          <w:lang w:val="en-US"/>
        </w:rPr>
        <w:t>Jurmain</w:t>
      </w:r>
      <w:proofErr w:type="spellEnd"/>
      <w:r w:rsidRPr="00A53B68">
        <w:rPr>
          <w:rFonts w:asciiTheme="majorHAnsi" w:hAnsiTheme="majorHAnsi"/>
          <w:sz w:val="24"/>
          <w:szCs w:val="24"/>
          <w:lang w:val="en-US"/>
        </w:rPr>
        <w:t xml:space="preserve">, R. </w:t>
      </w:r>
      <w:r w:rsidRPr="00A53B68">
        <w:rPr>
          <w:rFonts w:asciiTheme="majorHAnsi" w:hAnsiTheme="majorHAnsi"/>
          <w:i/>
          <w:iCs/>
          <w:sz w:val="24"/>
          <w:szCs w:val="24"/>
          <w:lang w:val="en-US"/>
        </w:rPr>
        <w:t>Introduction to physical anthropology</w:t>
      </w:r>
      <w:r w:rsidRPr="00A53B68">
        <w:rPr>
          <w:rFonts w:asciiTheme="majorHAnsi" w:hAnsiTheme="majorHAnsi"/>
          <w:sz w:val="24"/>
          <w:szCs w:val="24"/>
          <w:lang w:val="en-US"/>
        </w:rPr>
        <w:t xml:space="preserve">. </w:t>
      </w:r>
      <w:r w:rsidRPr="00CA623F">
        <w:rPr>
          <w:rFonts w:asciiTheme="majorHAnsi" w:hAnsiTheme="majorHAnsi"/>
          <w:sz w:val="24"/>
          <w:szCs w:val="24"/>
        </w:rPr>
        <w:t>St. Paul, MN: West Publishing Company, 1988.</w:t>
      </w:r>
    </w:p>
    <w:p w14:paraId="5A8C84AE" w14:textId="77777777" w:rsidR="00CA623F" w:rsidRPr="00CA623F" w:rsidRDefault="00CA623F" w:rsidP="00CA623F">
      <w:pPr>
        <w:numPr>
          <w:ilvl w:val="0"/>
          <w:numId w:val="19"/>
        </w:numPr>
        <w:rPr>
          <w:rFonts w:asciiTheme="majorHAnsi" w:hAnsiTheme="majorHAnsi"/>
          <w:sz w:val="24"/>
          <w:szCs w:val="24"/>
        </w:rPr>
      </w:pPr>
      <w:r w:rsidRPr="00CA623F">
        <w:rPr>
          <w:rFonts w:asciiTheme="majorHAnsi" w:hAnsiTheme="majorHAnsi"/>
          <w:sz w:val="24"/>
          <w:szCs w:val="24"/>
        </w:rPr>
        <w:lastRenderedPageBreak/>
        <w:t xml:space="preserve">NH Nieuws. "Tientallen damherten afgeschoten in Amsterdamse Waterleidingduinen." YouTube.com (29-03-2016). </w:t>
      </w:r>
      <w:hyperlink r:id="rId17" w:history="1">
        <w:r w:rsidRPr="00CA623F">
          <w:rPr>
            <w:rStyle w:val="Hyperlink"/>
            <w:rFonts w:asciiTheme="majorHAnsi" w:hAnsiTheme="majorHAnsi"/>
            <w:sz w:val="24"/>
            <w:szCs w:val="24"/>
          </w:rPr>
          <w:t>https://www.youtube.com/watch?v=2UysqVGQOUo</w:t>
        </w:r>
      </w:hyperlink>
    </w:p>
    <w:p w14:paraId="5BCAE672" w14:textId="77777777" w:rsidR="00CA623F" w:rsidRPr="00A53B68" w:rsidRDefault="00CA623F" w:rsidP="00CA623F">
      <w:pPr>
        <w:numPr>
          <w:ilvl w:val="0"/>
          <w:numId w:val="19"/>
        </w:numPr>
        <w:rPr>
          <w:rFonts w:asciiTheme="majorHAnsi" w:hAnsiTheme="majorHAnsi"/>
          <w:sz w:val="24"/>
          <w:szCs w:val="24"/>
          <w:lang w:val="en-US"/>
        </w:rPr>
      </w:pPr>
      <w:r w:rsidRPr="00A53B68">
        <w:rPr>
          <w:rFonts w:asciiTheme="majorHAnsi" w:hAnsiTheme="majorHAnsi"/>
          <w:sz w:val="24"/>
          <w:szCs w:val="24"/>
          <w:lang w:val="en-US"/>
        </w:rPr>
        <w:t xml:space="preserve">Peels, Maarten. "Peter Singer vs the Casuist Approach to Hunting." potenvandebizon.nl (2024). </w:t>
      </w:r>
      <w:r>
        <w:fldChar w:fldCharType="begin"/>
      </w:r>
      <w:r w:rsidRPr="00607DDD">
        <w:rPr>
          <w:lang w:val="en-GB"/>
          <w:rPrChange w:id="97" w:author="Peels, M.T.F. (Maarten)" w:date="2025-06-17T13:06:00Z" w16du:dateUtc="2025-06-17T11:06:00Z">
            <w:rPr/>
          </w:rPrChange>
        </w:rPr>
        <w:instrText>HYPERLINK "https://www.potenvandebizon.nl/l/peter-singer-vs-te-casuist-approach-to-hunting/"</w:instrText>
      </w:r>
      <w:r>
        <w:fldChar w:fldCharType="separate"/>
      </w:r>
      <w:r w:rsidRPr="00A53B68">
        <w:rPr>
          <w:rStyle w:val="Hyperlink"/>
          <w:rFonts w:asciiTheme="majorHAnsi" w:hAnsiTheme="majorHAnsi"/>
          <w:sz w:val="24"/>
          <w:szCs w:val="24"/>
          <w:lang w:val="en-US"/>
        </w:rPr>
        <w:t>https://www.potenvandebizon.nl/l/peter-singer-vs-te-casuist-approach-to-hunting/</w:t>
      </w:r>
      <w:r>
        <w:fldChar w:fldCharType="end"/>
      </w:r>
      <w:r w:rsidRPr="00A53B68">
        <w:rPr>
          <w:rFonts w:asciiTheme="majorHAnsi" w:hAnsiTheme="majorHAnsi"/>
          <w:sz w:val="24"/>
          <w:szCs w:val="24"/>
          <w:lang w:val="en-US"/>
        </w:rPr>
        <w:t xml:space="preserve"> (last visited 24-03-2025).</w:t>
      </w:r>
    </w:p>
    <w:p w14:paraId="11F77816" w14:textId="77777777" w:rsidR="00CA623F" w:rsidRPr="00A53B68" w:rsidRDefault="00CA623F" w:rsidP="00CA623F">
      <w:pPr>
        <w:numPr>
          <w:ilvl w:val="0"/>
          <w:numId w:val="19"/>
        </w:numPr>
        <w:rPr>
          <w:rFonts w:asciiTheme="majorHAnsi" w:hAnsiTheme="majorHAnsi"/>
          <w:sz w:val="24"/>
          <w:szCs w:val="24"/>
          <w:lang w:val="en-US"/>
        </w:rPr>
      </w:pPr>
      <w:bookmarkStart w:id="98" w:name="_Hlk201745132"/>
      <w:r w:rsidRPr="00A53B68">
        <w:rPr>
          <w:rFonts w:asciiTheme="majorHAnsi" w:hAnsiTheme="majorHAnsi"/>
          <w:sz w:val="24"/>
          <w:szCs w:val="24"/>
          <w:lang w:val="en-US"/>
        </w:rPr>
        <w:t xml:space="preserve">PETA. "Call to Action: Boycott 'Alpha' Over Animals Deaths." </w:t>
      </w:r>
      <w:r>
        <w:fldChar w:fldCharType="begin"/>
      </w:r>
      <w:r w:rsidRPr="00607DDD">
        <w:rPr>
          <w:lang w:val="en-GB"/>
          <w:rPrChange w:id="99" w:author="Peels, M.T.F. (Maarten)" w:date="2025-06-17T13:06:00Z" w16du:dateUtc="2025-06-17T11:06:00Z">
            <w:rPr/>
          </w:rPrChange>
        </w:rPr>
        <w:instrText>HYPERLINK "http://www.peta.org"</w:instrText>
      </w:r>
      <w:r>
        <w:fldChar w:fldCharType="separate"/>
      </w:r>
      <w:r w:rsidRPr="00A53B68">
        <w:rPr>
          <w:rStyle w:val="Hyperlink"/>
          <w:rFonts w:asciiTheme="majorHAnsi" w:hAnsiTheme="majorHAnsi"/>
          <w:sz w:val="24"/>
          <w:szCs w:val="24"/>
          <w:lang w:val="en-US"/>
        </w:rPr>
        <w:t>www.peta.org</w:t>
      </w:r>
      <w:r>
        <w:fldChar w:fldCharType="end"/>
      </w:r>
      <w:r w:rsidRPr="00A53B68">
        <w:rPr>
          <w:rFonts w:asciiTheme="majorHAnsi" w:hAnsiTheme="majorHAnsi"/>
          <w:sz w:val="24"/>
          <w:szCs w:val="24"/>
          <w:lang w:val="en-US"/>
        </w:rPr>
        <w:t xml:space="preserve">, August 15, 2018. </w:t>
      </w:r>
      <w:r>
        <w:fldChar w:fldCharType="begin"/>
      </w:r>
      <w:r w:rsidRPr="00607DDD">
        <w:rPr>
          <w:lang w:val="en-GB"/>
          <w:rPrChange w:id="100" w:author="Peels, M.T.F. (Maarten)" w:date="2025-06-17T13:06:00Z" w16du:dateUtc="2025-06-17T11:06:00Z">
            <w:rPr/>
          </w:rPrChange>
        </w:rPr>
        <w:instrText>HYPERLINK "https://www.peta.org/media/news-releases/call-to-action-boycott-alpha-over-animals-deaths/"</w:instrText>
      </w:r>
      <w:r>
        <w:fldChar w:fldCharType="separate"/>
      </w:r>
      <w:r w:rsidRPr="00A53B68">
        <w:rPr>
          <w:rStyle w:val="Hyperlink"/>
          <w:rFonts w:asciiTheme="majorHAnsi" w:hAnsiTheme="majorHAnsi"/>
          <w:sz w:val="24"/>
          <w:szCs w:val="24"/>
          <w:lang w:val="en-US"/>
        </w:rPr>
        <w:t>https://www.peta.org/media/news-releases/call-to-action-boycott-alpha-over-animals-deaths/</w:t>
      </w:r>
      <w:r>
        <w:fldChar w:fldCharType="end"/>
      </w:r>
      <w:r w:rsidRPr="00A53B68">
        <w:rPr>
          <w:rFonts w:asciiTheme="majorHAnsi" w:hAnsiTheme="majorHAnsi"/>
          <w:sz w:val="24"/>
          <w:szCs w:val="24"/>
          <w:lang w:val="en-US"/>
        </w:rPr>
        <w:t xml:space="preserve"> (accessed 14-01-2024).</w:t>
      </w:r>
    </w:p>
    <w:bookmarkEnd w:id="98"/>
    <w:p w14:paraId="5DC6A135" w14:textId="77777777" w:rsidR="00CA623F" w:rsidRPr="00A53B68" w:rsidRDefault="00CA623F" w:rsidP="00CA623F">
      <w:pPr>
        <w:numPr>
          <w:ilvl w:val="0"/>
          <w:numId w:val="19"/>
        </w:numPr>
        <w:rPr>
          <w:rFonts w:asciiTheme="majorHAnsi" w:hAnsiTheme="majorHAnsi"/>
          <w:sz w:val="24"/>
          <w:szCs w:val="24"/>
          <w:lang w:val="en-US"/>
        </w:rPr>
      </w:pPr>
      <w:r w:rsidRPr="00A53B68">
        <w:rPr>
          <w:rFonts w:asciiTheme="majorHAnsi" w:hAnsiTheme="majorHAnsi"/>
          <w:sz w:val="24"/>
          <w:szCs w:val="24"/>
          <w:lang w:val="en-US"/>
        </w:rPr>
        <w:t xml:space="preserve">PETA. "The Hobbit: An Unexpected Cruelty." peta.com (2012). </w:t>
      </w:r>
      <w:r>
        <w:fldChar w:fldCharType="begin"/>
      </w:r>
      <w:r w:rsidRPr="00607DDD">
        <w:rPr>
          <w:lang w:val="en-GB"/>
          <w:rPrChange w:id="101" w:author="Peels, M.T.F. (Maarten)" w:date="2025-06-17T13:06:00Z" w16du:dateUtc="2025-06-17T11:06:00Z">
            <w:rPr/>
          </w:rPrChange>
        </w:rPr>
        <w:instrText>HYPERLINK "https://web.archive.org/web/20131127072834/https:/www.peta.org/features/hobbit-unexpected-cruelty/"</w:instrText>
      </w:r>
      <w:r>
        <w:fldChar w:fldCharType="separate"/>
      </w:r>
      <w:r w:rsidRPr="00A53B68">
        <w:rPr>
          <w:rStyle w:val="Hyperlink"/>
          <w:rFonts w:asciiTheme="majorHAnsi" w:hAnsiTheme="majorHAnsi"/>
          <w:sz w:val="24"/>
          <w:szCs w:val="24"/>
          <w:lang w:val="en-US"/>
        </w:rPr>
        <w:t>https://web.archive.org/web/20131127072834/https://www.peta.org/features/hobbit-unexpected-cruelty/</w:t>
      </w:r>
      <w:r>
        <w:fldChar w:fldCharType="end"/>
      </w:r>
      <w:r w:rsidRPr="00A53B68">
        <w:rPr>
          <w:rFonts w:asciiTheme="majorHAnsi" w:hAnsiTheme="majorHAnsi"/>
          <w:sz w:val="24"/>
          <w:szCs w:val="24"/>
          <w:lang w:val="en-US"/>
        </w:rPr>
        <w:t xml:space="preserve"> (last visited 21-04-2025).</w:t>
      </w:r>
    </w:p>
    <w:p w14:paraId="28235774" w14:textId="77777777" w:rsidR="00CA623F" w:rsidRPr="00CA623F" w:rsidRDefault="00CA623F" w:rsidP="00CA623F">
      <w:pPr>
        <w:numPr>
          <w:ilvl w:val="0"/>
          <w:numId w:val="19"/>
        </w:numPr>
        <w:rPr>
          <w:rFonts w:asciiTheme="majorHAnsi" w:hAnsiTheme="majorHAnsi"/>
          <w:sz w:val="24"/>
          <w:szCs w:val="24"/>
        </w:rPr>
      </w:pPr>
      <w:r w:rsidRPr="00A53B68">
        <w:rPr>
          <w:rFonts w:asciiTheme="majorHAnsi" w:hAnsiTheme="majorHAnsi"/>
          <w:sz w:val="24"/>
          <w:szCs w:val="24"/>
          <w:lang w:val="en-US"/>
        </w:rPr>
        <w:t xml:space="preserve">Pruitt, Tera. "Engaging the Science of Storytelling in Archaeological Communications." </w:t>
      </w:r>
      <w:proofErr w:type="spellStart"/>
      <w:r w:rsidRPr="00CA623F">
        <w:rPr>
          <w:rFonts w:asciiTheme="majorHAnsi" w:hAnsiTheme="majorHAnsi"/>
          <w:i/>
          <w:iCs/>
          <w:sz w:val="24"/>
          <w:szCs w:val="24"/>
        </w:rPr>
        <w:t>Archaeological</w:t>
      </w:r>
      <w:proofErr w:type="spellEnd"/>
      <w:r w:rsidRPr="00CA623F">
        <w:rPr>
          <w:rFonts w:asciiTheme="majorHAnsi" w:hAnsiTheme="majorHAnsi"/>
          <w:i/>
          <w:iCs/>
          <w:sz w:val="24"/>
          <w:szCs w:val="24"/>
        </w:rPr>
        <w:t xml:space="preserve"> Review </w:t>
      </w:r>
      <w:proofErr w:type="spellStart"/>
      <w:r w:rsidRPr="00CA623F">
        <w:rPr>
          <w:rFonts w:asciiTheme="majorHAnsi" w:hAnsiTheme="majorHAnsi"/>
          <w:i/>
          <w:iCs/>
          <w:sz w:val="24"/>
          <w:szCs w:val="24"/>
        </w:rPr>
        <w:t>from</w:t>
      </w:r>
      <w:proofErr w:type="spellEnd"/>
      <w:r w:rsidRPr="00CA623F">
        <w:rPr>
          <w:rFonts w:asciiTheme="majorHAnsi" w:hAnsiTheme="majorHAnsi"/>
          <w:i/>
          <w:iCs/>
          <w:sz w:val="24"/>
          <w:szCs w:val="24"/>
        </w:rPr>
        <w:t xml:space="preserve"> Cambridge</w:t>
      </w:r>
      <w:r w:rsidRPr="00CA623F">
        <w:rPr>
          <w:rFonts w:asciiTheme="majorHAnsi" w:hAnsiTheme="majorHAnsi"/>
          <w:sz w:val="24"/>
          <w:szCs w:val="24"/>
        </w:rPr>
        <w:t xml:space="preserve"> 37, no. 2 (2022).</w:t>
      </w:r>
    </w:p>
    <w:p w14:paraId="6EDED7E0" w14:textId="77777777" w:rsidR="00CA623F" w:rsidRPr="00A53B68" w:rsidRDefault="00CA623F" w:rsidP="00CA623F">
      <w:pPr>
        <w:numPr>
          <w:ilvl w:val="0"/>
          <w:numId w:val="19"/>
        </w:numPr>
        <w:rPr>
          <w:rFonts w:asciiTheme="majorHAnsi" w:hAnsiTheme="majorHAnsi"/>
          <w:sz w:val="24"/>
          <w:szCs w:val="24"/>
          <w:lang w:val="en-US"/>
        </w:rPr>
      </w:pPr>
      <w:r w:rsidRPr="00A53B68">
        <w:rPr>
          <w:rFonts w:asciiTheme="majorHAnsi" w:hAnsiTheme="majorHAnsi"/>
          <w:sz w:val="24"/>
          <w:szCs w:val="24"/>
          <w:lang w:val="en-US"/>
        </w:rPr>
        <w:t xml:space="preserve">Regan, Tom. </w:t>
      </w:r>
      <w:r w:rsidRPr="00A53B68">
        <w:rPr>
          <w:rFonts w:asciiTheme="majorHAnsi" w:hAnsiTheme="majorHAnsi"/>
          <w:i/>
          <w:iCs/>
          <w:sz w:val="24"/>
          <w:szCs w:val="24"/>
          <w:lang w:val="en-US"/>
        </w:rPr>
        <w:t>The Case for Animal Rights</w:t>
      </w:r>
      <w:r w:rsidRPr="00A53B68">
        <w:rPr>
          <w:rFonts w:asciiTheme="majorHAnsi" w:hAnsiTheme="majorHAnsi"/>
          <w:sz w:val="24"/>
          <w:szCs w:val="24"/>
          <w:lang w:val="en-US"/>
        </w:rPr>
        <w:t>. 3rd ed. Los Angeles: University of California Press, 2004.</w:t>
      </w:r>
    </w:p>
    <w:p w14:paraId="760CAB4D" w14:textId="77777777" w:rsidR="00CA623F" w:rsidRPr="00A53B68" w:rsidRDefault="00CA623F" w:rsidP="00CA623F">
      <w:pPr>
        <w:numPr>
          <w:ilvl w:val="0"/>
          <w:numId w:val="19"/>
        </w:numPr>
        <w:rPr>
          <w:rFonts w:asciiTheme="majorHAnsi" w:hAnsiTheme="majorHAnsi"/>
          <w:sz w:val="24"/>
          <w:szCs w:val="24"/>
          <w:lang w:val="en-US"/>
        </w:rPr>
      </w:pPr>
      <w:r w:rsidRPr="00A53B68">
        <w:rPr>
          <w:rFonts w:asciiTheme="majorHAnsi" w:hAnsiTheme="majorHAnsi"/>
          <w:sz w:val="24"/>
          <w:szCs w:val="24"/>
          <w:lang w:val="en-US"/>
        </w:rPr>
        <w:t xml:space="preserve">Regan, Tom. "Do Animals Have a Right to Life?" </w:t>
      </w:r>
      <w:r w:rsidRPr="00A53B68">
        <w:rPr>
          <w:rFonts w:asciiTheme="majorHAnsi" w:hAnsiTheme="majorHAnsi"/>
          <w:i/>
          <w:iCs/>
          <w:sz w:val="24"/>
          <w:szCs w:val="24"/>
          <w:lang w:val="en-US"/>
        </w:rPr>
        <w:t>The Canadian Journal of Philosophy</w:t>
      </w:r>
      <w:r w:rsidRPr="00A53B68">
        <w:rPr>
          <w:rFonts w:asciiTheme="majorHAnsi" w:hAnsiTheme="majorHAnsi"/>
          <w:sz w:val="24"/>
          <w:szCs w:val="24"/>
          <w:lang w:val="en-US"/>
        </w:rPr>
        <w:t xml:space="preserve"> (October 1975).</w:t>
      </w:r>
    </w:p>
    <w:p w14:paraId="5F149DC9" w14:textId="77777777" w:rsidR="00CA623F" w:rsidRPr="00A53B68" w:rsidRDefault="00CA623F" w:rsidP="00CA623F">
      <w:pPr>
        <w:numPr>
          <w:ilvl w:val="0"/>
          <w:numId w:val="19"/>
        </w:numPr>
        <w:rPr>
          <w:rFonts w:asciiTheme="majorHAnsi" w:hAnsiTheme="majorHAnsi"/>
          <w:sz w:val="24"/>
          <w:szCs w:val="24"/>
          <w:lang w:val="en-US"/>
        </w:rPr>
      </w:pPr>
      <w:r w:rsidRPr="00CA623F">
        <w:rPr>
          <w:rFonts w:asciiTheme="majorHAnsi" w:hAnsiTheme="majorHAnsi"/>
          <w:sz w:val="24"/>
          <w:szCs w:val="24"/>
        </w:rPr>
        <w:t xml:space="preserve">Rijksdienst voor Ondernemend Nederland. "Dierenmishandeling en dierverwaarlozing." rvo.nl (25 September 2023). </w:t>
      </w:r>
      <w:hyperlink r:id="rId18" w:history="1">
        <w:r w:rsidRPr="00A53B68">
          <w:rPr>
            <w:rStyle w:val="Hyperlink"/>
            <w:rFonts w:asciiTheme="majorHAnsi" w:hAnsiTheme="majorHAnsi"/>
            <w:sz w:val="24"/>
            <w:szCs w:val="24"/>
            <w:lang w:val="en-US"/>
          </w:rPr>
          <w:t>https://www.rvo.nl/onderwerpen/dieren-houden-verkopen-verzorgen/dierenmishandeling-dierverwaarlozing</w:t>
        </w:r>
      </w:hyperlink>
      <w:r w:rsidRPr="00A53B68">
        <w:rPr>
          <w:rFonts w:asciiTheme="majorHAnsi" w:hAnsiTheme="majorHAnsi"/>
          <w:sz w:val="24"/>
          <w:szCs w:val="24"/>
          <w:lang w:val="en-US"/>
        </w:rPr>
        <w:t xml:space="preserve"> (last visited 21-04-2025).</w:t>
      </w:r>
    </w:p>
    <w:p w14:paraId="34F608C1" w14:textId="77777777" w:rsidR="00CA623F" w:rsidRPr="00CA623F" w:rsidRDefault="00CA623F" w:rsidP="00CA623F">
      <w:pPr>
        <w:numPr>
          <w:ilvl w:val="0"/>
          <w:numId w:val="19"/>
        </w:numPr>
        <w:rPr>
          <w:rFonts w:asciiTheme="majorHAnsi" w:hAnsiTheme="majorHAnsi"/>
          <w:sz w:val="24"/>
          <w:szCs w:val="24"/>
        </w:rPr>
      </w:pPr>
      <w:proofErr w:type="spellStart"/>
      <w:r w:rsidRPr="00A53B68">
        <w:rPr>
          <w:rFonts w:asciiTheme="majorHAnsi" w:hAnsiTheme="majorHAnsi"/>
          <w:sz w:val="24"/>
          <w:szCs w:val="24"/>
          <w:lang w:val="fr-FR"/>
        </w:rPr>
        <w:t>Rolston</w:t>
      </w:r>
      <w:proofErr w:type="spellEnd"/>
      <w:r w:rsidRPr="00A53B68">
        <w:rPr>
          <w:rFonts w:asciiTheme="majorHAnsi" w:hAnsiTheme="majorHAnsi"/>
          <w:sz w:val="24"/>
          <w:szCs w:val="24"/>
          <w:lang w:val="fr-FR"/>
        </w:rPr>
        <w:t>, Holmes III. "</w:t>
      </w:r>
      <w:proofErr w:type="spellStart"/>
      <w:r w:rsidRPr="00A53B68">
        <w:rPr>
          <w:rFonts w:asciiTheme="majorHAnsi" w:hAnsiTheme="majorHAnsi"/>
          <w:sz w:val="24"/>
          <w:szCs w:val="24"/>
          <w:lang w:val="fr-FR"/>
        </w:rPr>
        <w:t>Environmental</w:t>
      </w:r>
      <w:proofErr w:type="spellEnd"/>
      <w:r w:rsidRPr="00A53B68">
        <w:rPr>
          <w:rFonts w:asciiTheme="majorHAnsi" w:hAnsiTheme="majorHAnsi"/>
          <w:sz w:val="24"/>
          <w:szCs w:val="24"/>
          <w:lang w:val="fr-FR"/>
        </w:rPr>
        <w:t xml:space="preserve"> </w:t>
      </w:r>
      <w:proofErr w:type="spellStart"/>
      <w:r w:rsidRPr="00A53B68">
        <w:rPr>
          <w:rFonts w:asciiTheme="majorHAnsi" w:hAnsiTheme="majorHAnsi"/>
          <w:sz w:val="24"/>
          <w:szCs w:val="24"/>
          <w:lang w:val="fr-FR"/>
        </w:rPr>
        <w:t>Ethics</w:t>
      </w:r>
      <w:proofErr w:type="spellEnd"/>
      <w:r w:rsidRPr="00A53B68">
        <w:rPr>
          <w:rFonts w:asciiTheme="majorHAnsi" w:hAnsiTheme="majorHAnsi"/>
          <w:sz w:val="24"/>
          <w:szCs w:val="24"/>
          <w:lang w:val="fr-FR"/>
        </w:rPr>
        <w:t xml:space="preserve">." </w:t>
      </w:r>
      <w:r w:rsidRPr="00A53B68">
        <w:rPr>
          <w:rFonts w:asciiTheme="majorHAnsi" w:hAnsiTheme="majorHAnsi"/>
          <w:sz w:val="24"/>
          <w:szCs w:val="24"/>
          <w:lang w:val="en-US"/>
        </w:rPr>
        <w:t xml:space="preserve">In </w:t>
      </w:r>
      <w:r w:rsidRPr="00A53B68">
        <w:rPr>
          <w:rFonts w:asciiTheme="majorHAnsi" w:hAnsiTheme="majorHAnsi"/>
          <w:i/>
          <w:iCs/>
          <w:sz w:val="24"/>
          <w:szCs w:val="24"/>
          <w:lang w:val="en-US"/>
        </w:rPr>
        <w:t>The Blackwell Companion to Philosophy</w:t>
      </w:r>
      <w:r w:rsidRPr="00A53B68">
        <w:rPr>
          <w:rFonts w:asciiTheme="majorHAnsi" w:hAnsiTheme="majorHAnsi"/>
          <w:sz w:val="24"/>
          <w:szCs w:val="24"/>
          <w:lang w:val="en-US"/>
        </w:rPr>
        <w:t xml:space="preserve">, 2nd ed., edited by Nicholas Bunnin and E. P. Tsui-James. </w:t>
      </w:r>
      <w:r w:rsidRPr="00CA623F">
        <w:rPr>
          <w:rFonts w:asciiTheme="majorHAnsi" w:hAnsiTheme="majorHAnsi"/>
          <w:sz w:val="24"/>
          <w:szCs w:val="24"/>
        </w:rPr>
        <w:t>Oxford: Blackwell Publishing, 2003.</w:t>
      </w:r>
    </w:p>
    <w:p w14:paraId="5DBA9AB2" w14:textId="77777777" w:rsidR="00CA623F" w:rsidRPr="00CA623F" w:rsidRDefault="00CA623F" w:rsidP="00CA623F">
      <w:pPr>
        <w:numPr>
          <w:ilvl w:val="0"/>
          <w:numId w:val="19"/>
        </w:numPr>
        <w:rPr>
          <w:rFonts w:asciiTheme="majorHAnsi" w:hAnsiTheme="majorHAnsi"/>
          <w:sz w:val="24"/>
          <w:szCs w:val="24"/>
        </w:rPr>
      </w:pPr>
      <w:r w:rsidRPr="00A53B68">
        <w:rPr>
          <w:rFonts w:asciiTheme="majorHAnsi" w:hAnsiTheme="majorHAnsi"/>
          <w:sz w:val="24"/>
          <w:szCs w:val="24"/>
          <w:lang w:val="en-US"/>
        </w:rPr>
        <w:t xml:space="preserve">Saayman, Melville, Petrus van der Merwe, and Andrea Saayman. "The economic impact of trophy hunting in the South African wildlife industry." </w:t>
      </w:r>
      <w:r w:rsidRPr="00CA623F">
        <w:rPr>
          <w:rFonts w:asciiTheme="majorHAnsi" w:hAnsiTheme="majorHAnsi"/>
          <w:i/>
          <w:iCs/>
          <w:sz w:val="24"/>
          <w:szCs w:val="24"/>
        </w:rPr>
        <w:t xml:space="preserve">Global </w:t>
      </w:r>
      <w:proofErr w:type="spellStart"/>
      <w:r w:rsidRPr="00CA623F">
        <w:rPr>
          <w:rFonts w:asciiTheme="majorHAnsi" w:hAnsiTheme="majorHAnsi"/>
          <w:i/>
          <w:iCs/>
          <w:sz w:val="24"/>
          <w:szCs w:val="24"/>
        </w:rPr>
        <w:t>Ecology</w:t>
      </w:r>
      <w:proofErr w:type="spellEnd"/>
      <w:r w:rsidRPr="00CA623F">
        <w:rPr>
          <w:rFonts w:asciiTheme="majorHAnsi" w:hAnsiTheme="majorHAnsi"/>
          <w:i/>
          <w:iCs/>
          <w:sz w:val="24"/>
          <w:szCs w:val="24"/>
        </w:rPr>
        <w:t xml:space="preserve"> </w:t>
      </w:r>
      <w:proofErr w:type="spellStart"/>
      <w:r w:rsidRPr="00CA623F">
        <w:rPr>
          <w:rFonts w:asciiTheme="majorHAnsi" w:hAnsiTheme="majorHAnsi"/>
          <w:i/>
          <w:iCs/>
          <w:sz w:val="24"/>
          <w:szCs w:val="24"/>
        </w:rPr>
        <w:t>and</w:t>
      </w:r>
      <w:proofErr w:type="spellEnd"/>
      <w:r w:rsidRPr="00CA623F">
        <w:rPr>
          <w:rFonts w:asciiTheme="majorHAnsi" w:hAnsiTheme="majorHAnsi"/>
          <w:i/>
          <w:iCs/>
          <w:sz w:val="24"/>
          <w:szCs w:val="24"/>
        </w:rPr>
        <w:t xml:space="preserve"> </w:t>
      </w:r>
      <w:proofErr w:type="spellStart"/>
      <w:r w:rsidRPr="00CA623F">
        <w:rPr>
          <w:rFonts w:asciiTheme="majorHAnsi" w:hAnsiTheme="majorHAnsi"/>
          <w:i/>
          <w:iCs/>
          <w:sz w:val="24"/>
          <w:szCs w:val="24"/>
        </w:rPr>
        <w:t>Conservation</w:t>
      </w:r>
      <w:proofErr w:type="spellEnd"/>
      <w:r w:rsidRPr="00CA623F">
        <w:rPr>
          <w:rFonts w:asciiTheme="majorHAnsi" w:hAnsiTheme="majorHAnsi"/>
          <w:sz w:val="24"/>
          <w:szCs w:val="24"/>
        </w:rPr>
        <w:t xml:space="preserve"> 16 (2018): e00510.</w:t>
      </w:r>
    </w:p>
    <w:p w14:paraId="5ACD7C8C" w14:textId="77777777" w:rsidR="00CA623F" w:rsidRPr="00A53B68" w:rsidRDefault="00CA623F" w:rsidP="00CA623F">
      <w:pPr>
        <w:numPr>
          <w:ilvl w:val="0"/>
          <w:numId w:val="19"/>
        </w:numPr>
        <w:rPr>
          <w:rFonts w:asciiTheme="majorHAnsi" w:hAnsiTheme="majorHAnsi"/>
          <w:sz w:val="24"/>
          <w:szCs w:val="24"/>
          <w:lang w:val="en-US"/>
        </w:rPr>
      </w:pPr>
      <w:r w:rsidRPr="00A53B68">
        <w:rPr>
          <w:rFonts w:asciiTheme="majorHAnsi" w:hAnsiTheme="majorHAnsi"/>
          <w:sz w:val="24"/>
          <w:szCs w:val="24"/>
          <w:lang w:val="en-US"/>
        </w:rPr>
        <w:t xml:space="preserve">Singer, Peter. </w:t>
      </w:r>
      <w:r w:rsidRPr="00A53B68">
        <w:rPr>
          <w:rFonts w:asciiTheme="majorHAnsi" w:hAnsiTheme="majorHAnsi"/>
          <w:i/>
          <w:iCs/>
          <w:sz w:val="24"/>
          <w:szCs w:val="24"/>
          <w:lang w:val="en-US"/>
        </w:rPr>
        <w:t>Animal Liberation</w:t>
      </w:r>
      <w:r w:rsidRPr="00A53B68">
        <w:rPr>
          <w:rFonts w:asciiTheme="majorHAnsi" w:hAnsiTheme="majorHAnsi"/>
          <w:sz w:val="24"/>
          <w:szCs w:val="24"/>
          <w:lang w:val="en-US"/>
        </w:rPr>
        <w:t xml:space="preserve">. 1st Ecco </w:t>
      </w:r>
      <w:proofErr w:type="spellStart"/>
      <w:r w:rsidRPr="00A53B68">
        <w:rPr>
          <w:rFonts w:asciiTheme="majorHAnsi" w:hAnsiTheme="majorHAnsi"/>
          <w:sz w:val="24"/>
          <w:szCs w:val="24"/>
          <w:lang w:val="en-US"/>
        </w:rPr>
        <w:t>pbk</w:t>
      </w:r>
      <w:proofErr w:type="spellEnd"/>
      <w:r w:rsidRPr="00A53B68">
        <w:rPr>
          <w:rFonts w:asciiTheme="majorHAnsi" w:hAnsiTheme="majorHAnsi"/>
          <w:sz w:val="24"/>
          <w:szCs w:val="24"/>
          <w:lang w:val="en-US"/>
        </w:rPr>
        <w:t>. ed. New York: Ecco, 2002. First published 1975.</w:t>
      </w:r>
    </w:p>
    <w:p w14:paraId="182FF78E" w14:textId="77777777" w:rsidR="00CA623F" w:rsidRPr="00A53B68" w:rsidRDefault="00CA623F" w:rsidP="00CA623F">
      <w:pPr>
        <w:numPr>
          <w:ilvl w:val="0"/>
          <w:numId w:val="19"/>
        </w:numPr>
        <w:rPr>
          <w:rFonts w:asciiTheme="majorHAnsi" w:hAnsiTheme="majorHAnsi"/>
          <w:sz w:val="24"/>
          <w:szCs w:val="24"/>
          <w:lang w:val="en-US"/>
        </w:rPr>
      </w:pPr>
      <w:r w:rsidRPr="00A53B68">
        <w:rPr>
          <w:rFonts w:asciiTheme="majorHAnsi" w:hAnsiTheme="majorHAnsi"/>
          <w:sz w:val="24"/>
          <w:szCs w:val="24"/>
          <w:lang w:val="en-US"/>
        </w:rPr>
        <w:t xml:space="preserve">Singer, Peter. "Peter Singer: The Ethics of What We Eat." Video recording of lecture published by Williams College on youtube.com, 14 Dec 2009. </w:t>
      </w:r>
      <w:r>
        <w:fldChar w:fldCharType="begin"/>
      </w:r>
      <w:r w:rsidRPr="00607DDD">
        <w:rPr>
          <w:lang w:val="en-GB"/>
          <w:rPrChange w:id="102" w:author="Peels, M.T.F. (Maarten)" w:date="2025-06-17T13:06:00Z" w16du:dateUtc="2025-06-17T11:06:00Z">
            <w:rPr/>
          </w:rPrChange>
        </w:rPr>
        <w:instrText>HYPERLINK "https://www.youtube.com/watch?v=UHzwqf_JkrA&amp;t=3960s"</w:instrText>
      </w:r>
      <w:r>
        <w:fldChar w:fldCharType="separate"/>
      </w:r>
      <w:r w:rsidRPr="00A53B68">
        <w:rPr>
          <w:rStyle w:val="Hyperlink"/>
          <w:rFonts w:asciiTheme="majorHAnsi" w:hAnsiTheme="majorHAnsi"/>
          <w:sz w:val="24"/>
          <w:szCs w:val="24"/>
          <w:lang w:val="en-US"/>
        </w:rPr>
        <w:t>https://www.youtube.com/watch?v=UHzwqf_JkrA&amp;t=3960s</w:t>
      </w:r>
      <w:r>
        <w:fldChar w:fldCharType="end"/>
      </w:r>
      <w:r w:rsidRPr="00A53B68">
        <w:rPr>
          <w:rFonts w:asciiTheme="majorHAnsi" w:hAnsiTheme="majorHAnsi"/>
          <w:sz w:val="24"/>
          <w:szCs w:val="24"/>
          <w:lang w:val="en-US"/>
        </w:rPr>
        <w:t xml:space="preserve"> (last visited 25-10-2024).</w:t>
      </w:r>
    </w:p>
    <w:p w14:paraId="0338BD42" w14:textId="77777777" w:rsidR="00CA623F" w:rsidRDefault="00CA623F" w:rsidP="00CA623F">
      <w:pPr>
        <w:numPr>
          <w:ilvl w:val="0"/>
          <w:numId w:val="19"/>
        </w:numPr>
        <w:rPr>
          <w:rFonts w:asciiTheme="majorHAnsi" w:hAnsiTheme="majorHAnsi"/>
          <w:sz w:val="24"/>
          <w:szCs w:val="24"/>
          <w:lang w:val="en-US"/>
        </w:rPr>
      </w:pPr>
      <w:r w:rsidRPr="00A53B68">
        <w:rPr>
          <w:rFonts w:asciiTheme="majorHAnsi" w:hAnsiTheme="majorHAnsi"/>
          <w:sz w:val="24"/>
          <w:szCs w:val="24"/>
          <w:lang w:val="en-US"/>
        </w:rPr>
        <w:t xml:space="preserve">Spek, Vincent van der. "The impact of fallow deer (Dama dama) grazing on the biodiversity of a Dutch coastal dune system." </w:t>
      </w:r>
      <w:proofErr w:type="spellStart"/>
      <w:r w:rsidRPr="00A53B68">
        <w:rPr>
          <w:rFonts w:asciiTheme="majorHAnsi" w:hAnsiTheme="majorHAnsi"/>
          <w:i/>
          <w:iCs/>
          <w:sz w:val="24"/>
          <w:szCs w:val="24"/>
          <w:lang w:val="en-US"/>
        </w:rPr>
        <w:t>Lutra</w:t>
      </w:r>
      <w:proofErr w:type="spellEnd"/>
      <w:r w:rsidRPr="00A53B68">
        <w:rPr>
          <w:rFonts w:asciiTheme="majorHAnsi" w:hAnsiTheme="majorHAnsi"/>
          <w:sz w:val="24"/>
          <w:szCs w:val="24"/>
          <w:lang w:val="en-US"/>
        </w:rPr>
        <w:t xml:space="preserve"> 67, no. 1-2 (2024): 3-20 (</w:t>
      </w:r>
      <w:proofErr w:type="spellStart"/>
      <w:r w:rsidRPr="00A53B68">
        <w:rPr>
          <w:rFonts w:asciiTheme="majorHAnsi" w:hAnsiTheme="majorHAnsi"/>
          <w:sz w:val="24"/>
          <w:szCs w:val="24"/>
          <w:lang w:val="en-US"/>
        </w:rPr>
        <w:t>Zoogdiervereniging</w:t>
      </w:r>
      <w:proofErr w:type="spellEnd"/>
      <w:r w:rsidRPr="00A53B68">
        <w:rPr>
          <w:rFonts w:asciiTheme="majorHAnsi" w:hAnsiTheme="majorHAnsi"/>
          <w:sz w:val="24"/>
          <w:szCs w:val="24"/>
          <w:lang w:val="en-US"/>
        </w:rPr>
        <w:t xml:space="preserve">). </w:t>
      </w:r>
      <w:r>
        <w:fldChar w:fldCharType="begin"/>
      </w:r>
      <w:r w:rsidRPr="00607DDD">
        <w:rPr>
          <w:lang w:val="en-US"/>
          <w:rPrChange w:id="103" w:author="Peels, M.T.F. (Maarten)" w:date="2025-06-17T13:06:00Z" w16du:dateUtc="2025-06-17T11:06:00Z">
            <w:rPr/>
          </w:rPrChange>
        </w:rPr>
        <w:instrText>HYPERLINK "https://awd.waternet.nl/media/dossierdamherten/The%20impact%20of%20fallow%20dear%20grazing%20on%20biodiversity_Van%20der%20Spek_2024.pdf"</w:instrText>
      </w:r>
      <w:r>
        <w:fldChar w:fldCharType="separate"/>
      </w:r>
      <w:r w:rsidRPr="00A53B68">
        <w:rPr>
          <w:rStyle w:val="Hyperlink"/>
          <w:rFonts w:asciiTheme="majorHAnsi" w:hAnsiTheme="majorHAnsi"/>
          <w:sz w:val="24"/>
          <w:szCs w:val="24"/>
          <w:lang w:val="en-US"/>
        </w:rPr>
        <w:t>https://awd.waternet.nl/media/dossierdamherten/The%20impact%20of%20fallow%20dear%20grazing%20on%20biodiversity_Van%20der%20Spek_2024.pdf</w:t>
      </w:r>
      <w:r>
        <w:fldChar w:fldCharType="end"/>
      </w:r>
      <w:r w:rsidRPr="00A53B68">
        <w:rPr>
          <w:rFonts w:asciiTheme="majorHAnsi" w:hAnsiTheme="majorHAnsi"/>
          <w:sz w:val="24"/>
          <w:szCs w:val="24"/>
          <w:lang w:val="en-US"/>
        </w:rPr>
        <w:t xml:space="preserve"> (last visited 24-03-2025).</w:t>
      </w:r>
    </w:p>
    <w:p w14:paraId="1A7F5E38" w14:textId="39699EA1" w:rsidR="00C4782C" w:rsidRPr="00C4782C" w:rsidRDefault="00C4782C" w:rsidP="00C4782C">
      <w:pPr>
        <w:pStyle w:val="ListParagraph"/>
        <w:numPr>
          <w:ilvl w:val="0"/>
          <w:numId w:val="19"/>
        </w:numPr>
        <w:jc w:val="both"/>
        <w:rPr>
          <w:rFonts w:asciiTheme="majorHAnsi" w:hAnsiTheme="majorHAnsi"/>
          <w:sz w:val="24"/>
          <w:szCs w:val="24"/>
          <w:lang w:val="en-GB"/>
        </w:rPr>
      </w:pPr>
      <w:r w:rsidRPr="00C4782C">
        <w:rPr>
          <w:rFonts w:asciiTheme="majorHAnsi" w:hAnsiTheme="majorHAnsi"/>
          <w:sz w:val="24"/>
          <w:szCs w:val="24"/>
        </w:rPr>
        <w:lastRenderedPageBreak/>
        <w:t xml:space="preserve">Staatsbosbeheer (2022). Wat zijn alternatieven voor afschot damherten? </w:t>
      </w:r>
      <w:r w:rsidRPr="00C4782C">
        <w:rPr>
          <w:rFonts w:asciiTheme="majorHAnsi" w:hAnsiTheme="majorHAnsi"/>
          <w:sz w:val="24"/>
          <w:szCs w:val="24"/>
          <w:lang w:val="en-GB"/>
        </w:rPr>
        <w:t xml:space="preserve">Op </w:t>
      </w:r>
      <w:r w:rsidRPr="00C4782C">
        <w:rPr>
          <w:rFonts w:asciiTheme="majorHAnsi" w:hAnsiTheme="majorHAnsi"/>
          <w:i/>
          <w:iCs/>
          <w:sz w:val="24"/>
          <w:szCs w:val="24"/>
          <w:lang w:val="en-GB"/>
        </w:rPr>
        <w:t>naturetoday.com</w:t>
      </w:r>
      <w:r w:rsidRPr="00C4782C">
        <w:rPr>
          <w:rFonts w:asciiTheme="majorHAnsi" w:hAnsiTheme="majorHAnsi"/>
          <w:sz w:val="24"/>
          <w:szCs w:val="24"/>
          <w:lang w:val="en-GB"/>
        </w:rPr>
        <w:t xml:space="preserve">, July 1 2022. </w:t>
      </w:r>
      <w:hyperlink r:id="rId19" w:history="1">
        <w:r w:rsidRPr="00C4782C">
          <w:rPr>
            <w:rStyle w:val="Hyperlink"/>
            <w:rFonts w:asciiTheme="majorHAnsi" w:hAnsiTheme="majorHAnsi"/>
            <w:sz w:val="24"/>
            <w:szCs w:val="24"/>
            <w:lang w:val="en-GB"/>
          </w:rPr>
          <w:t>https://www.naturetoday.com/intl/nl/nature-reports/message/?msg=29400</w:t>
        </w:r>
      </w:hyperlink>
      <w:r w:rsidRPr="00C4782C">
        <w:rPr>
          <w:rFonts w:asciiTheme="majorHAnsi" w:hAnsiTheme="majorHAnsi"/>
          <w:sz w:val="24"/>
          <w:szCs w:val="24"/>
          <w:lang w:val="en-GB"/>
        </w:rPr>
        <w:t xml:space="preserve"> (last visited 25-10-2024) </w:t>
      </w:r>
    </w:p>
    <w:p w14:paraId="32C14912" w14:textId="54529CC1" w:rsidR="00CA623F" w:rsidRPr="00C4782C" w:rsidRDefault="00CA623F" w:rsidP="00CA623F">
      <w:pPr>
        <w:numPr>
          <w:ilvl w:val="0"/>
          <w:numId w:val="19"/>
        </w:numPr>
        <w:rPr>
          <w:rFonts w:asciiTheme="majorHAnsi" w:hAnsiTheme="majorHAnsi"/>
          <w:sz w:val="24"/>
          <w:szCs w:val="24"/>
        </w:rPr>
      </w:pPr>
      <w:r w:rsidRPr="00A53B68">
        <w:rPr>
          <w:rFonts w:asciiTheme="majorHAnsi" w:hAnsiTheme="majorHAnsi"/>
          <w:sz w:val="24"/>
          <w:szCs w:val="24"/>
          <w:lang w:val="en-US"/>
        </w:rPr>
        <w:t xml:space="preserve">Stephens, Gregory. "Confining Nature: Rites of Passage, Eco-Indigenes and the Uses of Meat in Walkabout." </w:t>
      </w:r>
      <w:r w:rsidRPr="00A53B68">
        <w:rPr>
          <w:rFonts w:asciiTheme="majorHAnsi" w:hAnsiTheme="majorHAnsi"/>
          <w:i/>
          <w:iCs/>
          <w:sz w:val="24"/>
          <w:szCs w:val="24"/>
          <w:lang w:val="en-US"/>
        </w:rPr>
        <w:t>Senses of Cinema</w:t>
      </w:r>
      <w:r w:rsidRPr="00A53B68">
        <w:rPr>
          <w:rFonts w:asciiTheme="majorHAnsi" w:hAnsiTheme="majorHAnsi"/>
          <w:sz w:val="24"/>
          <w:szCs w:val="24"/>
          <w:lang w:val="en-US"/>
        </w:rPr>
        <w:t xml:space="preserve"> (July 2009). </w:t>
      </w:r>
      <w:hyperlink r:id="rId20" w:history="1">
        <w:r w:rsidR="00C4782C" w:rsidRPr="00CC041E">
          <w:rPr>
            <w:rStyle w:val="Hyperlink"/>
            <w:rFonts w:asciiTheme="majorHAnsi" w:hAnsiTheme="majorHAnsi"/>
            <w:sz w:val="24"/>
            <w:szCs w:val="24"/>
          </w:rPr>
          <w:t>http://www.sensesofcinema.com/2009/towards-an-ecology-of-cinema/walkabout/</w:t>
        </w:r>
      </w:hyperlink>
    </w:p>
    <w:p w14:paraId="74F075F0" w14:textId="77777777" w:rsidR="00C4782C" w:rsidRPr="00C4782C" w:rsidRDefault="00C4782C" w:rsidP="00C4782C">
      <w:pPr>
        <w:pStyle w:val="ListParagraph"/>
        <w:numPr>
          <w:ilvl w:val="0"/>
          <w:numId w:val="19"/>
        </w:numPr>
        <w:jc w:val="both"/>
        <w:rPr>
          <w:rFonts w:asciiTheme="majorHAnsi" w:hAnsiTheme="majorHAnsi"/>
          <w:sz w:val="24"/>
          <w:szCs w:val="24"/>
          <w:lang w:val="en-GB"/>
        </w:rPr>
      </w:pPr>
      <w:r w:rsidRPr="00C4782C">
        <w:rPr>
          <w:rFonts w:asciiTheme="majorHAnsi" w:hAnsiTheme="majorHAnsi"/>
          <w:sz w:val="24"/>
          <w:szCs w:val="24"/>
          <w:lang w:val="en-GB"/>
        </w:rPr>
        <w:t>Stiles, D. (1977). Ethnoarchaeology: A discussion of methods and applications. Man, 87-103</w:t>
      </w:r>
    </w:p>
    <w:p w14:paraId="025E4101" w14:textId="3D52D902" w:rsidR="00C4782C" w:rsidRPr="00C4782C" w:rsidRDefault="00C4782C" w:rsidP="00C4782C">
      <w:pPr>
        <w:pStyle w:val="ListParagraph"/>
        <w:numPr>
          <w:ilvl w:val="0"/>
          <w:numId w:val="19"/>
        </w:numPr>
        <w:jc w:val="both"/>
        <w:rPr>
          <w:rFonts w:asciiTheme="majorHAnsi" w:hAnsiTheme="majorHAnsi"/>
          <w:sz w:val="24"/>
          <w:szCs w:val="24"/>
          <w:lang w:val="en-GB"/>
        </w:rPr>
      </w:pPr>
      <w:r w:rsidRPr="00C4782C">
        <w:rPr>
          <w:rFonts w:asciiTheme="majorHAnsi" w:hAnsiTheme="majorHAnsi"/>
          <w:sz w:val="24"/>
          <w:szCs w:val="24"/>
          <w:lang w:val="en-GB"/>
        </w:rPr>
        <w:t>Stiles, D. (2001). Hunter-gatherer studies: The importance of context. African Study Monographs. Supplementary Issue, 26, 41-65.</w:t>
      </w:r>
    </w:p>
    <w:p w14:paraId="3C1D04F1" w14:textId="77777777" w:rsidR="00CA623F" w:rsidRPr="00A53B68" w:rsidRDefault="00CA623F" w:rsidP="00CA623F">
      <w:pPr>
        <w:numPr>
          <w:ilvl w:val="0"/>
          <w:numId w:val="19"/>
        </w:numPr>
        <w:rPr>
          <w:rFonts w:asciiTheme="majorHAnsi" w:hAnsiTheme="majorHAnsi"/>
          <w:sz w:val="24"/>
          <w:szCs w:val="24"/>
          <w:lang w:val="en-US"/>
        </w:rPr>
      </w:pPr>
      <w:r w:rsidRPr="00A53B68">
        <w:rPr>
          <w:rFonts w:asciiTheme="majorHAnsi" w:hAnsiTheme="majorHAnsi"/>
          <w:sz w:val="24"/>
          <w:szCs w:val="24"/>
          <w:lang w:val="en-US"/>
        </w:rPr>
        <w:t>Sullivan, Katherine. "Lights, Camera, … Death? Find Out What It Took to Make 'Alpha'." peta.org (August 6, 2018).</w:t>
      </w:r>
    </w:p>
    <w:p w14:paraId="40537462" w14:textId="77777777" w:rsidR="00CA623F" w:rsidRPr="00CA623F" w:rsidRDefault="00CA623F" w:rsidP="00CA623F">
      <w:pPr>
        <w:numPr>
          <w:ilvl w:val="0"/>
          <w:numId w:val="19"/>
        </w:numPr>
        <w:rPr>
          <w:rFonts w:asciiTheme="majorHAnsi" w:hAnsiTheme="majorHAnsi"/>
          <w:sz w:val="24"/>
          <w:szCs w:val="24"/>
        </w:rPr>
      </w:pPr>
      <w:proofErr w:type="spellStart"/>
      <w:r w:rsidRPr="00A53B68">
        <w:rPr>
          <w:rFonts w:asciiTheme="majorHAnsi" w:hAnsiTheme="majorHAnsi"/>
          <w:sz w:val="24"/>
          <w:szCs w:val="24"/>
          <w:lang w:val="en-US"/>
        </w:rPr>
        <w:t>TallBear</w:t>
      </w:r>
      <w:proofErr w:type="spellEnd"/>
      <w:r w:rsidRPr="00A53B68">
        <w:rPr>
          <w:rFonts w:asciiTheme="majorHAnsi" w:hAnsiTheme="majorHAnsi"/>
          <w:sz w:val="24"/>
          <w:szCs w:val="24"/>
          <w:lang w:val="en-US"/>
        </w:rPr>
        <w:t xml:space="preserve">, Kimberly. "Shepard Krech's The Ecological Indian: One Indian's Perspective." </w:t>
      </w:r>
      <w:r w:rsidRPr="00CA623F">
        <w:rPr>
          <w:rFonts w:asciiTheme="majorHAnsi" w:hAnsiTheme="majorHAnsi"/>
          <w:i/>
          <w:iCs/>
          <w:sz w:val="24"/>
          <w:szCs w:val="24"/>
        </w:rPr>
        <w:t xml:space="preserve">The </w:t>
      </w:r>
      <w:proofErr w:type="spellStart"/>
      <w:r w:rsidRPr="00CA623F">
        <w:rPr>
          <w:rFonts w:asciiTheme="majorHAnsi" w:hAnsiTheme="majorHAnsi"/>
          <w:i/>
          <w:iCs/>
          <w:sz w:val="24"/>
          <w:szCs w:val="24"/>
        </w:rPr>
        <w:t>Ecological</w:t>
      </w:r>
      <w:proofErr w:type="spellEnd"/>
      <w:r w:rsidRPr="00CA623F">
        <w:rPr>
          <w:rFonts w:asciiTheme="majorHAnsi" w:hAnsiTheme="majorHAnsi"/>
          <w:i/>
          <w:iCs/>
          <w:sz w:val="24"/>
          <w:szCs w:val="24"/>
        </w:rPr>
        <w:t xml:space="preserve"> Indian Review</w:t>
      </w:r>
      <w:r w:rsidRPr="00CA623F">
        <w:rPr>
          <w:rFonts w:asciiTheme="majorHAnsi" w:hAnsiTheme="majorHAnsi"/>
          <w:sz w:val="24"/>
          <w:szCs w:val="24"/>
        </w:rPr>
        <w:t>, IIIRM Publications, September 2000.</w:t>
      </w:r>
    </w:p>
    <w:p w14:paraId="5CA49D7B" w14:textId="77777777" w:rsidR="00CA623F" w:rsidRPr="00CA623F" w:rsidRDefault="00CA623F" w:rsidP="00CA623F">
      <w:pPr>
        <w:numPr>
          <w:ilvl w:val="0"/>
          <w:numId w:val="19"/>
        </w:numPr>
        <w:rPr>
          <w:rFonts w:asciiTheme="majorHAnsi" w:hAnsiTheme="majorHAnsi"/>
          <w:sz w:val="24"/>
          <w:szCs w:val="24"/>
        </w:rPr>
      </w:pPr>
      <w:r w:rsidRPr="00CA623F">
        <w:rPr>
          <w:rFonts w:asciiTheme="majorHAnsi" w:hAnsiTheme="majorHAnsi"/>
          <w:sz w:val="24"/>
          <w:szCs w:val="24"/>
        </w:rPr>
        <w:t xml:space="preserve">Teunissen, Paul. "Het tuig van de waterleidingduinen." </w:t>
      </w:r>
      <w:r w:rsidRPr="00CA623F">
        <w:rPr>
          <w:rFonts w:asciiTheme="majorHAnsi" w:hAnsiTheme="majorHAnsi"/>
          <w:i/>
          <w:iCs/>
          <w:sz w:val="24"/>
          <w:szCs w:val="24"/>
        </w:rPr>
        <w:t>Vrij Nederland</w:t>
      </w:r>
      <w:r w:rsidRPr="00CA623F">
        <w:rPr>
          <w:rFonts w:asciiTheme="majorHAnsi" w:hAnsiTheme="majorHAnsi"/>
          <w:sz w:val="24"/>
          <w:szCs w:val="24"/>
        </w:rPr>
        <w:t xml:space="preserve"> (10-03-2016) (last </w:t>
      </w:r>
      <w:proofErr w:type="spellStart"/>
      <w:r w:rsidRPr="00CA623F">
        <w:rPr>
          <w:rFonts w:asciiTheme="majorHAnsi" w:hAnsiTheme="majorHAnsi"/>
          <w:sz w:val="24"/>
          <w:szCs w:val="24"/>
        </w:rPr>
        <w:t>visited</w:t>
      </w:r>
      <w:proofErr w:type="spellEnd"/>
      <w:r w:rsidRPr="00CA623F">
        <w:rPr>
          <w:rFonts w:asciiTheme="majorHAnsi" w:hAnsiTheme="majorHAnsi"/>
          <w:sz w:val="24"/>
          <w:szCs w:val="24"/>
        </w:rPr>
        <w:t xml:space="preserve"> 24-03-2025).</w:t>
      </w:r>
    </w:p>
    <w:p w14:paraId="323A5545" w14:textId="77777777" w:rsidR="00CA623F" w:rsidRPr="00CA623F" w:rsidRDefault="00CA623F" w:rsidP="00CA623F">
      <w:pPr>
        <w:numPr>
          <w:ilvl w:val="0"/>
          <w:numId w:val="19"/>
        </w:numPr>
        <w:rPr>
          <w:rFonts w:asciiTheme="majorHAnsi" w:hAnsiTheme="majorHAnsi"/>
          <w:sz w:val="24"/>
          <w:szCs w:val="24"/>
        </w:rPr>
      </w:pPr>
      <w:r w:rsidRPr="00A53B68">
        <w:rPr>
          <w:rFonts w:asciiTheme="majorHAnsi" w:hAnsiTheme="majorHAnsi"/>
          <w:sz w:val="24"/>
          <w:szCs w:val="24"/>
          <w:lang w:val="en-US"/>
        </w:rPr>
        <w:t xml:space="preserve">Thoreau, Henry David. "Walking." In </w:t>
      </w:r>
      <w:r w:rsidRPr="00A53B68">
        <w:rPr>
          <w:rFonts w:asciiTheme="majorHAnsi" w:hAnsiTheme="majorHAnsi"/>
          <w:i/>
          <w:iCs/>
          <w:sz w:val="24"/>
          <w:szCs w:val="24"/>
          <w:lang w:val="en-US"/>
        </w:rPr>
        <w:t>The Portable Thoreau</w:t>
      </w:r>
      <w:r w:rsidRPr="00A53B68">
        <w:rPr>
          <w:rFonts w:asciiTheme="majorHAnsi" w:hAnsiTheme="majorHAnsi"/>
          <w:sz w:val="24"/>
          <w:szCs w:val="24"/>
          <w:lang w:val="en-US"/>
        </w:rPr>
        <w:t xml:space="preserve">, edited by Carl Bode. </w:t>
      </w:r>
      <w:r w:rsidRPr="00CA623F">
        <w:rPr>
          <w:rFonts w:asciiTheme="majorHAnsi" w:hAnsiTheme="majorHAnsi"/>
          <w:sz w:val="24"/>
          <w:szCs w:val="24"/>
        </w:rPr>
        <w:t>New York: The Viking Press, 1947.</w:t>
      </w:r>
    </w:p>
    <w:p w14:paraId="02E60CE4" w14:textId="77777777" w:rsidR="00CA623F" w:rsidRPr="00A53B68" w:rsidRDefault="00CA623F" w:rsidP="00CA623F">
      <w:pPr>
        <w:numPr>
          <w:ilvl w:val="0"/>
          <w:numId w:val="19"/>
        </w:numPr>
        <w:rPr>
          <w:rFonts w:asciiTheme="majorHAnsi" w:hAnsiTheme="majorHAnsi"/>
          <w:sz w:val="24"/>
          <w:szCs w:val="24"/>
          <w:lang w:val="en-US"/>
        </w:rPr>
      </w:pPr>
      <w:r w:rsidRPr="00CA623F">
        <w:rPr>
          <w:rFonts w:asciiTheme="majorHAnsi" w:hAnsiTheme="majorHAnsi"/>
          <w:sz w:val="24"/>
          <w:szCs w:val="24"/>
        </w:rPr>
        <w:t xml:space="preserve">Vereniging van Bos- en Natuurterreineigenaren. "Natuurkwaliteit en </w:t>
      </w:r>
      <w:proofErr w:type="spellStart"/>
      <w:r w:rsidRPr="00CA623F">
        <w:rPr>
          <w:rFonts w:asciiTheme="majorHAnsi" w:hAnsiTheme="majorHAnsi"/>
          <w:sz w:val="24"/>
          <w:szCs w:val="24"/>
        </w:rPr>
        <w:t>PASherstelopgave</w:t>
      </w:r>
      <w:proofErr w:type="spellEnd"/>
      <w:r w:rsidRPr="00CA623F">
        <w:rPr>
          <w:rFonts w:asciiTheme="majorHAnsi" w:hAnsiTheme="majorHAnsi"/>
          <w:sz w:val="24"/>
          <w:szCs w:val="24"/>
        </w:rPr>
        <w:t xml:space="preserve"> in relatie tot reeds genomen maatregelen en de damhertenpopulatie in de Amsterdamse Waterleidingduinen (Kennemerland-Zuid)." </w:t>
      </w:r>
      <w:hyperlink r:id="rId21" w:history="1">
        <w:r w:rsidRPr="00A53B68">
          <w:rPr>
            <w:rStyle w:val="Hyperlink"/>
            <w:rFonts w:asciiTheme="majorHAnsi" w:hAnsiTheme="majorHAnsi"/>
            <w:sz w:val="24"/>
            <w:szCs w:val="24"/>
            <w:lang w:val="en-US"/>
          </w:rPr>
          <w:t>https://awd.waternet.nl/media/dossierdamherten/Advies%20OBN%20deskundigenteam%202018.pdf</w:t>
        </w:r>
      </w:hyperlink>
      <w:r w:rsidRPr="00A53B68">
        <w:rPr>
          <w:rFonts w:asciiTheme="majorHAnsi" w:hAnsiTheme="majorHAnsi"/>
          <w:sz w:val="24"/>
          <w:szCs w:val="24"/>
          <w:lang w:val="en-US"/>
        </w:rPr>
        <w:t xml:space="preserve"> (last visited 24-03-2025).</w:t>
      </w:r>
    </w:p>
    <w:p w14:paraId="4E892B9E" w14:textId="77777777" w:rsidR="00CA623F" w:rsidRPr="00CA623F" w:rsidRDefault="00CA623F" w:rsidP="00CA623F">
      <w:pPr>
        <w:numPr>
          <w:ilvl w:val="0"/>
          <w:numId w:val="19"/>
        </w:numPr>
        <w:rPr>
          <w:rFonts w:asciiTheme="majorHAnsi" w:hAnsiTheme="majorHAnsi"/>
          <w:sz w:val="24"/>
          <w:szCs w:val="24"/>
        </w:rPr>
      </w:pPr>
      <w:r w:rsidRPr="00CA623F">
        <w:rPr>
          <w:rFonts w:asciiTheme="majorHAnsi" w:hAnsiTheme="majorHAnsi"/>
          <w:sz w:val="24"/>
          <w:szCs w:val="24"/>
        </w:rPr>
        <w:t xml:space="preserve">Waternet. "Historisch overzicht reeën-damherten AWD." </w:t>
      </w:r>
      <w:hyperlink r:id="rId22" w:history="1">
        <w:r w:rsidRPr="00CA623F">
          <w:rPr>
            <w:rStyle w:val="Hyperlink"/>
            <w:rFonts w:asciiTheme="majorHAnsi" w:hAnsiTheme="majorHAnsi"/>
            <w:sz w:val="24"/>
            <w:szCs w:val="24"/>
          </w:rPr>
          <w:t>https://awd.waternet.nl/media/dossierdamherten/pdf/Historisch%20overzicht%20beheer%20ree%C3%ABn%20en%20damherten%20in%20de%20AWD.pdf</w:t>
        </w:r>
      </w:hyperlink>
      <w:r w:rsidRPr="00CA623F">
        <w:rPr>
          <w:rFonts w:asciiTheme="majorHAnsi" w:hAnsiTheme="majorHAnsi"/>
          <w:sz w:val="24"/>
          <w:szCs w:val="24"/>
        </w:rPr>
        <w:t xml:space="preserve"> (last </w:t>
      </w:r>
      <w:proofErr w:type="spellStart"/>
      <w:r w:rsidRPr="00CA623F">
        <w:rPr>
          <w:rFonts w:asciiTheme="majorHAnsi" w:hAnsiTheme="majorHAnsi"/>
          <w:sz w:val="24"/>
          <w:szCs w:val="24"/>
        </w:rPr>
        <w:t>visited</w:t>
      </w:r>
      <w:proofErr w:type="spellEnd"/>
      <w:r w:rsidRPr="00CA623F">
        <w:rPr>
          <w:rFonts w:asciiTheme="majorHAnsi" w:hAnsiTheme="majorHAnsi"/>
          <w:sz w:val="24"/>
          <w:szCs w:val="24"/>
        </w:rPr>
        <w:t xml:space="preserve"> 24-03-2025).</w:t>
      </w:r>
    </w:p>
    <w:p w14:paraId="7F5B2D5B" w14:textId="77777777" w:rsidR="00CA623F" w:rsidRPr="00A53B68" w:rsidRDefault="00CA623F" w:rsidP="00CA623F">
      <w:pPr>
        <w:numPr>
          <w:ilvl w:val="0"/>
          <w:numId w:val="19"/>
        </w:numPr>
        <w:rPr>
          <w:rFonts w:asciiTheme="majorHAnsi" w:hAnsiTheme="majorHAnsi"/>
          <w:sz w:val="24"/>
          <w:szCs w:val="24"/>
          <w:lang w:val="en-US"/>
        </w:rPr>
      </w:pPr>
      <w:r w:rsidRPr="00A53B68">
        <w:rPr>
          <w:rFonts w:asciiTheme="majorHAnsi" w:hAnsiTheme="majorHAnsi"/>
          <w:sz w:val="24"/>
          <w:szCs w:val="24"/>
          <w:lang w:val="en-US"/>
        </w:rPr>
        <w:t xml:space="preserve">Wilson, Marc Stewart, and Emma Peden. "Aggression and hunting attitudes." </w:t>
      </w:r>
      <w:r w:rsidRPr="00A53B68">
        <w:rPr>
          <w:rFonts w:asciiTheme="majorHAnsi" w:hAnsiTheme="majorHAnsi"/>
          <w:i/>
          <w:iCs/>
          <w:sz w:val="24"/>
          <w:szCs w:val="24"/>
          <w:lang w:val="en-US"/>
        </w:rPr>
        <w:t>Society &amp; Animals</w:t>
      </w:r>
      <w:r w:rsidRPr="00A53B68">
        <w:rPr>
          <w:rFonts w:asciiTheme="majorHAnsi" w:hAnsiTheme="majorHAnsi"/>
          <w:sz w:val="24"/>
          <w:szCs w:val="24"/>
          <w:lang w:val="en-US"/>
        </w:rPr>
        <w:t xml:space="preserve"> 23, no. 1 (2015): 3-23.</w:t>
      </w:r>
    </w:p>
    <w:p w14:paraId="67E7EE8C" w14:textId="77777777" w:rsidR="00CA623F" w:rsidRPr="00CA623F" w:rsidRDefault="00CA623F" w:rsidP="00CA623F">
      <w:pPr>
        <w:numPr>
          <w:ilvl w:val="0"/>
          <w:numId w:val="19"/>
        </w:numPr>
        <w:rPr>
          <w:rFonts w:asciiTheme="majorHAnsi" w:hAnsiTheme="majorHAnsi"/>
          <w:sz w:val="24"/>
          <w:szCs w:val="24"/>
        </w:rPr>
      </w:pPr>
      <w:r w:rsidRPr="00A53B68">
        <w:rPr>
          <w:rFonts w:asciiTheme="majorHAnsi" w:hAnsiTheme="majorHAnsi"/>
          <w:sz w:val="24"/>
          <w:szCs w:val="24"/>
          <w:lang w:val="en-US"/>
        </w:rPr>
        <w:t xml:space="preserve">YouTube. "YouTube Policies: Violent or graphic content policies" (2025). </w:t>
      </w:r>
      <w:r>
        <w:fldChar w:fldCharType="begin"/>
      </w:r>
      <w:r w:rsidRPr="00607DDD">
        <w:rPr>
          <w:lang w:val="en-GB"/>
          <w:rPrChange w:id="104" w:author="Peels, M.T.F. (Maarten)" w:date="2025-06-17T13:06:00Z" w16du:dateUtc="2025-06-17T11:06:00Z">
            <w:rPr/>
          </w:rPrChange>
        </w:rPr>
        <w:instrText>HYPERLINK "https://support.google.com/youtube/answer/2802008?hl=en" \l ":~:text=Animal%20abuse%20content%3A&amp;text=Content%20where%20a%20human%20unnecessarily,mistreatment%2C%20or%20harm%20toward%20animals"</w:instrText>
      </w:r>
      <w:r>
        <w:fldChar w:fldCharType="separate"/>
      </w:r>
      <w:r w:rsidRPr="00607DDD">
        <w:rPr>
          <w:rStyle w:val="Hyperlink"/>
          <w:rFonts w:asciiTheme="majorHAnsi" w:hAnsiTheme="majorHAnsi"/>
          <w:sz w:val="24"/>
          <w:szCs w:val="24"/>
          <w:rPrChange w:id="105" w:author="Peels, M.T.F. (Maarten)" w:date="2025-06-17T13:06:00Z" w16du:dateUtc="2025-06-17T11:06:00Z">
            <w:rPr>
              <w:rStyle w:val="Hyperlink"/>
              <w:rFonts w:asciiTheme="majorHAnsi" w:hAnsiTheme="majorHAnsi"/>
              <w:sz w:val="24"/>
              <w:szCs w:val="24"/>
              <w:lang w:val="en-US"/>
            </w:rPr>
          </w:rPrChange>
        </w:rPr>
        <w:t>https://support.google.com/youtube/answer/2802008?hl=en#:~:text=Animal%20abuse%20content%3A&amp;text=Content%20where%20a%20human%20unnecessarily,mistreatment%2C%20or%20harm%20toward%20animals</w:t>
      </w:r>
      <w:r>
        <w:fldChar w:fldCharType="end"/>
      </w:r>
      <w:r w:rsidRPr="00607DDD">
        <w:rPr>
          <w:rFonts w:asciiTheme="majorHAnsi" w:hAnsiTheme="majorHAnsi"/>
          <w:sz w:val="24"/>
          <w:szCs w:val="24"/>
          <w:rPrChange w:id="106" w:author="Peels, M.T.F. (Maarten)" w:date="2025-06-17T13:06:00Z" w16du:dateUtc="2025-06-17T11:06:00Z">
            <w:rPr>
              <w:rFonts w:asciiTheme="majorHAnsi" w:hAnsiTheme="majorHAnsi"/>
              <w:sz w:val="24"/>
              <w:szCs w:val="24"/>
              <w:lang w:val="en-US"/>
            </w:rPr>
          </w:rPrChange>
        </w:rPr>
        <w:t xml:space="preserve">. </w:t>
      </w:r>
      <w:r w:rsidRPr="00CA623F">
        <w:rPr>
          <w:rFonts w:asciiTheme="majorHAnsi" w:hAnsiTheme="majorHAnsi"/>
          <w:sz w:val="24"/>
          <w:szCs w:val="24"/>
        </w:rPr>
        <w:t xml:space="preserve">(last </w:t>
      </w:r>
      <w:proofErr w:type="spellStart"/>
      <w:r w:rsidRPr="00CA623F">
        <w:rPr>
          <w:rFonts w:asciiTheme="majorHAnsi" w:hAnsiTheme="majorHAnsi"/>
          <w:sz w:val="24"/>
          <w:szCs w:val="24"/>
        </w:rPr>
        <w:t>visited</w:t>
      </w:r>
      <w:proofErr w:type="spellEnd"/>
      <w:r w:rsidRPr="00CA623F">
        <w:rPr>
          <w:rFonts w:asciiTheme="majorHAnsi" w:hAnsiTheme="majorHAnsi"/>
          <w:sz w:val="24"/>
          <w:szCs w:val="24"/>
        </w:rPr>
        <w:t xml:space="preserve"> 21-04-2025).</w:t>
      </w:r>
    </w:p>
    <w:p w14:paraId="710D0135" w14:textId="77777777" w:rsidR="008F6B18" w:rsidRPr="000F2FC3" w:rsidRDefault="008F6B18" w:rsidP="00CA623F">
      <w:pPr>
        <w:rPr>
          <w:rFonts w:asciiTheme="majorHAnsi" w:hAnsiTheme="majorHAnsi"/>
          <w:sz w:val="24"/>
          <w:szCs w:val="24"/>
          <w:lang w:val="en-GB"/>
        </w:rPr>
      </w:pPr>
    </w:p>
    <w:p w14:paraId="28F15626" w14:textId="77777777" w:rsidR="008F6B18" w:rsidRPr="000F2FC3" w:rsidRDefault="008F6B18" w:rsidP="00CA623F">
      <w:pPr>
        <w:rPr>
          <w:rFonts w:asciiTheme="majorHAnsi" w:hAnsiTheme="majorHAnsi"/>
          <w:sz w:val="24"/>
          <w:szCs w:val="24"/>
          <w:lang w:val="en-GB"/>
        </w:rPr>
      </w:pPr>
    </w:p>
    <w:p w14:paraId="28CFE68B" w14:textId="77777777" w:rsidR="008F6B18" w:rsidRPr="000F2FC3" w:rsidRDefault="008F6B18" w:rsidP="00CA623F">
      <w:pPr>
        <w:rPr>
          <w:rFonts w:asciiTheme="majorHAnsi" w:hAnsiTheme="majorHAnsi"/>
          <w:sz w:val="24"/>
          <w:szCs w:val="24"/>
          <w:lang w:val="en-GB"/>
        </w:rPr>
      </w:pPr>
    </w:p>
    <w:bookmarkEnd w:id="0"/>
    <w:bookmarkEnd w:id="80"/>
    <w:p w14:paraId="3018D2C6" w14:textId="77777777" w:rsidR="008F6B18" w:rsidRPr="000F2FC3" w:rsidRDefault="008F6B18" w:rsidP="00CA623F">
      <w:pPr>
        <w:rPr>
          <w:rFonts w:asciiTheme="majorHAnsi" w:hAnsiTheme="majorHAnsi"/>
          <w:sz w:val="24"/>
          <w:szCs w:val="24"/>
          <w:lang w:val="en-GB"/>
        </w:rPr>
      </w:pPr>
    </w:p>
    <w:sectPr w:rsidR="008F6B18" w:rsidRPr="000F2FC3">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04F9F" w14:textId="77777777" w:rsidR="00B035BF" w:rsidRDefault="00B035BF" w:rsidP="00027A97">
      <w:pPr>
        <w:spacing w:after="0" w:line="240" w:lineRule="auto"/>
      </w:pPr>
      <w:r>
        <w:separator/>
      </w:r>
    </w:p>
  </w:endnote>
  <w:endnote w:type="continuationSeparator" w:id="0">
    <w:p w14:paraId="1FFBD1FA" w14:textId="77777777" w:rsidR="00B035BF" w:rsidRDefault="00B035BF" w:rsidP="00027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9266452"/>
      <w:docPartObj>
        <w:docPartGallery w:val="Page Numbers (Bottom of Page)"/>
        <w:docPartUnique/>
      </w:docPartObj>
    </w:sdtPr>
    <w:sdtEndPr>
      <w:rPr>
        <w:noProof/>
      </w:rPr>
    </w:sdtEndPr>
    <w:sdtContent>
      <w:p w14:paraId="234785C8" w14:textId="5FBC5E10" w:rsidR="009E618F" w:rsidRDefault="009E61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B2F1C2" w14:textId="77777777" w:rsidR="009E618F" w:rsidRDefault="009E6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CB23C" w14:textId="77777777" w:rsidR="00B035BF" w:rsidRDefault="00B035BF" w:rsidP="00027A97">
      <w:pPr>
        <w:spacing w:after="0" w:line="240" w:lineRule="auto"/>
      </w:pPr>
      <w:r>
        <w:separator/>
      </w:r>
    </w:p>
  </w:footnote>
  <w:footnote w:type="continuationSeparator" w:id="0">
    <w:p w14:paraId="7F774C82" w14:textId="77777777" w:rsidR="00B035BF" w:rsidRDefault="00B035BF" w:rsidP="00027A97">
      <w:pPr>
        <w:spacing w:after="0" w:line="240" w:lineRule="auto"/>
      </w:pPr>
      <w:r>
        <w:continuationSeparator/>
      </w:r>
    </w:p>
  </w:footnote>
  <w:footnote w:id="1">
    <w:p w14:paraId="759718B5" w14:textId="77777777" w:rsidR="00C43039" w:rsidRPr="00692DDE" w:rsidRDefault="00C43039" w:rsidP="00C43039">
      <w:pPr>
        <w:pStyle w:val="FootnoteText"/>
      </w:pPr>
      <w:r>
        <w:rPr>
          <w:rStyle w:val="FootnoteReference"/>
        </w:rPr>
        <w:footnoteRef/>
      </w:r>
      <w:r w:rsidRPr="00A53B68">
        <w:rPr>
          <w:lang w:val="en-US"/>
        </w:rPr>
        <w:t xml:space="preserve"> </w:t>
      </w:r>
      <w:bookmarkStart w:id="2" w:name="_Hlk199325930"/>
      <w:r w:rsidRPr="00A53B68">
        <w:rPr>
          <w:lang w:val="en-US"/>
        </w:rPr>
        <w:t>Gregory Stephens</w:t>
      </w:r>
      <w:r>
        <w:rPr>
          <w:lang w:val="en-GB"/>
        </w:rPr>
        <w:t>, “</w:t>
      </w:r>
      <w:r w:rsidRPr="00692DDE">
        <w:rPr>
          <w:lang w:val="en-GB"/>
        </w:rPr>
        <w:t>Confining Nature: Rites of Passage, Eco-Indigenes and the Uses of Meat in Walkabout</w:t>
      </w:r>
      <w:r>
        <w:rPr>
          <w:lang w:val="en-GB"/>
        </w:rPr>
        <w:t xml:space="preserve">” in </w:t>
      </w:r>
      <w:r>
        <w:rPr>
          <w:i/>
          <w:iCs/>
          <w:lang w:val="en-GB"/>
        </w:rPr>
        <w:t>Senses of Cinema</w:t>
      </w:r>
      <w:r>
        <w:rPr>
          <w:lang w:val="en-GB"/>
        </w:rPr>
        <w:t xml:space="preserve">, July 2009. </w:t>
      </w:r>
      <w:r w:rsidRPr="00A53B68">
        <w:rPr>
          <w:lang w:val="en-US"/>
        </w:rPr>
        <w:t xml:space="preserve"> </w:t>
      </w:r>
      <w:hyperlink r:id="rId1" w:history="1">
        <w:r w:rsidRPr="00AB36C8">
          <w:rPr>
            <w:rStyle w:val="Hyperlink"/>
          </w:rPr>
          <w:t>http://www.sensesofcinema.com/2009/towards-an-ecology-of-cinema/walkabout/</w:t>
        </w:r>
      </w:hyperlink>
      <w:r w:rsidRPr="00692DDE">
        <w:t xml:space="preserve"> </w:t>
      </w:r>
    </w:p>
    <w:bookmarkEnd w:id="2"/>
  </w:footnote>
  <w:footnote w:id="2">
    <w:p w14:paraId="188032B0" w14:textId="75F511A4" w:rsidR="003210F5" w:rsidRPr="003210F5" w:rsidRDefault="003210F5">
      <w:pPr>
        <w:pStyle w:val="FootnoteText"/>
        <w:rPr>
          <w:lang w:val="en-GB"/>
        </w:rPr>
      </w:pPr>
      <w:r>
        <w:rPr>
          <w:rStyle w:val="FootnoteReference"/>
        </w:rPr>
        <w:footnoteRef/>
      </w:r>
      <w:r w:rsidRPr="003210F5">
        <w:rPr>
          <w:lang w:val="en-GB"/>
        </w:rPr>
        <w:t xml:space="preserve"> </w:t>
      </w:r>
      <w:bookmarkStart w:id="3" w:name="_Hlk196143174"/>
      <w:r w:rsidRPr="003210F5">
        <w:rPr>
          <w:lang/>
        </w:rPr>
        <w:t>Jacques Derrida and Elisabeth Roudinesco</w:t>
      </w:r>
      <w:r w:rsidRPr="003210F5">
        <w:rPr>
          <w:lang w:val="en-GB"/>
        </w:rPr>
        <w:t>, “Violence against animals” in</w:t>
      </w:r>
      <w:r w:rsidRPr="003210F5">
        <w:rPr>
          <w:lang/>
        </w:rPr>
        <w:t> </w:t>
      </w:r>
      <w:r w:rsidRPr="003210F5">
        <w:rPr>
          <w:i/>
          <w:iCs/>
          <w:lang/>
        </w:rPr>
        <w:t>For What Tomorrow: A Dialogue</w:t>
      </w:r>
      <w:r w:rsidRPr="003210F5">
        <w:rPr>
          <w:lang w:val="en-GB"/>
        </w:rPr>
        <w:t xml:space="preserve"> (</w:t>
      </w:r>
      <w:r w:rsidRPr="003210F5">
        <w:rPr>
          <w:lang/>
        </w:rPr>
        <w:t>Stanford, Calif</w:t>
      </w:r>
      <w:proofErr w:type="spellStart"/>
      <w:r w:rsidRPr="003210F5">
        <w:rPr>
          <w:lang w:val="en-GB"/>
        </w:rPr>
        <w:t>ornia</w:t>
      </w:r>
      <w:proofErr w:type="spellEnd"/>
      <w:r w:rsidRPr="003210F5">
        <w:rPr>
          <w:lang/>
        </w:rPr>
        <w:t>: Stanford University Press</w:t>
      </w:r>
      <w:r w:rsidRPr="003210F5">
        <w:rPr>
          <w:lang w:val="en-GB"/>
        </w:rPr>
        <w:t>, 2004), p. 70.</w:t>
      </w:r>
      <w:bookmarkEnd w:id="3"/>
    </w:p>
  </w:footnote>
  <w:footnote w:id="3">
    <w:p w14:paraId="3DFCFAEA" w14:textId="77777777" w:rsidR="00D47F76" w:rsidRPr="006F26BC" w:rsidRDefault="00D47F76" w:rsidP="00D47F76">
      <w:pPr>
        <w:pStyle w:val="FootnoteText"/>
        <w:rPr>
          <w:lang w:val="en-GB"/>
        </w:rPr>
      </w:pPr>
      <w:r>
        <w:rPr>
          <w:rStyle w:val="FootnoteReference"/>
        </w:rPr>
        <w:footnoteRef/>
      </w:r>
      <w:r w:rsidRPr="00A53B68">
        <w:rPr>
          <w:lang w:val="en-US"/>
        </w:rPr>
        <w:t xml:space="preserve"> </w:t>
      </w:r>
      <w:r>
        <w:rPr>
          <w:lang w:val="en-GB"/>
        </w:rPr>
        <w:t xml:space="preserve">To read more about the film project, please consult my website: </w:t>
      </w:r>
      <w:hyperlink r:id="rId2" w:history="1">
        <w:r w:rsidRPr="00A33B45">
          <w:rPr>
            <w:rStyle w:val="Hyperlink"/>
            <w:lang w:val="en-GB"/>
          </w:rPr>
          <w:t>www.potenvandebizon.nl</w:t>
        </w:r>
      </w:hyperlink>
      <w:r>
        <w:rPr>
          <w:lang w:val="en-GB"/>
        </w:rPr>
        <w:t xml:space="preserve"> </w:t>
      </w:r>
    </w:p>
  </w:footnote>
  <w:footnote w:id="4">
    <w:p w14:paraId="37EC3109" w14:textId="54A5953B" w:rsidR="000267BA" w:rsidRPr="00766CCF" w:rsidRDefault="000267BA">
      <w:pPr>
        <w:pStyle w:val="FootnoteText"/>
        <w:rPr>
          <w:lang w:val="en-GB"/>
        </w:rPr>
      </w:pPr>
      <w:r>
        <w:rPr>
          <w:rStyle w:val="FootnoteReference"/>
        </w:rPr>
        <w:footnoteRef/>
      </w:r>
      <w:r w:rsidRPr="00A53B68">
        <w:rPr>
          <w:lang w:val="en-US"/>
        </w:rPr>
        <w:t xml:space="preserve"> </w:t>
      </w:r>
      <w:bookmarkStart w:id="4" w:name="_Hlk199325909"/>
      <w:r w:rsidRPr="00766CCF">
        <w:rPr>
          <w:lang w:val="en-GB"/>
        </w:rPr>
        <w:t>Tom Regan</w:t>
      </w:r>
      <w:r w:rsidR="00365845" w:rsidRPr="00766CCF">
        <w:rPr>
          <w:lang w:val="en-GB"/>
        </w:rPr>
        <w:t xml:space="preserve">, </w:t>
      </w:r>
      <w:r w:rsidR="00766CCF" w:rsidRPr="00766CCF">
        <w:rPr>
          <w:i/>
          <w:iCs/>
          <w:lang w:val="en-GB"/>
        </w:rPr>
        <w:t>The Case for Animal Rights</w:t>
      </w:r>
      <w:r w:rsidR="00EC34EA">
        <w:rPr>
          <w:lang w:val="en-GB"/>
        </w:rPr>
        <w:t>, 3</w:t>
      </w:r>
      <w:r w:rsidR="00EC34EA" w:rsidRPr="00EC34EA">
        <w:rPr>
          <w:vertAlign w:val="superscript"/>
          <w:lang w:val="en-GB"/>
        </w:rPr>
        <w:t>rd</w:t>
      </w:r>
      <w:r w:rsidR="00EC34EA">
        <w:rPr>
          <w:lang w:val="en-GB"/>
        </w:rPr>
        <w:t xml:space="preserve"> ed. (</w:t>
      </w:r>
      <w:r w:rsidR="00C374F7">
        <w:rPr>
          <w:lang w:val="en-GB"/>
        </w:rPr>
        <w:t>Los Angeles: University of California Press, 2004)</w:t>
      </w:r>
      <w:r w:rsidR="00766CCF" w:rsidRPr="00766CCF">
        <w:rPr>
          <w:i/>
          <w:iCs/>
          <w:lang w:val="en-GB"/>
        </w:rPr>
        <w:t xml:space="preserve"> </w:t>
      </w:r>
      <w:r w:rsidRPr="00766CCF">
        <w:rPr>
          <w:lang w:val="en-GB"/>
        </w:rPr>
        <w:t xml:space="preserve"> </w:t>
      </w:r>
      <w:bookmarkEnd w:id="4"/>
      <w:r w:rsidRPr="00766CCF">
        <w:rPr>
          <w:lang w:val="en-GB"/>
        </w:rPr>
        <w:t>p. 359</w:t>
      </w:r>
    </w:p>
  </w:footnote>
  <w:footnote w:id="5">
    <w:p w14:paraId="46859C67" w14:textId="382B9CEF" w:rsidR="00E83AEF" w:rsidRPr="00E83AEF" w:rsidRDefault="00E83AEF">
      <w:pPr>
        <w:pStyle w:val="FootnoteText"/>
        <w:rPr>
          <w:lang w:val="en-GB"/>
        </w:rPr>
      </w:pPr>
      <w:r>
        <w:rPr>
          <w:rStyle w:val="FootnoteReference"/>
        </w:rPr>
        <w:footnoteRef/>
      </w:r>
      <w:r w:rsidRPr="00E83AEF">
        <w:rPr>
          <w:lang w:val="en-GB"/>
        </w:rPr>
        <w:t xml:space="preserve"> </w:t>
      </w:r>
      <w:r>
        <w:rPr>
          <w:lang w:val="en-GB"/>
        </w:rPr>
        <w:t xml:space="preserve">For example, the Stone Age adventure film </w:t>
      </w:r>
      <w:r>
        <w:rPr>
          <w:i/>
          <w:iCs/>
          <w:lang w:val="en-GB"/>
        </w:rPr>
        <w:t xml:space="preserve">Alpha </w:t>
      </w:r>
      <w:r>
        <w:rPr>
          <w:lang w:val="en-GB"/>
        </w:rPr>
        <w:t xml:space="preserve">(2019) was the target of a boycott by PETA for using bison carcasses in one scene. </w:t>
      </w:r>
      <w:r w:rsidR="001916D8">
        <w:rPr>
          <w:lang w:val="en-GB"/>
        </w:rPr>
        <w:t xml:space="preserve">See </w:t>
      </w:r>
      <w:r w:rsidR="001916D8" w:rsidRPr="001916D8">
        <w:rPr>
          <w:lang w:val="en-GB"/>
        </w:rPr>
        <w:t xml:space="preserve">PETA. "Call to Action: Boycott 'Alpha' Over Animals Deaths." www.peta.org, August 15, 2018. </w:t>
      </w:r>
      <w:hyperlink r:id="rId3" w:history="1">
        <w:r w:rsidR="001916D8" w:rsidRPr="001916D8">
          <w:rPr>
            <w:rStyle w:val="Hyperlink"/>
            <w:lang w:val="en-GB"/>
          </w:rPr>
          <w:t>Link</w:t>
        </w:r>
      </w:hyperlink>
      <w:r w:rsidR="001916D8">
        <w:rPr>
          <w:lang w:val="en-GB"/>
        </w:rPr>
        <w:t xml:space="preserve"> </w:t>
      </w:r>
    </w:p>
  </w:footnote>
  <w:footnote w:id="6">
    <w:p w14:paraId="77AD0CBF" w14:textId="77777777" w:rsidR="00A3053B" w:rsidRPr="00474034" w:rsidRDefault="00A3053B" w:rsidP="00A3053B">
      <w:pPr>
        <w:pStyle w:val="FootnoteText"/>
        <w:rPr>
          <w:lang w:val="en-GB"/>
        </w:rPr>
      </w:pPr>
      <w:r>
        <w:rPr>
          <w:rStyle w:val="FootnoteReference"/>
        </w:rPr>
        <w:footnoteRef/>
      </w:r>
      <w:r w:rsidRPr="00A53B68">
        <w:rPr>
          <w:lang w:val="en-US"/>
        </w:rPr>
        <w:t xml:space="preserve"> </w:t>
      </w:r>
      <w:r w:rsidRPr="00474034">
        <w:rPr>
          <w:lang w:val="en-GB"/>
        </w:rPr>
        <w:t xml:space="preserve">By Socratic, I mean </w:t>
      </w:r>
      <w:r>
        <w:rPr>
          <w:lang w:val="en-GB"/>
        </w:rPr>
        <w:t xml:space="preserve">an open conversation in which both participants look for truth and arguments together. The point is to contrast my approach to these interviews with a supposedly neutral or objective measuring of opinion as is common in some anthropological circles. </w:t>
      </w:r>
    </w:p>
  </w:footnote>
  <w:footnote w:id="7">
    <w:p w14:paraId="7CF50AF0" w14:textId="24E352DB" w:rsidR="00C47351" w:rsidRPr="00C47351" w:rsidRDefault="00C47351">
      <w:pPr>
        <w:pStyle w:val="FootnoteText"/>
        <w:rPr>
          <w:lang w:val="en-GB"/>
        </w:rPr>
      </w:pPr>
      <w:r>
        <w:rPr>
          <w:rStyle w:val="FootnoteReference"/>
        </w:rPr>
        <w:footnoteRef/>
      </w:r>
      <w:r w:rsidRPr="00C47351">
        <w:rPr>
          <w:lang w:val="en-GB"/>
        </w:rPr>
        <w:t xml:space="preserve"> </w:t>
      </w:r>
      <w:r w:rsidR="001C20DA">
        <w:rPr>
          <w:lang w:val="en-GB"/>
        </w:rPr>
        <w:t>Throwing spears were more common for most of the Late Palaeolithic, but spear hunting is legal in very few place</w:t>
      </w:r>
      <w:r w:rsidR="00B61A21">
        <w:rPr>
          <w:lang w:val="en-GB"/>
        </w:rPr>
        <w:t xml:space="preserve">s and people rarely do it anymore. This made bowhunting the more practical choice for this project. </w:t>
      </w:r>
      <w:r>
        <w:rPr>
          <w:lang w:val="en-GB"/>
        </w:rPr>
        <w:t xml:space="preserve">It is contested when exactly the bow and arrow were invented, but for simplicity we can state that the film will take place in an era where they were </w:t>
      </w:r>
      <w:r w:rsidR="00F30236">
        <w:rPr>
          <w:lang w:val="en-GB"/>
        </w:rPr>
        <w:t xml:space="preserve">certainly </w:t>
      </w:r>
      <w:r>
        <w:rPr>
          <w:lang w:val="en-GB"/>
        </w:rPr>
        <w:t>common</w:t>
      </w:r>
      <w:r w:rsidR="00F30236">
        <w:rPr>
          <w:lang w:val="en-GB"/>
        </w:rPr>
        <w:t>. I.e.</w:t>
      </w:r>
      <w:r w:rsidR="00D02EAA">
        <w:rPr>
          <w:lang w:val="en-GB"/>
        </w:rPr>
        <w:t xml:space="preserve"> </w:t>
      </w:r>
      <w:r w:rsidR="00F30236">
        <w:rPr>
          <w:lang w:val="en-GB"/>
        </w:rPr>
        <w:t xml:space="preserve">near the end of the Ice Age, </w:t>
      </w:r>
      <w:r w:rsidR="00D02EAA">
        <w:rPr>
          <w:lang w:val="en-GB"/>
        </w:rPr>
        <w:t xml:space="preserve">about 15-12 </w:t>
      </w:r>
      <w:r w:rsidR="00F30236">
        <w:rPr>
          <w:lang w:val="en-GB"/>
        </w:rPr>
        <w:t xml:space="preserve">thousand years ago. </w:t>
      </w:r>
    </w:p>
  </w:footnote>
  <w:footnote w:id="8">
    <w:p w14:paraId="7573F0C9" w14:textId="77777777" w:rsidR="00772D8B" w:rsidRPr="007A2043" w:rsidRDefault="00772D8B" w:rsidP="00772D8B">
      <w:pPr>
        <w:pStyle w:val="FootnoteText"/>
        <w:rPr>
          <w:lang w:val="en-GB"/>
        </w:rPr>
      </w:pPr>
      <w:r>
        <w:rPr>
          <w:rStyle w:val="FootnoteReference"/>
        </w:rPr>
        <w:footnoteRef/>
      </w:r>
      <w:r w:rsidRPr="00A53B68">
        <w:rPr>
          <w:lang w:val="en-US"/>
        </w:rPr>
        <w:t xml:space="preserve"> </w:t>
      </w:r>
      <w:r>
        <w:rPr>
          <w:lang w:val="en-GB"/>
        </w:rPr>
        <w:t xml:space="preserve">For example </w:t>
      </w:r>
      <w:r w:rsidRPr="005D4B80">
        <w:rPr>
          <w:i/>
          <w:iCs/>
          <w:lang w:val="en-GB"/>
        </w:rPr>
        <w:t>Alpha</w:t>
      </w:r>
      <w:r>
        <w:rPr>
          <w:lang w:val="en-GB"/>
        </w:rPr>
        <w:t xml:space="preserve"> (2019) and </w:t>
      </w:r>
      <w:r w:rsidRPr="005D4B80">
        <w:rPr>
          <w:i/>
          <w:iCs/>
          <w:lang w:val="en-GB"/>
        </w:rPr>
        <w:t>Apocalypto</w:t>
      </w:r>
      <w:r>
        <w:rPr>
          <w:lang w:val="en-GB"/>
        </w:rPr>
        <w:t xml:space="preserve"> (2006) used CGI and animatronics, respectively, to suggest the kill, with the carcasses we see afterwards being real. </w:t>
      </w:r>
    </w:p>
  </w:footnote>
  <w:footnote w:id="9">
    <w:p w14:paraId="0D68F0D3" w14:textId="6F6DB0F5" w:rsidR="0093185C" w:rsidRPr="008763B5" w:rsidRDefault="0093185C">
      <w:pPr>
        <w:pStyle w:val="FootnoteText"/>
      </w:pPr>
      <w:r>
        <w:rPr>
          <w:rStyle w:val="FootnoteReference"/>
        </w:rPr>
        <w:footnoteRef/>
      </w:r>
      <w:r w:rsidRPr="008763B5">
        <w:t xml:space="preserve"> </w:t>
      </w:r>
      <w:r w:rsidR="008763B5" w:rsidRPr="008763B5">
        <w:t xml:space="preserve">Eugenie van </w:t>
      </w:r>
      <w:proofErr w:type="spellStart"/>
      <w:r w:rsidR="008763B5" w:rsidRPr="008763B5">
        <w:t>Heijgen</w:t>
      </w:r>
      <w:proofErr w:type="spellEnd"/>
      <w:r w:rsidR="008763B5" w:rsidRPr="008763B5">
        <w:t xml:space="preserve">, “De jager of de bejaagde? De ontwikkeling en rol van de jager in het jachtdebat” in </w:t>
      </w:r>
      <w:r w:rsidR="008763B5" w:rsidRPr="008763B5">
        <w:rPr>
          <w:i/>
          <w:iCs/>
        </w:rPr>
        <w:t xml:space="preserve">De Jacht: Een cultuurgeschiedenis van jager, dier en landschap </w:t>
      </w:r>
      <w:r w:rsidR="008763B5" w:rsidRPr="008763B5">
        <w:t xml:space="preserve"> </w:t>
      </w:r>
      <w:proofErr w:type="spellStart"/>
      <w:r w:rsidR="008763B5" w:rsidRPr="008763B5">
        <w:rPr>
          <w:i/>
          <w:iCs/>
        </w:rPr>
        <w:t>landschap</w:t>
      </w:r>
      <w:proofErr w:type="spellEnd"/>
      <w:r w:rsidR="008763B5" w:rsidRPr="008763B5">
        <w:t xml:space="preserve"> (Hilversum: Verloren, 2022).</w:t>
      </w:r>
    </w:p>
  </w:footnote>
  <w:footnote w:id="10">
    <w:p w14:paraId="36062C58" w14:textId="77777777" w:rsidR="006917D7" w:rsidRPr="003E7688" w:rsidRDefault="006917D7" w:rsidP="006917D7">
      <w:pPr>
        <w:pStyle w:val="FootnoteText"/>
        <w:rPr>
          <w:lang w:val="en-GB"/>
        </w:rPr>
      </w:pPr>
      <w:r>
        <w:rPr>
          <w:rStyle w:val="FootnoteReference"/>
        </w:rPr>
        <w:footnoteRef/>
      </w:r>
      <w:r w:rsidRPr="003E7688">
        <w:rPr>
          <w:lang w:val="en-GB"/>
        </w:rPr>
        <w:t xml:space="preserve"> </w:t>
      </w:r>
      <w:r>
        <w:rPr>
          <w:lang w:val="en-GB"/>
        </w:rPr>
        <w:t xml:space="preserve">3 million deer were killed in the USA in the 2023-24 hunting season. The target numbers are set by wildlife authorities. See </w:t>
      </w:r>
      <w:r w:rsidRPr="003E7688">
        <w:rPr>
          <w:lang w:val="en-GB"/>
        </w:rPr>
        <w:t>Deer Report 2025,</w:t>
      </w:r>
      <w:r w:rsidRPr="00D63086">
        <w:rPr>
          <w:lang w:val="en-GB"/>
        </w:rPr>
        <w:t xml:space="preserve"> p. 14.  </w:t>
      </w:r>
    </w:p>
  </w:footnote>
  <w:footnote w:id="11">
    <w:p w14:paraId="6CB92FF2" w14:textId="7D59DDA0" w:rsidR="009F284F" w:rsidRPr="009F284F" w:rsidRDefault="009F284F" w:rsidP="009F284F">
      <w:pPr>
        <w:pStyle w:val="FootnoteText"/>
        <w:rPr>
          <w:lang w:val="en-GB"/>
        </w:rPr>
      </w:pPr>
      <w:r>
        <w:rPr>
          <w:rStyle w:val="FootnoteReference"/>
        </w:rPr>
        <w:footnoteRef/>
      </w:r>
      <w:r w:rsidRPr="009F284F">
        <w:rPr>
          <w:lang w:val="en-GB"/>
        </w:rPr>
        <w:t xml:space="preserve"> </w:t>
      </w:r>
      <w:r w:rsidR="003F6A80">
        <w:rPr>
          <w:lang w:val="en-GB"/>
        </w:rPr>
        <w:t>‘Culling’ refers to t</w:t>
      </w:r>
      <w:r w:rsidRPr="009F284F">
        <w:rPr>
          <w:lang w:val="en-GB"/>
        </w:rPr>
        <w:t xml:space="preserve">he practice of shooting the excess amount of animals </w:t>
      </w:r>
      <w:r w:rsidR="003F6A80">
        <w:rPr>
          <w:lang w:val="en-GB"/>
        </w:rPr>
        <w:t>in a wildlife reserve. It is also</w:t>
      </w:r>
      <w:r w:rsidRPr="009F284F">
        <w:rPr>
          <w:lang w:val="en-GB"/>
        </w:rPr>
        <w:t xml:space="preserve"> referred to as </w:t>
      </w:r>
      <w:r w:rsidR="003F6A80">
        <w:rPr>
          <w:lang w:val="en-GB"/>
        </w:rPr>
        <w:t>‘</w:t>
      </w:r>
      <w:r w:rsidRPr="009F284F">
        <w:rPr>
          <w:lang w:val="en-GB"/>
        </w:rPr>
        <w:t>active management</w:t>
      </w:r>
      <w:r w:rsidR="003F6A80">
        <w:rPr>
          <w:lang w:val="en-GB"/>
        </w:rPr>
        <w:t>’</w:t>
      </w:r>
      <w:r w:rsidRPr="009F284F">
        <w:rPr>
          <w:lang w:val="en-GB"/>
        </w:rPr>
        <w:t>.</w:t>
      </w:r>
      <w:r w:rsidR="003F6A80" w:rsidRPr="009F284F">
        <w:rPr>
          <w:lang w:val="en-GB"/>
        </w:rPr>
        <w:t xml:space="preserve"> </w:t>
      </w:r>
    </w:p>
    <w:p w14:paraId="22A74945" w14:textId="177152B3" w:rsidR="009F284F" w:rsidRPr="009F284F" w:rsidRDefault="009F284F">
      <w:pPr>
        <w:pStyle w:val="FootnoteText"/>
        <w:rPr>
          <w:lang w:val="en-GB"/>
        </w:rPr>
      </w:pPr>
    </w:p>
  </w:footnote>
  <w:footnote w:id="12">
    <w:p w14:paraId="39A23699" w14:textId="65C6910E" w:rsidR="00D47F76" w:rsidRPr="00D237BD" w:rsidRDefault="00D47F76" w:rsidP="00D47F76">
      <w:pPr>
        <w:pStyle w:val="FootnoteText"/>
        <w:rPr>
          <w:lang w:val="en-GB"/>
        </w:rPr>
      </w:pPr>
      <w:r>
        <w:rPr>
          <w:rStyle w:val="FootnoteReference"/>
        </w:rPr>
        <w:footnoteRef/>
      </w:r>
      <w:r w:rsidRPr="002247D1">
        <w:rPr>
          <w:lang w:val="en-GB"/>
        </w:rPr>
        <w:t xml:space="preserve">This context-dependency is perhaps best compared to the situation of soldiers on the battlefield: in that context alone society makes a moral exception, </w:t>
      </w:r>
      <w:r w:rsidR="00112FD6">
        <w:rPr>
          <w:lang w:val="en-GB"/>
        </w:rPr>
        <w:t>meaning some people</w:t>
      </w:r>
      <w:r w:rsidRPr="002247D1">
        <w:rPr>
          <w:lang w:val="en-GB"/>
        </w:rPr>
        <w:t xml:space="preserve"> are</w:t>
      </w:r>
      <w:r w:rsidR="00112FD6">
        <w:rPr>
          <w:lang w:val="en-GB"/>
        </w:rPr>
        <w:t xml:space="preserve"> temporarily</w:t>
      </w:r>
      <w:r w:rsidRPr="002247D1">
        <w:rPr>
          <w:lang w:val="en-GB"/>
        </w:rPr>
        <w:t xml:space="preserve"> allowed to kill a human</w:t>
      </w:r>
      <w:r>
        <w:rPr>
          <w:lang w:val="en-GB"/>
        </w:rPr>
        <w:t>. See</w:t>
      </w:r>
      <w:r w:rsidR="00666FAC">
        <w:rPr>
          <w:lang w:val="en-GB"/>
        </w:rPr>
        <w:t xml:space="preserve"> </w:t>
      </w:r>
      <w:r w:rsidR="00666FAC" w:rsidRPr="00A53B68">
        <w:rPr>
          <w:lang w:val="en-US"/>
        </w:rPr>
        <w:t>C.</w:t>
      </w:r>
      <w:r w:rsidRPr="00A53B68">
        <w:rPr>
          <w:lang w:val="en-US"/>
        </w:rPr>
        <w:t xml:space="preserve"> Brown, </w:t>
      </w:r>
      <w:r w:rsidR="00D237BD">
        <w:rPr>
          <w:lang w:val="en-GB"/>
        </w:rPr>
        <w:t>“</w:t>
      </w:r>
      <w:r w:rsidRPr="00A53B68">
        <w:rPr>
          <w:lang w:val="en-US"/>
        </w:rPr>
        <w:t>Deontology, consequentialism and reciprocity in contemporary just war thinking</w:t>
      </w:r>
      <w:r w:rsidR="00D237BD">
        <w:rPr>
          <w:lang w:val="en-GB"/>
        </w:rPr>
        <w:t>”,</w:t>
      </w:r>
      <w:r w:rsidRPr="00A53B68">
        <w:rPr>
          <w:lang w:val="en-US"/>
        </w:rPr>
        <w:t> </w:t>
      </w:r>
      <w:r w:rsidRPr="00A53B68">
        <w:rPr>
          <w:i/>
          <w:iCs/>
          <w:lang w:val="en-US"/>
        </w:rPr>
        <w:t>European Review of International Studies</w:t>
      </w:r>
      <w:r w:rsidRPr="00A53B68">
        <w:rPr>
          <w:lang w:val="en-US"/>
        </w:rPr>
        <w:t>, </w:t>
      </w:r>
      <w:r w:rsidRPr="00A53B68">
        <w:rPr>
          <w:i/>
          <w:iCs/>
          <w:lang w:val="en-US"/>
        </w:rPr>
        <w:t>7</w:t>
      </w:r>
      <w:r w:rsidRPr="00A53B68">
        <w:rPr>
          <w:lang w:val="en-US"/>
        </w:rPr>
        <w:t>(2-3)</w:t>
      </w:r>
      <w:r w:rsidR="00D237BD">
        <w:rPr>
          <w:lang w:val="en-GB"/>
        </w:rPr>
        <w:t xml:space="preserve"> (2020)</w:t>
      </w:r>
      <w:r w:rsidRPr="00A53B68">
        <w:rPr>
          <w:lang w:val="en-US"/>
        </w:rPr>
        <w:t>, 317-337.</w:t>
      </w:r>
      <w:r w:rsidRPr="00D237BD">
        <w:rPr>
          <w:lang w:val="en-GB"/>
        </w:rPr>
        <w:t xml:space="preserve"> </w:t>
      </w:r>
    </w:p>
  </w:footnote>
  <w:footnote w:id="13">
    <w:p w14:paraId="1F15656C" w14:textId="0D4B6ECC" w:rsidR="00D47F76" w:rsidRPr="0066127A" w:rsidRDefault="00D47F76" w:rsidP="00D47F76">
      <w:pPr>
        <w:pStyle w:val="FootnoteText"/>
      </w:pPr>
      <w:r>
        <w:rPr>
          <w:rStyle w:val="FootnoteReference"/>
        </w:rPr>
        <w:footnoteRef/>
      </w:r>
      <w:r w:rsidR="00A700A3" w:rsidRPr="00A700A3">
        <w:t xml:space="preserve"> </w:t>
      </w:r>
      <w:bookmarkStart w:id="6" w:name="_Hlk199325991"/>
      <w:bookmarkStart w:id="7" w:name="_Hlk196143578"/>
      <w:r w:rsidR="00A700A3">
        <w:t>Rijksdienst voor Ondernemend Nederland, “</w:t>
      </w:r>
      <w:r w:rsidR="00A700A3" w:rsidRPr="00A700A3">
        <w:t>Dierenmishandeling en dierverwaarlozing</w:t>
      </w:r>
      <w:r w:rsidR="00A700A3">
        <w:t xml:space="preserve">” on </w:t>
      </w:r>
      <w:r w:rsidR="00A700A3">
        <w:rPr>
          <w:i/>
          <w:iCs/>
        </w:rPr>
        <w:t xml:space="preserve">rvo.nl </w:t>
      </w:r>
      <w:r w:rsidR="00A700A3">
        <w:t xml:space="preserve">(25 September 2023). </w:t>
      </w:r>
      <w:hyperlink r:id="rId4" w:history="1">
        <w:r w:rsidR="00A700A3" w:rsidRPr="00A700A3">
          <w:rPr>
            <w:rStyle w:val="Hyperlink"/>
          </w:rPr>
          <w:t>Link</w:t>
        </w:r>
      </w:hyperlink>
      <w:bookmarkEnd w:id="6"/>
      <w:r w:rsidR="00FD62BF">
        <w:t>.</w:t>
      </w:r>
      <w:r>
        <w:t xml:space="preserve"> </w:t>
      </w:r>
      <w:bookmarkEnd w:id="7"/>
      <w:r w:rsidRPr="0066127A">
        <w:t>“Houdt u huisdieren, hobbydieren of productiedieren? Dan zorgt u daar goed voor. Als u uw dier mishandelt of verwaarloost, moet u de verzorging verbeteren. Anders kan uw dier in beslag of in bewaring worden genomen.”</w:t>
      </w:r>
    </w:p>
  </w:footnote>
  <w:footnote w:id="14">
    <w:p w14:paraId="12E0B1E9" w14:textId="0745393D" w:rsidR="00D47F76" w:rsidRPr="00A6500A" w:rsidRDefault="00D47F76" w:rsidP="00D47F76">
      <w:pPr>
        <w:pStyle w:val="FootnoteText"/>
        <w:rPr>
          <w:lang w:val="en-GB"/>
        </w:rPr>
      </w:pPr>
      <w:r>
        <w:rPr>
          <w:rStyle w:val="FootnoteReference"/>
        </w:rPr>
        <w:footnoteRef/>
      </w:r>
      <w:r w:rsidRPr="00A53B68">
        <w:rPr>
          <w:lang w:val="en-US"/>
        </w:rPr>
        <w:t xml:space="preserve"> </w:t>
      </w:r>
      <w:r w:rsidRPr="00BD0279">
        <w:rPr>
          <w:lang w:val="en-GB"/>
        </w:rPr>
        <w:t>Still, the Dutch lawmaker requires that “Everyone that kills or captures an animal living in the wild, prevents the animal from suffering unnecessarily.</w:t>
      </w:r>
      <w:r>
        <w:rPr>
          <w:lang w:val="en-GB"/>
        </w:rPr>
        <w:t>”</w:t>
      </w:r>
      <w:r w:rsidRPr="00BD0279">
        <w:rPr>
          <w:lang w:val="en-GB"/>
        </w:rPr>
        <w:t xml:space="preserve"> </w:t>
      </w:r>
      <w:proofErr w:type="spellStart"/>
      <w:r w:rsidRPr="00096472">
        <w:t>From</w:t>
      </w:r>
      <w:proofErr w:type="spellEnd"/>
      <w:r w:rsidR="00823472">
        <w:t>:</w:t>
      </w:r>
      <w:r w:rsidRPr="00096472">
        <w:t xml:space="preserve"> </w:t>
      </w:r>
      <w:r w:rsidR="00137FB4" w:rsidRPr="00137FB4">
        <w:t>Artikel 11.28 Besluit activiteiten leefomgeving</w:t>
      </w:r>
      <w:r w:rsidR="00A73978">
        <w:t>: “</w:t>
      </w:r>
      <w:r w:rsidRPr="00BD0279">
        <w:t>Een ieder die een in het wild levend dier doodt of vangt, voorkomt dat het dier onnodig lijdt</w:t>
      </w:r>
      <w:r w:rsidRPr="00096472">
        <w:t>.</w:t>
      </w:r>
      <w:r>
        <w:t>”</w:t>
      </w:r>
      <w:r w:rsidR="00137FB4">
        <w:t xml:space="preserve"> </w:t>
      </w:r>
      <w:hyperlink r:id="rId5" w:history="1">
        <w:r w:rsidR="00137FB4" w:rsidRPr="00A6500A">
          <w:rPr>
            <w:rStyle w:val="Hyperlink"/>
            <w:lang w:val="en-GB"/>
          </w:rPr>
          <w:t>Link</w:t>
        </w:r>
      </w:hyperlink>
    </w:p>
  </w:footnote>
  <w:footnote w:id="15">
    <w:p w14:paraId="5115EAAC" w14:textId="5946892A" w:rsidR="00D47F76" w:rsidRPr="00A6500A" w:rsidRDefault="00D47F76" w:rsidP="00D47F76">
      <w:pPr>
        <w:pStyle w:val="FootnoteText"/>
        <w:rPr>
          <w:lang w:val="en-GB"/>
        </w:rPr>
      </w:pPr>
      <w:r>
        <w:rPr>
          <w:rStyle w:val="FootnoteReference"/>
        </w:rPr>
        <w:footnoteRef/>
      </w:r>
      <w:r w:rsidR="00A6500A">
        <w:rPr>
          <w:lang w:val="en-GB"/>
        </w:rPr>
        <w:t xml:space="preserve"> </w:t>
      </w:r>
      <w:bookmarkStart w:id="8" w:name="_Hlk196144063"/>
      <w:r w:rsidR="00A6500A">
        <w:rPr>
          <w:lang w:val="en-GB"/>
        </w:rPr>
        <w:t xml:space="preserve">American Humane, </w:t>
      </w:r>
      <w:r w:rsidR="00A6500A" w:rsidRPr="00A6500A">
        <w:rPr>
          <w:i/>
          <w:iCs/>
          <w:lang w:val="en-GB"/>
        </w:rPr>
        <w:t>Wildlife Guidelines</w:t>
      </w:r>
      <w:r w:rsidRPr="00A53B68">
        <w:rPr>
          <w:lang w:val="en-US"/>
        </w:rPr>
        <w:t xml:space="preserve"> </w:t>
      </w:r>
      <w:r w:rsidR="00A6500A">
        <w:rPr>
          <w:lang w:val="en-GB"/>
        </w:rPr>
        <w:t xml:space="preserve">(2025) on </w:t>
      </w:r>
      <w:r w:rsidR="00A6500A">
        <w:rPr>
          <w:i/>
          <w:iCs/>
          <w:lang w:val="en-GB"/>
        </w:rPr>
        <w:t>humanehollywood.com</w:t>
      </w:r>
      <w:r w:rsidR="00A6500A">
        <w:rPr>
          <w:lang w:val="en-GB"/>
        </w:rPr>
        <w:t xml:space="preserve">. </w:t>
      </w:r>
      <w:hyperlink r:id="rId6" w:history="1">
        <w:r w:rsidR="00A6500A" w:rsidRPr="00A6500A">
          <w:rPr>
            <w:rStyle w:val="Hyperlink"/>
            <w:lang w:val="en-GB"/>
          </w:rPr>
          <w:t>Link</w:t>
        </w:r>
      </w:hyperlink>
      <w:r w:rsidR="00A6500A">
        <w:rPr>
          <w:lang w:val="en-GB"/>
        </w:rPr>
        <w:t xml:space="preserve"> </w:t>
      </w:r>
      <w:bookmarkEnd w:id="8"/>
    </w:p>
  </w:footnote>
  <w:footnote w:id="16">
    <w:p w14:paraId="50D896B5" w14:textId="2C902B60" w:rsidR="00D47F76" w:rsidRPr="00A53B68" w:rsidRDefault="00D47F76" w:rsidP="00E71124">
      <w:pPr>
        <w:pStyle w:val="FootnoteText"/>
        <w:rPr>
          <w:i/>
          <w:iCs/>
          <w:lang w:val="en-US"/>
        </w:rPr>
      </w:pPr>
      <w:r>
        <w:rPr>
          <w:rStyle w:val="FootnoteReference"/>
        </w:rPr>
        <w:footnoteRef/>
      </w:r>
      <w:r w:rsidR="00E71124">
        <w:rPr>
          <w:lang w:val="en-GB"/>
        </w:rPr>
        <w:t xml:space="preserve">See </w:t>
      </w:r>
      <w:bookmarkStart w:id="9" w:name="_Hlk196144316"/>
      <w:r w:rsidR="00C27152">
        <w:rPr>
          <w:lang w:val="en-GB"/>
        </w:rPr>
        <w:t xml:space="preserve">YouTube, </w:t>
      </w:r>
      <w:r w:rsidR="00C27152">
        <w:rPr>
          <w:i/>
          <w:iCs/>
          <w:lang w:val="en-GB"/>
        </w:rPr>
        <w:t xml:space="preserve">YouTube Policies: </w:t>
      </w:r>
      <w:r w:rsidR="00C27152" w:rsidRPr="00A53B68">
        <w:rPr>
          <w:i/>
          <w:iCs/>
          <w:lang w:val="en-US"/>
        </w:rPr>
        <w:t>Violent or graphic content policies</w:t>
      </w:r>
      <w:r w:rsidR="00C27152">
        <w:rPr>
          <w:lang w:val="en-GB"/>
        </w:rPr>
        <w:t xml:space="preserve"> (2025)</w:t>
      </w:r>
      <w:r w:rsidR="009A5DF8">
        <w:rPr>
          <w:lang w:val="en-GB"/>
        </w:rPr>
        <w:t xml:space="preserve">. </w:t>
      </w:r>
      <w:bookmarkEnd w:id="9"/>
      <w:r w:rsidR="009A5DF8">
        <w:rPr>
          <w:lang w:val="en-GB"/>
        </w:rPr>
        <w:fldChar w:fldCharType="begin"/>
      </w:r>
      <w:r w:rsidR="009A5DF8">
        <w:rPr>
          <w:lang w:val="en-GB"/>
        </w:rPr>
        <w:instrText>HYPERLINK "https://support.google.com/youtube/answer/2802008?hl=en" \l ":~:text=Animal%20abuse%20content%3A&amp;text=Content%20where%20a%20human%20unnecessarily,mistreatment%2C%20or%20harm%20toward%20animals."</w:instrText>
      </w:r>
      <w:r w:rsidR="009A5DF8">
        <w:rPr>
          <w:lang w:val="en-GB"/>
        </w:rPr>
      </w:r>
      <w:r w:rsidR="009A5DF8">
        <w:rPr>
          <w:lang w:val="en-GB"/>
        </w:rPr>
        <w:fldChar w:fldCharType="separate"/>
      </w:r>
      <w:r w:rsidR="009A5DF8" w:rsidRPr="009A5DF8">
        <w:rPr>
          <w:rStyle w:val="Hyperlink"/>
          <w:lang w:val="en-GB"/>
        </w:rPr>
        <w:t>Link</w:t>
      </w:r>
      <w:r w:rsidR="009A5DF8">
        <w:rPr>
          <w:lang w:val="en-GB"/>
        </w:rPr>
        <w:fldChar w:fldCharType="end"/>
      </w:r>
      <w:r w:rsidR="009A5DF8">
        <w:rPr>
          <w:lang w:val="en-GB"/>
        </w:rPr>
        <w:t xml:space="preserve"> </w:t>
      </w:r>
    </w:p>
  </w:footnote>
  <w:footnote w:id="17">
    <w:p w14:paraId="5149202B" w14:textId="0F51847A" w:rsidR="00E43483" w:rsidRPr="00A53B68" w:rsidRDefault="00E43483">
      <w:pPr>
        <w:pStyle w:val="FootnoteText"/>
        <w:rPr>
          <w:lang w:val="en-US"/>
        </w:rPr>
      </w:pPr>
      <w:r>
        <w:rPr>
          <w:rStyle w:val="FootnoteReference"/>
        </w:rPr>
        <w:footnoteRef/>
      </w:r>
      <w:r w:rsidRPr="00A53B68">
        <w:rPr>
          <w:lang w:val="en-US"/>
        </w:rPr>
        <w:t xml:space="preserve"> </w:t>
      </w:r>
      <w:r>
        <w:rPr>
          <w:lang w:val="en-GB"/>
        </w:rPr>
        <w:t xml:space="preserve">Namely </w:t>
      </w:r>
      <w:r w:rsidRPr="00E43483">
        <w:rPr>
          <w:i/>
          <w:iCs/>
          <w:lang w:val="en-GB"/>
        </w:rPr>
        <w:t xml:space="preserve">The Deer Hunter </w:t>
      </w:r>
      <w:r w:rsidRPr="00E43483">
        <w:rPr>
          <w:lang w:val="en-GB"/>
        </w:rPr>
        <w:t xml:space="preserve">(1978),  </w:t>
      </w:r>
      <w:r w:rsidRPr="00E43483">
        <w:rPr>
          <w:i/>
          <w:iCs/>
          <w:lang w:val="en-GB"/>
        </w:rPr>
        <w:t xml:space="preserve">La </w:t>
      </w:r>
      <w:proofErr w:type="spellStart"/>
      <w:r w:rsidRPr="00E43483">
        <w:rPr>
          <w:i/>
          <w:iCs/>
          <w:lang w:val="en-GB"/>
        </w:rPr>
        <w:t>Regle</w:t>
      </w:r>
      <w:proofErr w:type="spellEnd"/>
      <w:r w:rsidRPr="00E43483">
        <w:rPr>
          <w:i/>
          <w:iCs/>
          <w:lang w:val="en-GB"/>
        </w:rPr>
        <w:t xml:space="preserve"> du Jeu</w:t>
      </w:r>
      <w:r w:rsidRPr="00E43483">
        <w:rPr>
          <w:lang w:val="en-GB"/>
        </w:rPr>
        <w:t xml:space="preserve"> (1939)</w:t>
      </w:r>
      <w:r w:rsidR="00DD13A0">
        <w:rPr>
          <w:lang w:val="en-GB"/>
        </w:rPr>
        <w:t xml:space="preserve"> and</w:t>
      </w:r>
      <w:r w:rsidRPr="00E43483">
        <w:rPr>
          <w:lang w:val="en-GB"/>
        </w:rPr>
        <w:t xml:space="preserve"> a Spanish film called </w:t>
      </w:r>
      <w:r w:rsidRPr="00E43483">
        <w:rPr>
          <w:i/>
          <w:iCs/>
          <w:lang w:val="en-GB"/>
        </w:rPr>
        <w:t xml:space="preserve">The Hunt </w:t>
      </w:r>
      <w:r w:rsidRPr="00E43483">
        <w:rPr>
          <w:lang w:val="en-GB"/>
        </w:rPr>
        <w:t>(1966).</w:t>
      </w:r>
      <w:r w:rsidR="00DD13A0">
        <w:rPr>
          <w:lang w:val="en-GB"/>
        </w:rPr>
        <w:t xml:space="preserve"> Only one film used a traditional method of hunting, namely </w:t>
      </w:r>
      <w:r w:rsidR="00DD13A0">
        <w:rPr>
          <w:i/>
          <w:iCs/>
          <w:lang w:val="en-GB"/>
        </w:rPr>
        <w:t xml:space="preserve">Walkabout </w:t>
      </w:r>
      <w:r w:rsidR="00DD13A0">
        <w:rPr>
          <w:lang w:val="en-GB"/>
        </w:rPr>
        <w:t>(1971).</w:t>
      </w:r>
    </w:p>
  </w:footnote>
  <w:footnote w:id="18">
    <w:p w14:paraId="7721C5D1" w14:textId="498AF07F" w:rsidR="001C1038" w:rsidRPr="001C1038" w:rsidRDefault="001C1038">
      <w:pPr>
        <w:pStyle w:val="FootnoteText"/>
        <w:rPr>
          <w:lang w:val="en-GB"/>
        </w:rPr>
      </w:pPr>
      <w:r>
        <w:rPr>
          <w:rStyle w:val="FootnoteReference"/>
        </w:rPr>
        <w:footnoteRef/>
      </w:r>
      <w:r w:rsidRPr="00A53B68">
        <w:rPr>
          <w:lang w:val="en-US"/>
        </w:rPr>
        <w:t xml:space="preserve"> </w:t>
      </w:r>
      <w:bookmarkStart w:id="10" w:name="_Hlk199326040"/>
      <w:r w:rsidRPr="00A53B68">
        <w:rPr>
          <w:lang w:val="en-US"/>
        </w:rPr>
        <w:t>Juliet Iacona, "Behind closed curtains: the Exploitation of animals in the film industry." </w:t>
      </w:r>
      <w:r w:rsidRPr="00A53B68">
        <w:rPr>
          <w:i/>
          <w:iCs/>
          <w:lang w:val="en-US"/>
        </w:rPr>
        <w:t>J. Animal &amp; Nat. Resource L.</w:t>
      </w:r>
      <w:r w:rsidRPr="00A53B68">
        <w:rPr>
          <w:lang w:val="en-US"/>
        </w:rPr>
        <w:t> 12 (2016): 25.</w:t>
      </w:r>
      <w:bookmarkEnd w:id="10"/>
    </w:p>
  </w:footnote>
  <w:footnote w:id="19">
    <w:p w14:paraId="72119FDB" w14:textId="33780755" w:rsidR="00B66029" w:rsidRPr="00B66029" w:rsidRDefault="00B66029">
      <w:pPr>
        <w:pStyle w:val="FootnoteText"/>
        <w:rPr>
          <w:lang w:val="en-GB"/>
        </w:rPr>
      </w:pPr>
      <w:r>
        <w:rPr>
          <w:rStyle w:val="FootnoteReference"/>
        </w:rPr>
        <w:footnoteRef/>
      </w:r>
      <w:r w:rsidRPr="00B66029">
        <w:rPr>
          <w:lang w:val="en-GB"/>
        </w:rPr>
        <w:t xml:space="preserve"> Cora Diamond, the difficulty of reality and the difficulty of philosophy, in Philosophy and animals 2008, p. 72.</w:t>
      </w:r>
    </w:p>
  </w:footnote>
  <w:footnote w:id="20">
    <w:p w14:paraId="7655E8D3" w14:textId="208F4EEB" w:rsidR="00F259FE" w:rsidRPr="00F259FE" w:rsidRDefault="00F259FE">
      <w:pPr>
        <w:pStyle w:val="FootnoteText"/>
      </w:pPr>
      <w:r>
        <w:rPr>
          <w:rStyle w:val="FootnoteReference"/>
        </w:rPr>
        <w:footnoteRef/>
      </w:r>
      <w:r>
        <w:t xml:space="preserve"> </w:t>
      </w:r>
      <w:r w:rsidRPr="00F259FE">
        <w:t xml:space="preserve">Original Dutch: “Ze veroorzaken verschrikkelijk dierenleed met hun achterlijke hobby.” </w:t>
      </w:r>
      <w:proofErr w:type="spellStart"/>
      <w:r w:rsidRPr="00F259FE">
        <w:t>Cited</w:t>
      </w:r>
      <w:proofErr w:type="spellEnd"/>
      <w:r w:rsidRPr="00F259FE">
        <w:t xml:space="preserve"> </w:t>
      </w:r>
      <w:proofErr w:type="spellStart"/>
      <w:r w:rsidRPr="00F259FE">
        <w:t>from</w:t>
      </w:r>
      <w:proofErr w:type="spellEnd"/>
      <w:r w:rsidRPr="00F259FE">
        <w:t xml:space="preserve"> </w:t>
      </w:r>
      <w:bookmarkStart w:id="12" w:name="_Hlk193722031"/>
      <w:r w:rsidRPr="00F259FE">
        <w:t xml:space="preserve">David </w:t>
      </w:r>
      <w:proofErr w:type="spellStart"/>
      <w:r w:rsidRPr="00F259FE">
        <w:t>Hielkema</w:t>
      </w:r>
      <w:proofErr w:type="spellEnd"/>
      <w:r w:rsidRPr="00F259FE">
        <w:t xml:space="preserve"> en Tim Wagemakers, “Jachtverbod voor Amsterdam blijft lastig,” </w:t>
      </w:r>
      <w:r w:rsidRPr="00F259FE">
        <w:rPr>
          <w:i/>
          <w:iCs/>
        </w:rPr>
        <w:t xml:space="preserve">Het Parool </w:t>
      </w:r>
      <w:r w:rsidRPr="00F259FE">
        <w:t xml:space="preserve">(11-12-2024) </w:t>
      </w:r>
      <w:bookmarkEnd w:id="12"/>
      <w:r w:rsidRPr="00F259FE">
        <w:fldChar w:fldCharType="begin"/>
      </w:r>
      <w:r w:rsidRPr="00F259FE">
        <w:instrText>HYPERLINK "https://www.parool.nl/amsterdam/jachtverbod-voor-amsterdam-blijft-lastig-verschrikkelijke-beelden-maar-weinig-aan-te-doen~b9645e30/"</w:instrText>
      </w:r>
      <w:r w:rsidRPr="00F259FE">
        <w:fldChar w:fldCharType="separate"/>
      </w:r>
      <w:r w:rsidRPr="00F259FE">
        <w:rPr>
          <w:rStyle w:val="Hyperlink"/>
        </w:rPr>
        <w:t>Link</w:t>
      </w:r>
      <w:r w:rsidRPr="00F259FE">
        <w:fldChar w:fldCharType="end"/>
      </w:r>
      <w:r w:rsidRPr="00F259FE">
        <w:t>.</w:t>
      </w:r>
    </w:p>
  </w:footnote>
  <w:footnote w:id="21">
    <w:p w14:paraId="4D558DF8" w14:textId="29E9DC70" w:rsidR="00601DD1" w:rsidRPr="00DE3C0E" w:rsidRDefault="00601DD1">
      <w:pPr>
        <w:pStyle w:val="FootnoteText"/>
        <w:rPr>
          <w:lang w:val="en-GB"/>
        </w:rPr>
      </w:pPr>
      <w:r>
        <w:rPr>
          <w:rStyle w:val="FootnoteReference"/>
        </w:rPr>
        <w:footnoteRef/>
      </w:r>
      <w:r w:rsidRPr="00DE3C0E">
        <w:rPr>
          <w:lang w:val="en-GB"/>
        </w:rPr>
        <w:t xml:space="preserve"> </w:t>
      </w:r>
      <w:r w:rsidR="00E1561B" w:rsidRPr="00DE3C0E">
        <w:rPr>
          <w:lang w:val="en-GB"/>
        </w:rPr>
        <w:t>EIVP37S1.</w:t>
      </w:r>
    </w:p>
  </w:footnote>
  <w:footnote w:id="22">
    <w:p w14:paraId="5A4C92C8" w14:textId="5E0889D1" w:rsidR="000267BA" w:rsidRPr="008B0739" w:rsidRDefault="000267BA" w:rsidP="000267BA">
      <w:pPr>
        <w:pStyle w:val="FootnoteText"/>
        <w:rPr>
          <w:lang w:val="en-GB"/>
        </w:rPr>
      </w:pPr>
      <w:r>
        <w:rPr>
          <w:rStyle w:val="FootnoteReference"/>
        </w:rPr>
        <w:footnoteRef/>
      </w:r>
      <w:r w:rsidRPr="00A53B68">
        <w:rPr>
          <w:lang w:val="en-US"/>
        </w:rPr>
        <w:t xml:space="preserve"> </w:t>
      </w:r>
      <w:bookmarkStart w:id="13" w:name="_Hlk199326075"/>
      <w:r w:rsidRPr="00A53B68">
        <w:rPr>
          <w:lang w:val="en-US"/>
        </w:rPr>
        <w:t>Rolston, Holmes. "Environmental ethics." (2003).</w:t>
      </w:r>
      <w:r>
        <w:rPr>
          <w:lang w:val="en-GB"/>
        </w:rPr>
        <w:t xml:space="preserve"> The Blackwell Companion to Philosophy, 2</w:t>
      </w:r>
      <w:r w:rsidRPr="008B0739">
        <w:rPr>
          <w:vertAlign w:val="superscript"/>
          <w:lang w:val="en-GB"/>
        </w:rPr>
        <w:t>nd</w:t>
      </w:r>
      <w:r>
        <w:rPr>
          <w:lang w:val="en-GB"/>
        </w:rPr>
        <w:t xml:space="preserve"> ed. Nicolas Bunnin and E. P. Tsui-James eds. </w:t>
      </w:r>
      <w:r w:rsidR="002606B5">
        <w:rPr>
          <w:lang w:val="en-GB"/>
        </w:rPr>
        <w:t>(</w:t>
      </w:r>
      <w:r>
        <w:rPr>
          <w:lang w:val="en-GB"/>
        </w:rPr>
        <w:t>Oxford: Blackwell Publishing, 2003</w:t>
      </w:r>
      <w:bookmarkEnd w:id="13"/>
      <w:r w:rsidR="002606B5">
        <w:rPr>
          <w:lang w:val="en-GB"/>
        </w:rPr>
        <w:t>).</w:t>
      </w:r>
    </w:p>
  </w:footnote>
  <w:footnote w:id="23">
    <w:p w14:paraId="21737C09" w14:textId="01E3FF3F" w:rsidR="001104FB" w:rsidRPr="001104FB" w:rsidRDefault="001104FB">
      <w:pPr>
        <w:pStyle w:val="FootnoteText"/>
        <w:rPr>
          <w:lang w:val="en-GB"/>
        </w:rPr>
      </w:pPr>
      <w:r>
        <w:rPr>
          <w:rStyle w:val="FootnoteReference"/>
        </w:rPr>
        <w:footnoteRef/>
      </w:r>
      <w:r w:rsidRPr="00A53B68">
        <w:rPr>
          <w:lang w:val="en-US"/>
        </w:rPr>
        <w:t xml:space="preserve"> </w:t>
      </w:r>
      <w:r>
        <w:rPr>
          <w:lang w:val="en-GB"/>
        </w:rPr>
        <w:t xml:space="preserve">Peter Singer, </w:t>
      </w:r>
      <w:r>
        <w:rPr>
          <w:i/>
          <w:iCs/>
          <w:lang w:val="en-GB"/>
        </w:rPr>
        <w:t>Animal Liberation</w:t>
      </w:r>
      <w:r>
        <w:rPr>
          <w:lang w:val="en-GB"/>
        </w:rPr>
        <w:t xml:space="preserve"> (London: The Bodley Head, 2015).</w:t>
      </w:r>
    </w:p>
  </w:footnote>
  <w:footnote w:id="24">
    <w:p w14:paraId="46A7D9DF" w14:textId="38417F61" w:rsidR="000267BA" w:rsidRPr="00B527C8" w:rsidRDefault="000267BA" w:rsidP="000267BA">
      <w:pPr>
        <w:pStyle w:val="FootnoteText"/>
        <w:rPr>
          <w:lang w:val="en-GB"/>
        </w:rPr>
      </w:pPr>
      <w:r>
        <w:rPr>
          <w:rStyle w:val="FootnoteReference"/>
        </w:rPr>
        <w:footnoteRef/>
      </w:r>
      <w:r w:rsidRPr="00A53B68">
        <w:rPr>
          <w:lang w:val="en-US"/>
        </w:rPr>
        <w:t xml:space="preserve"> </w:t>
      </w:r>
      <w:r w:rsidR="006231D3" w:rsidRPr="006231D3">
        <w:rPr>
          <w:lang w:val="en-GB"/>
        </w:rPr>
        <w:t xml:space="preserve">Tom Regan, </w:t>
      </w:r>
      <w:r w:rsidR="006231D3" w:rsidRPr="006231D3">
        <w:rPr>
          <w:i/>
          <w:iCs/>
          <w:lang w:val="en-GB"/>
        </w:rPr>
        <w:t>The Case for Animal Rights</w:t>
      </w:r>
      <w:r w:rsidR="006231D3" w:rsidRPr="006231D3">
        <w:rPr>
          <w:lang w:val="en-GB"/>
        </w:rPr>
        <w:t>, 3</w:t>
      </w:r>
      <w:r w:rsidR="006231D3" w:rsidRPr="006231D3">
        <w:rPr>
          <w:vertAlign w:val="superscript"/>
          <w:lang w:val="en-GB"/>
        </w:rPr>
        <w:t>rd</w:t>
      </w:r>
      <w:r w:rsidR="006231D3" w:rsidRPr="006231D3">
        <w:rPr>
          <w:lang w:val="en-GB"/>
        </w:rPr>
        <w:t xml:space="preserve"> ed. (Los Angeles: University of California Press, 2004)</w:t>
      </w:r>
      <w:r w:rsidR="006231D3" w:rsidRPr="006231D3">
        <w:rPr>
          <w:i/>
          <w:iCs/>
          <w:lang w:val="en-GB"/>
        </w:rPr>
        <w:t xml:space="preserve"> </w:t>
      </w:r>
      <w:r w:rsidR="006231D3" w:rsidRPr="006231D3">
        <w:rPr>
          <w:lang w:val="en-GB"/>
        </w:rPr>
        <w:t xml:space="preserve"> </w:t>
      </w:r>
    </w:p>
  </w:footnote>
  <w:footnote w:id="25">
    <w:p w14:paraId="398F0301" w14:textId="77777777" w:rsidR="006519FA" w:rsidRPr="00334228" w:rsidRDefault="006519FA" w:rsidP="006519FA">
      <w:pPr>
        <w:pStyle w:val="FootnoteText"/>
        <w:rPr>
          <w:lang w:val="en-GB"/>
        </w:rPr>
      </w:pPr>
      <w:r>
        <w:rPr>
          <w:rStyle w:val="FootnoteReference"/>
        </w:rPr>
        <w:footnoteRef/>
      </w:r>
      <w:r w:rsidRPr="00A53B68">
        <w:rPr>
          <w:lang w:val="en-US"/>
        </w:rPr>
        <w:t xml:space="preserve"> </w:t>
      </w:r>
      <w:r>
        <w:rPr>
          <w:lang w:val="en-GB"/>
        </w:rPr>
        <w:t xml:space="preserve">On the back of my edition of </w:t>
      </w:r>
      <w:r>
        <w:rPr>
          <w:i/>
          <w:iCs/>
          <w:lang w:val="en-GB"/>
        </w:rPr>
        <w:t>Animal Liberation</w:t>
      </w:r>
      <w:r>
        <w:rPr>
          <w:lang w:val="en-GB"/>
        </w:rPr>
        <w:t xml:space="preserve">, Singer is credited with triggering “the birth of the animal rights movement.” See also </w:t>
      </w:r>
      <w:r w:rsidRPr="00A53B68">
        <w:rPr>
          <w:lang w:val="en-US"/>
        </w:rPr>
        <w:t xml:space="preserve">Donaldson, Sue, and Will </w:t>
      </w:r>
      <w:proofErr w:type="spellStart"/>
      <w:r w:rsidRPr="00A53B68">
        <w:rPr>
          <w:lang w:val="en-US"/>
        </w:rPr>
        <w:t>Kymlicka</w:t>
      </w:r>
      <w:proofErr w:type="spellEnd"/>
      <w:r w:rsidRPr="000F2A26">
        <w:rPr>
          <w:lang w:val="en-GB"/>
        </w:rPr>
        <w:t xml:space="preserve">, “Wild Animal Sovereignty” in </w:t>
      </w:r>
      <w:r w:rsidRPr="00A53B68">
        <w:rPr>
          <w:lang w:val="en-US"/>
        </w:rPr>
        <w:t> </w:t>
      </w:r>
      <w:proofErr w:type="spellStart"/>
      <w:r w:rsidRPr="00A53B68">
        <w:rPr>
          <w:i/>
          <w:iCs/>
          <w:lang w:val="en-US"/>
        </w:rPr>
        <w:t>Zoopolis</w:t>
      </w:r>
      <w:proofErr w:type="spellEnd"/>
      <w:r w:rsidRPr="00A53B68">
        <w:rPr>
          <w:i/>
          <w:iCs/>
          <w:lang w:val="en-US"/>
        </w:rPr>
        <w:t>: A political theory of animal rights</w:t>
      </w:r>
      <w:r w:rsidRPr="000F2A26">
        <w:rPr>
          <w:lang w:val="en-GB"/>
        </w:rPr>
        <w:t xml:space="preserve"> (</w:t>
      </w:r>
      <w:r w:rsidRPr="00A53B68">
        <w:rPr>
          <w:lang w:val="en-US"/>
        </w:rPr>
        <w:t>Oxford</w:t>
      </w:r>
      <w:r w:rsidRPr="000F2A26">
        <w:rPr>
          <w:lang w:val="en-GB"/>
        </w:rPr>
        <w:t>: Oxford</w:t>
      </w:r>
      <w:r w:rsidRPr="00A53B68">
        <w:rPr>
          <w:lang w:val="en-US"/>
        </w:rPr>
        <w:t xml:space="preserve"> University Press, 2011</w:t>
      </w:r>
      <w:r w:rsidRPr="000F2A26">
        <w:rPr>
          <w:lang w:val="en-GB"/>
        </w:rPr>
        <w:t>)</w:t>
      </w:r>
      <w:r>
        <w:rPr>
          <w:lang w:val="en-GB"/>
        </w:rPr>
        <w:t>,</w:t>
      </w:r>
      <w:r w:rsidRPr="000F2A26">
        <w:rPr>
          <w:lang w:val="en-GB"/>
        </w:rPr>
        <w:t xml:space="preserve"> p. 159.</w:t>
      </w:r>
    </w:p>
  </w:footnote>
  <w:footnote w:id="26">
    <w:p w14:paraId="251F4C1C" w14:textId="20277D09" w:rsidR="0024391D" w:rsidRPr="0024391D" w:rsidRDefault="0024391D">
      <w:pPr>
        <w:pStyle w:val="FootnoteText"/>
        <w:rPr>
          <w:lang w:val="en-GB"/>
        </w:rPr>
      </w:pPr>
      <w:r>
        <w:rPr>
          <w:rStyle w:val="FootnoteReference"/>
        </w:rPr>
        <w:footnoteRef/>
      </w:r>
      <w:r w:rsidRPr="00A53B68">
        <w:rPr>
          <w:lang w:val="en-GB"/>
        </w:rPr>
        <w:t xml:space="preserve"> </w:t>
      </w:r>
      <w:r w:rsidR="006231D3">
        <w:rPr>
          <w:lang w:val="en-GB"/>
        </w:rPr>
        <w:t>Regan 2004, p</w:t>
      </w:r>
      <w:r>
        <w:rPr>
          <w:lang w:val="en-GB"/>
        </w:rPr>
        <w:t>. 236</w:t>
      </w:r>
      <w:r w:rsidR="00B42410">
        <w:rPr>
          <w:lang w:val="en-GB"/>
        </w:rPr>
        <w:t>.</w:t>
      </w:r>
    </w:p>
  </w:footnote>
  <w:footnote w:id="27">
    <w:p w14:paraId="423F209C" w14:textId="25F484BC" w:rsidR="002107E0" w:rsidRPr="002107E0" w:rsidRDefault="002107E0">
      <w:pPr>
        <w:pStyle w:val="FootnoteText"/>
        <w:rPr>
          <w:lang w:val="en-GB"/>
        </w:rPr>
      </w:pPr>
      <w:r>
        <w:rPr>
          <w:rStyle w:val="FootnoteReference"/>
        </w:rPr>
        <w:footnoteRef/>
      </w:r>
      <w:r w:rsidRPr="00A53B68">
        <w:rPr>
          <w:lang w:val="en-GB"/>
        </w:rPr>
        <w:t xml:space="preserve"> </w:t>
      </w:r>
      <w:r w:rsidR="0041213C" w:rsidRPr="0041213C">
        <w:rPr>
          <w:lang w:val="en-GB"/>
        </w:rPr>
        <w:t xml:space="preserve">Regan 2004, p. </w:t>
      </w:r>
      <w:r>
        <w:rPr>
          <w:lang w:val="en-GB"/>
        </w:rPr>
        <w:t>235-7</w:t>
      </w:r>
      <w:r w:rsidR="00B42410">
        <w:rPr>
          <w:lang w:val="en-GB"/>
        </w:rPr>
        <w:t>.</w:t>
      </w:r>
    </w:p>
  </w:footnote>
  <w:footnote w:id="28">
    <w:p w14:paraId="31528710" w14:textId="3094D832" w:rsidR="009C5657" w:rsidRPr="000439D1" w:rsidRDefault="009C5657">
      <w:pPr>
        <w:pStyle w:val="FootnoteText"/>
        <w:rPr>
          <w:lang w:val="en-GB"/>
        </w:rPr>
      </w:pPr>
      <w:r>
        <w:rPr>
          <w:rStyle w:val="FootnoteReference"/>
        </w:rPr>
        <w:footnoteRef/>
      </w:r>
      <w:r w:rsidRPr="00A53B68">
        <w:rPr>
          <w:lang w:val="en-GB"/>
        </w:rPr>
        <w:t xml:space="preserve"> </w:t>
      </w:r>
      <w:r w:rsidR="0041213C" w:rsidRPr="0041213C">
        <w:rPr>
          <w:lang w:val="en-GB"/>
        </w:rPr>
        <w:t xml:space="preserve">Regan 2004, p. </w:t>
      </w:r>
      <w:r w:rsidR="000439D1">
        <w:rPr>
          <w:lang w:val="en-GB"/>
        </w:rPr>
        <w:t>238</w:t>
      </w:r>
      <w:r w:rsidR="00B42410">
        <w:rPr>
          <w:lang w:val="en-GB"/>
        </w:rPr>
        <w:t>.</w:t>
      </w:r>
    </w:p>
  </w:footnote>
  <w:footnote w:id="29">
    <w:p w14:paraId="5879A5B4" w14:textId="5936BCF8" w:rsidR="0020379E" w:rsidRPr="0020379E" w:rsidRDefault="0020379E">
      <w:pPr>
        <w:pStyle w:val="FootnoteText"/>
        <w:rPr>
          <w:lang w:val="en-GB"/>
        </w:rPr>
      </w:pPr>
      <w:r>
        <w:rPr>
          <w:rStyle w:val="FootnoteReference"/>
        </w:rPr>
        <w:footnoteRef/>
      </w:r>
      <w:r w:rsidRPr="00A53B68">
        <w:rPr>
          <w:lang w:val="en-GB"/>
        </w:rPr>
        <w:t xml:space="preserve"> </w:t>
      </w:r>
      <w:r w:rsidR="0041213C" w:rsidRPr="0041213C">
        <w:rPr>
          <w:lang w:val="en-GB"/>
        </w:rPr>
        <w:t xml:space="preserve">Regan 2004, p. </w:t>
      </w:r>
      <w:r>
        <w:rPr>
          <w:lang w:val="en-GB"/>
        </w:rPr>
        <w:t>251</w:t>
      </w:r>
      <w:r w:rsidR="00B42410">
        <w:rPr>
          <w:lang w:val="en-GB"/>
        </w:rPr>
        <w:t>.</w:t>
      </w:r>
    </w:p>
  </w:footnote>
  <w:footnote w:id="30">
    <w:p w14:paraId="667FEC56" w14:textId="23FC68E3" w:rsidR="00575C92" w:rsidRPr="00575C92" w:rsidRDefault="00575C92">
      <w:pPr>
        <w:pStyle w:val="FootnoteText"/>
        <w:rPr>
          <w:lang w:val="en-GB"/>
        </w:rPr>
      </w:pPr>
      <w:r>
        <w:rPr>
          <w:rStyle w:val="FootnoteReference"/>
        </w:rPr>
        <w:footnoteRef/>
      </w:r>
      <w:r w:rsidRPr="00A53B68">
        <w:rPr>
          <w:lang w:val="en-GB"/>
        </w:rPr>
        <w:t xml:space="preserve"> </w:t>
      </w:r>
      <w:r w:rsidR="0041213C" w:rsidRPr="0041213C">
        <w:rPr>
          <w:lang w:val="en-GB"/>
        </w:rPr>
        <w:t xml:space="preserve">Regan 2004, p. </w:t>
      </w:r>
      <w:r>
        <w:rPr>
          <w:lang w:val="en-GB"/>
        </w:rPr>
        <w:t>247</w:t>
      </w:r>
      <w:r w:rsidR="00B42410">
        <w:rPr>
          <w:lang w:val="en-GB"/>
        </w:rPr>
        <w:t>.</w:t>
      </w:r>
    </w:p>
  </w:footnote>
  <w:footnote w:id="31">
    <w:p w14:paraId="4AF04970" w14:textId="25508A6F" w:rsidR="00C2362B" w:rsidRPr="00C2362B" w:rsidRDefault="00C2362B">
      <w:pPr>
        <w:pStyle w:val="FootnoteText"/>
        <w:rPr>
          <w:lang w:val="en-GB"/>
        </w:rPr>
      </w:pPr>
      <w:r>
        <w:rPr>
          <w:rStyle w:val="FootnoteReference"/>
        </w:rPr>
        <w:footnoteRef/>
      </w:r>
      <w:r w:rsidRPr="00A53B68">
        <w:rPr>
          <w:lang w:val="en-GB"/>
        </w:rPr>
        <w:t xml:space="preserve"> </w:t>
      </w:r>
      <w:r w:rsidR="0041213C" w:rsidRPr="0041213C">
        <w:rPr>
          <w:lang w:val="en-GB"/>
        </w:rPr>
        <w:t xml:space="preserve">Regan 2004, p. </w:t>
      </w:r>
      <w:r w:rsidR="009A4742">
        <w:rPr>
          <w:lang w:val="en-GB"/>
        </w:rPr>
        <w:t>236</w:t>
      </w:r>
      <w:r w:rsidR="00B42410">
        <w:rPr>
          <w:lang w:val="en-GB"/>
        </w:rPr>
        <w:t>.</w:t>
      </w:r>
    </w:p>
  </w:footnote>
  <w:footnote w:id="32">
    <w:p w14:paraId="3939C067" w14:textId="1DDB801F" w:rsidR="00A70FFF" w:rsidRPr="00A70FFF" w:rsidRDefault="00A70FFF">
      <w:pPr>
        <w:pStyle w:val="FootnoteText"/>
        <w:rPr>
          <w:lang w:val="en-GB"/>
        </w:rPr>
      </w:pPr>
      <w:r>
        <w:rPr>
          <w:rStyle w:val="FootnoteReference"/>
        </w:rPr>
        <w:footnoteRef/>
      </w:r>
      <w:r w:rsidRPr="00A53B68">
        <w:rPr>
          <w:lang w:val="en-GB"/>
        </w:rPr>
        <w:t xml:space="preserve"> </w:t>
      </w:r>
      <w:r w:rsidR="0041213C" w:rsidRPr="0041213C">
        <w:rPr>
          <w:lang w:val="en-GB"/>
        </w:rPr>
        <w:t xml:space="preserve">Regan 2004, p. </w:t>
      </w:r>
      <w:r>
        <w:rPr>
          <w:lang w:val="en-GB"/>
        </w:rPr>
        <w:t>239</w:t>
      </w:r>
      <w:r w:rsidR="00B42410">
        <w:rPr>
          <w:lang w:val="en-GB"/>
        </w:rPr>
        <w:t>.</w:t>
      </w:r>
    </w:p>
  </w:footnote>
  <w:footnote w:id="33">
    <w:p w14:paraId="2AEF6FAE" w14:textId="08CED6CB" w:rsidR="00CE0A57" w:rsidRPr="00CE0A57" w:rsidRDefault="00CE0A57">
      <w:pPr>
        <w:pStyle w:val="FootnoteText"/>
        <w:rPr>
          <w:lang w:val="en-GB"/>
        </w:rPr>
      </w:pPr>
      <w:r>
        <w:rPr>
          <w:rStyle w:val="FootnoteReference"/>
        </w:rPr>
        <w:footnoteRef/>
      </w:r>
      <w:r w:rsidRPr="00A53B68">
        <w:rPr>
          <w:lang w:val="en-GB"/>
        </w:rPr>
        <w:t xml:space="preserve"> </w:t>
      </w:r>
      <w:r w:rsidR="0041213C" w:rsidRPr="0041213C">
        <w:rPr>
          <w:lang w:val="en-GB"/>
        </w:rPr>
        <w:t xml:space="preserve">Regan 2004, p. </w:t>
      </w:r>
      <w:r>
        <w:rPr>
          <w:lang w:val="en-GB"/>
        </w:rPr>
        <w:t>151</w:t>
      </w:r>
      <w:r w:rsidR="00B42410">
        <w:rPr>
          <w:lang w:val="en-GB"/>
        </w:rPr>
        <w:t>.</w:t>
      </w:r>
    </w:p>
  </w:footnote>
  <w:footnote w:id="34">
    <w:p w14:paraId="7B5A55BA" w14:textId="0212DFB3" w:rsidR="00EF1D15" w:rsidRPr="00EF1D15" w:rsidRDefault="00EF1D15">
      <w:pPr>
        <w:pStyle w:val="FootnoteText"/>
        <w:rPr>
          <w:lang w:val="en-GB"/>
        </w:rPr>
      </w:pPr>
      <w:r>
        <w:rPr>
          <w:rStyle w:val="FootnoteReference"/>
        </w:rPr>
        <w:footnoteRef/>
      </w:r>
      <w:r w:rsidRPr="00A53B68">
        <w:rPr>
          <w:lang w:val="en-GB"/>
        </w:rPr>
        <w:t xml:space="preserve"> </w:t>
      </w:r>
      <w:r w:rsidR="0041213C" w:rsidRPr="0041213C">
        <w:rPr>
          <w:lang w:val="en-GB"/>
        </w:rPr>
        <w:t xml:space="preserve">Regan 2004, p. </w:t>
      </w:r>
      <w:r>
        <w:rPr>
          <w:lang w:val="en-GB"/>
        </w:rPr>
        <w:t>152</w:t>
      </w:r>
      <w:r w:rsidR="00B42410">
        <w:rPr>
          <w:lang w:val="en-GB"/>
        </w:rPr>
        <w:t>.</w:t>
      </w:r>
    </w:p>
  </w:footnote>
  <w:footnote w:id="35">
    <w:p w14:paraId="4F783877" w14:textId="291C811D" w:rsidR="006F04DB" w:rsidRPr="006F04DB" w:rsidRDefault="006F04DB">
      <w:pPr>
        <w:pStyle w:val="FootnoteText"/>
        <w:rPr>
          <w:lang w:val="en-GB"/>
        </w:rPr>
      </w:pPr>
      <w:r>
        <w:rPr>
          <w:rStyle w:val="FootnoteReference"/>
        </w:rPr>
        <w:footnoteRef/>
      </w:r>
      <w:r w:rsidRPr="00A53B68">
        <w:rPr>
          <w:lang w:val="en-GB"/>
        </w:rPr>
        <w:t xml:space="preserve"> </w:t>
      </w:r>
      <w:r w:rsidR="0041213C" w:rsidRPr="0041213C">
        <w:rPr>
          <w:lang w:val="en-GB"/>
        </w:rPr>
        <w:t xml:space="preserve">Regan 2004, p. </w:t>
      </w:r>
      <w:r>
        <w:rPr>
          <w:lang w:val="en-GB"/>
        </w:rPr>
        <w:t>153</w:t>
      </w:r>
      <w:r w:rsidR="00B42410">
        <w:rPr>
          <w:lang w:val="en-GB"/>
        </w:rPr>
        <w:t>.</w:t>
      </w:r>
    </w:p>
  </w:footnote>
  <w:footnote w:id="36">
    <w:p w14:paraId="5DC2F890" w14:textId="3B4E0DC4" w:rsidR="00B75B18" w:rsidRPr="00B75B18" w:rsidRDefault="00B75B18">
      <w:pPr>
        <w:pStyle w:val="FootnoteText"/>
        <w:rPr>
          <w:lang w:val="en-GB"/>
        </w:rPr>
      </w:pPr>
      <w:r>
        <w:rPr>
          <w:rStyle w:val="FootnoteReference"/>
        </w:rPr>
        <w:footnoteRef/>
      </w:r>
      <w:r w:rsidRPr="00A53B68">
        <w:rPr>
          <w:lang w:val="en-GB"/>
        </w:rPr>
        <w:t xml:space="preserve"> </w:t>
      </w:r>
      <w:r w:rsidR="00B42410" w:rsidRPr="00B42410">
        <w:rPr>
          <w:lang w:val="en-GB"/>
        </w:rPr>
        <w:t xml:space="preserve">Regan 2004, p. </w:t>
      </w:r>
      <w:r>
        <w:rPr>
          <w:lang w:val="en-GB"/>
        </w:rPr>
        <w:t>243</w:t>
      </w:r>
      <w:r w:rsidR="00B42410">
        <w:rPr>
          <w:lang w:val="en-GB"/>
        </w:rPr>
        <w:t>.</w:t>
      </w:r>
    </w:p>
  </w:footnote>
  <w:footnote w:id="37">
    <w:p w14:paraId="243BA34A" w14:textId="3C72FA6F" w:rsidR="005A4E4D" w:rsidRPr="00743B4C" w:rsidRDefault="005A4E4D" w:rsidP="005A4E4D">
      <w:pPr>
        <w:pStyle w:val="FootnoteText"/>
        <w:rPr>
          <w:lang w:val="en-GB"/>
        </w:rPr>
      </w:pPr>
      <w:r>
        <w:rPr>
          <w:rStyle w:val="FootnoteReference"/>
        </w:rPr>
        <w:footnoteRef/>
      </w:r>
      <w:r w:rsidRPr="00A53B68">
        <w:rPr>
          <w:lang w:val="en-GB"/>
        </w:rPr>
        <w:t xml:space="preserve"> </w:t>
      </w:r>
      <w:r w:rsidR="00B42410" w:rsidRPr="00B42410">
        <w:rPr>
          <w:lang w:val="en-GB"/>
        </w:rPr>
        <w:t xml:space="preserve">Regan 2004, p. </w:t>
      </w:r>
      <w:r>
        <w:rPr>
          <w:lang w:val="en-GB"/>
        </w:rPr>
        <w:t>240</w:t>
      </w:r>
      <w:r w:rsidR="00B42410">
        <w:rPr>
          <w:lang w:val="en-GB"/>
        </w:rPr>
        <w:t>.</w:t>
      </w:r>
    </w:p>
  </w:footnote>
  <w:footnote w:id="38">
    <w:p w14:paraId="1EF41E22" w14:textId="21FE5330" w:rsidR="005A4E4D" w:rsidRPr="005A4E4D" w:rsidRDefault="005A4E4D" w:rsidP="005A4E4D">
      <w:pPr>
        <w:pStyle w:val="FootnoteText"/>
        <w:rPr>
          <w:lang w:val="en-GB"/>
        </w:rPr>
      </w:pPr>
      <w:r>
        <w:rPr>
          <w:rStyle w:val="FootnoteReference"/>
        </w:rPr>
        <w:footnoteRef/>
      </w:r>
      <w:r w:rsidRPr="00A53B68">
        <w:rPr>
          <w:lang w:val="en-GB"/>
        </w:rPr>
        <w:t xml:space="preserve"> </w:t>
      </w:r>
      <w:r w:rsidR="00B42410" w:rsidRPr="00B42410">
        <w:rPr>
          <w:lang w:val="en-GB"/>
        </w:rPr>
        <w:t xml:space="preserve">Regan 2004, p. </w:t>
      </w:r>
      <w:r>
        <w:rPr>
          <w:lang w:val="en-GB"/>
        </w:rPr>
        <w:t>237</w:t>
      </w:r>
      <w:r w:rsidR="00B42410">
        <w:rPr>
          <w:lang w:val="en-GB"/>
        </w:rPr>
        <w:t>.</w:t>
      </w:r>
    </w:p>
  </w:footnote>
  <w:footnote w:id="39">
    <w:p w14:paraId="46F0588A" w14:textId="34CA0A44" w:rsidR="002D7F64" w:rsidRPr="002D7F64" w:rsidRDefault="002D7F64">
      <w:pPr>
        <w:pStyle w:val="FootnoteText"/>
        <w:rPr>
          <w:lang w:val="en-GB"/>
        </w:rPr>
      </w:pPr>
      <w:r>
        <w:rPr>
          <w:rStyle w:val="FootnoteReference"/>
        </w:rPr>
        <w:footnoteRef/>
      </w:r>
      <w:r w:rsidRPr="00A53B68">
        <w:rPr>
          <w:lang w:val="en-GB"/>
        </w:rPr>
        <w:t xml:space="preserve"> </w:t>
      </w:r>
      <w:r w:rsidR="00B42410" w:rsidRPr="00B42410">
        <w:rPr>
          <w:lang w:val="en-GB"/>
        </w:rPr>
        <w:t xml:space="preserve">Regan 2004, p. </w:t>
      </w:r>
      <w:r>
        <w:rPr>
          <w:lang w:val="en-GB"/>
        </w:rPr>
        <w:t>248</w:t>
      </w:r>
      <w:r w:rsidR="00B42410">
        <w:rPr>
          <w:lang w:val="en-GB"/>
        </w:rPr>
        <w:t>.</w:t>
      </w:r>
    </w:p>
  </w:footnote>
  <w:footnote w:id="40">
    <w:p w14:paraId="2405836D" w14:textId="45F8A486" w:rsidR="005C2C4E" w:rsidRPr="005C2C4E" w:rsidRDefault="005C2C4E">
      <w:pPr>
        <w:pStyle w:val="FootnoteText"/>
        <w:rPr>
          <w:lang w:val="en-GB"/>
        </w:rPr>
      </w:pPr>
      <w:r>
        <w:rPr>
          <w:rStyle w:val="FootnoteReference"/>
        </w:rPr>
        <w:footnoteRef/>
      </w:r>
      <w:r w:rsidRPr="00A53B68">
        <w:rPr>
          <w:lang w:val="en-GB"/>
        </w:rPr>
        <w:t xml:space="preserve"> </w:t>
      </w:r>
      <w:r w:rsidR="00B42410" w:rsidRPr="00B42410">
        <w:rPr>
          <w:lang w:val="en-GB"/>
        </w:rPr>
        <w:t xml:space="preserve">Regan 2004, p. </w:t>
      </w:r>
      <w:r>
        <w:rPr>
          <w:lang w:val="en-GB"/>
        </w:rPr>
        <w:t>248</w:t>
      </w:r>
      <w:r w:rsidR="00B42410">
        <w:rPr>
          <w:lang w:val="en-GB"/>
        </w:rPr>
        <w:t>.</w:t>
      </w:r>
    </w:p>
  </w:footnote>
  <w:footnote w:id="41">
    <w:p w14:paraId="7F7CBBFD" w14:textId="6ECC9001" w:rsidR="000B2267" w:rsidRPr="000F5CD3" w:rsidRDefault="000B2267" w:rsidP="000B2267">
      <w:pPr>
        <w:pStyle w:val="FootnoteText"/>
        <w:rPr>
          <w:lang w:val="en-GB"/>
        </w:rPr>
      </w:pPr>
      <w:r>
        <w:rPr>
          <w:rStyle w:val="FootnoteReference"/>
        </w:rPr>
        <w:footnoteRef/>
      </w:r>
      <w:r w:rsidRPr="00A53B68">
        <w:rPr>
          <w:lang w:val="en-GB"/>
        </w:rPr>
        <w:t xml:space="preserve"> </w:t>
      </w:r>
      <w:r w:rsidR="00B42410" w:rsidRPr="00B42410">
        <w:rPr>
          <w:lang w:val="en-GB"/>
        </w:rPr>
        <w:t xml:space="preserve">Regan 2004, p. </w:t>
      </w:r>
      <w:r w:rsidRPr="000F5CD3">
        <w:rPr>
          <w:lang w:val="en-GB"/>
        </w:rPr>
        <w:t>248</w:t>
      </w:r>
      <w:r w:rsidR="00B42410">
        <w:rPr>
          <w:lang w:val="en-GB"/>
        </w:rPr>
        <w:t>.</w:t>
      </w:r>
    </w:p>
  </w:footnote>
  <w:footnote w:id="42">
    <w:p w14:paraId="002635D5" w14:textId="38BD62B6" w:rsidR="00A62061" w:rsidRPr="000F5CD3" w:rsidRDefault="00A62061">
      <w:pPr>
        <w:pStyle w:val="FootnoteText"/>
        <w:rPr>
          <w:lang w:val="en-GB"/>
        </w:rPr>
      </w:pPr>
      <w:r>
        <w:rPr>
          <w:rStyle w:val="FootnoteReference"/>
        </w:rPr>
        <w:footnoteRef/>
      </w:r>
      <w:r w:rsidRPr="00A53B68">
        <w:rPr>
          <w:lang w:val="en-GB"/>
        </w:rPr>
        <w:t xml:space="preserve"> </w:t>
      </w:r>
      <w:r w:rsidR="00B42410" w:rsidRPr="00B42410">
        <w:rPr>
          <w:lang w:val="en-GB"/>
        </w:rPr>
        <w:t xml:space="preserve">Regan 2004, p. </w:t>
      </w:r>
      <w:r w:rsidRPr="000F5CD3">
        <w:rPr>
          <w:lang w:val="en-GB"/>
        </w:rPr>
        <w:t>272</w:t>
      </w:r>
      <w:r w:rsidR="00B42410">
        <w:rPr>
          <w:lang w:val="en-GB"/>
        </w:rPr>
        <w:t>.</w:t>
      </w:r>
    </w:p>
  </w:footnote>
  <w:footnote w:id="43">
    <w:p w14:paraId="5CE3E26E" w14:textId="3C3CA615" w:rsidR="00AC068C" w:rsidRPr="000F5CD3" w:rsidRDefault="00AC068C">
      <w:pPr>
        <w:pStyle w:val="FootnoteText"/>
        <w:rPr>
          <w:lang w:val="en-GB"/>
        </w:rPr>
      </w:pPr>
      <w:r>
        <w:rPr>
          <w:rStyle w:val="FootnoteReference"/>
        </w:rPr>
        <w:footnoteRef/>
      </w:r>
      <w:r w:rsidRPr="00A53B68">
        <w:rPr>
          <w:lang w:val="en-GB"/>
        </w:rPr>
        <w:t xml:space="preserve"> </w:t>
      </w:r>
      <w:r w:rsidR="00B42410" w:rsidRPr="00B42410">
        <w:rPr>
          <w:lang w:val="en-GB"/>
        </w:rPr>
        <w:t xml:space="preserve">Regan 2004, p. </w:t>
      </w:r>
      <w:r w:rsidRPr="000F5CD3">
        <w:rPr>
          <w:lang w:val="en-GB"/>
        </w:rPr>
        <w:t>2</w:t>
      </w:r>
      <w:r w:rsidR="00A62061" w:rsidRPr="000F5CD3">
        <w:rPr>
          <w:lang w:val="en-GB"/>
        </w:rPr>
        <w:t>73</w:t>
      </w:r>
      <w:r w:rsidR="000A7844" w:rsidRPr="000F5CD3">
        <w:rPr>
          <w:lang w:val="en-GB"/>
        </w:rPr>
        <w:t>. Original italics.</w:t>
      </w:r>
    </w:p>
  </w:footnote>
  <w:footnote w:id="44">
    <w:p w14:paraId="4454176B" w14:textId="1E2C120C" w:rsidR="0043152B" w:rsidRPr="000F5CD3" w:rsidRDefault="0043152B" w:rsidP="0043152B">
      <w:pPr>
        <w:pStyle w:val="FootnoteText"/>
        <w:rPr>
          <w:lang w:val="en-GB"/>
        </w:rPr>
      </w:pPr>
      <w:r>
        <w:rPr>
          <w:rStyle w:val="FootnoteReference"/>
        </w:rPr>
        <w:footnoteRef/>
      </w:r>
      <w:r w:rsidRPr="00A53B68">
        <w:rPr>
          <w:lang w:val="en-GB"/>
        </w:rPr>
        <w:t xml:space="preserve"> </w:t>
      </w:r>
      <w:r w:rsidR="00B42410" w:rsidRPr="00B42410">
        <w:rPr>
          <w:lang w:val="en-GB"/>
        </w:rPr>
        <w:t xml:space="preserve">Regan 2004, p. </w:t>
      </w:r>
      <w:r w:rsidRPr="000F5CD3">
        <w:rPr>
          <w:lang w:val="en-GB"/>
        </w:rPr>
        <w:t>249</w:t>
      </w:r>
      <w:r w:rsidR="005864AA">
        <w:rPr>
          <w:lang w:val="en-GB"/>
        </w:rPr>
        <w:t>.</w:t>
      </w:r>
    </w:p>
  </w:footnote>
  <w:footnote w:id="45">
    <w:p w14:paraId="69133491" w14:textId="1BBD16E0" w:rsidR="0043152B" w:rsidRPr="000F5CD3" w:rsidRDefault="0043152B" w:rsidP="0043152B">
      <w:pPr>
        <w:pStyle w:val="FootnoteText"/>
        <w:rPr>
          <w:lang w:val="en-GB"/>
        </w:rPr>
      </w:pPr>
      <w:r>
        <w:rPr>
          <w:rStyle w:val="FootnoteReference"/>
        </w:rPr>
        <w:footnoteRef/>
      </w:r>
      <w:r w:rsidRPr="00A53B68">
        <w:rPr>
          <w:lang w:val="en-US"/>
        </w:rPr>
        <w:t xml:space="preserve"> </w:t>
      </w:r>
      <w:r w:rsidR="00B42410" w:rsidRPr="00B42410">
        <w:rPr>
          <w:lang w:val="en-GB"/>
        </w:rPr>
        <w:t xml:space="preserve">Regan 2004, p. </w:t>
      </w:r>
      <w:r w:rsidRPr="000F5CD3">
        <w:rPr>
          <w:lang w:val="en-GB"/>
        </w:rPr>
        <w:t>249</w:t>
      </w:r>
      <w:r w:rsidR="005864AA">
        <w:rPr>
          <w:lang w:val="en-GB"/>
        </w:rPr>
        <w:t>.</w:t>
      </w:r>
    </w:p>
  </w:footnote>
  <w:footnote w:id="46">
    <w:p w14:paraId="20D49092" w14:textId="402351E9" w:rsidR="0043152B" w:rsidRPr="000F5CD3" w:rsidRDefault="0043152B" w:rsidP="0043152B">
      <w:pPr>
        <w:pStyle w:val="FootnoteText"/>
        <w:rPr>
          <w:lang w:val="en-GB"/>
        </w:rPr>
      </w:pPr>
      <w:r>
        <w:rPr>
          <w:rStyle w:val="FootnoteReference"/>
        </w:rPr>
        <w:footnoteRef/>
      </w:r>
      <w:r w:rsidRPr="00A53B68">
        <w:rPr>
          <w:lang w:val="en-US"/>
        </w:rPr>
        <w:t xml:space="preserve"> </w:t>
      </w:r>
      <w:r w:rsidR="00B42410" w:rsidRPr="00B42410">
        <w:rPr>
          <w:lang w:val="en-GB"/>
        </w:rPr>
        <w:t xml:space="preserve">Regan 2004, p. </w:t>
      </w:r>
      <w:r w:rsidRPr="000F5CD3">
        <w:rPr>
          <w:lang w:val="en-GB"/>
        </w:rPr>
        <w:t>310-1</w:t>
      </w:r>
      <w:r w:rsidR="005864AA">
        <w:rPr>
          <w:lang w:val="en-GB"/>
        </w:rPr>
        <w:t>.</w:t>
      </w:r>
    </w:p>
  </w:footnote>
  <w:footnote w:id="47">
    <w:p w14:paraId="0BFC3B63" w14:textId="260A3CE0" w:rsidR="0035484F" w:rsidRPr="0035484F" w:rsidRDefault="0035484F">
      <w:pPr>
        <w:pStyle w:val="FootnoteText"/>
        <w:rPr>
          <w:lang w:val="en-GB"/>
        </w:rPr>
      </w:pPr>
      <w:r>
        <w:rPr>
          <w:rStyle w:val="FootnoteReference"/>
        </w:rPr>
        <w:footnoteRef/>
      </w:r>
      <w:r w:rsidRPr="00A53B68">
        <w:rPr>
          <w:lang w:val="en-US"/>
        </w:rPr>
        <w:t xml:space="preserve"> </w:t>
      </w:r>
      <w:r w:rsidR="00B42410" w:rsidRPr="00B42410">
        <w:rPr>
          <w:lang w:val="en-GB"/>
        </w:rPr>
        <w:t xml:space="preserve">Regan 2004, p. </w:t>
      </w:r>
      <w:r>
        <w:rPr>
          <w:lang w:val="en-GB"/>
        </w:rPr>
        <w:t>356</w:t>
      </w:r>
      <w:r w:rsidR="005864AA">
        <w:rPr>
          <w:lang w:val="en-GB"/>
        </w:rPr>
        <w:t>.</w:t>
      </w:r>
    </w:p>
  </w:footnote>
  <w:footnote w:id="48">
    <w:p w14:paraId="7BFAD904" w14:textId="71CE200F" w:rsidR="00BB67A6" w:rsidRPr="000F5CD3" w:rsidRDefault="00BB67A6">
      <w:pPr>
        <w:pStyle w:val="FootnoteText"/>
        <w:rPr>
          <w:lang w:val="en-GB"/>
        </w:rPr>
      </w:pPr>
      <w:r>
        <w:rPr>
          <w:rStyle w:val="FootnoteReference"/>
        </w:rPr>
        <w:footnoteRef/>
      </w:r>
      <w:r w:rsidRPr="00A53B68">
        <w:rPr>
          <w:lang w:val="en-US"/>
        </w:rPr>
        <w:t xml:space="preserve"> </w:t>
      </w:r>
      <w:r w:rsidR="00884E61">
        <w:rPr>
          <w:lang w:val="en-GB"/>
        </w:rPr>
        <w:t>Both quotes from</w:t>
      </w:r>
      <w:r w:rsidR="00B42410">
        <w:rPr>
          <w:lang w:val="en-GB"/>
        </w:rPr>
        <w:t xml:space="preserve"> </w:t>
      </w:r>
      <w:r w:rsidR="00B42410" w:rsidRPr="00B42410">
        <w:rPr>
          <w:lang w:val="en-GB"/>
        </w:rPr>
        <w:t>Regan 2004,</w:t>
      </w:r>
      <w:r w:rsidR="00884E61">
        <w:rPr>
          <w:lang w:val="en-GB"/>
        </w:rPr>
        <w:t xml:space="preserve"> </w:t>
      </w:r>
      <w:r w:rsidR="00E1577A">
        <w:rPr>
          <w:lang w:val="en-GB"/>
        </w:rPr>
        <w:t>p</w:t>
      </w:r>
      <w:r w:rsidRPr="000F5CD3">
        <w:rPr>
          <w:lang w:val="en-GB"/>
        </w:rPr>
        <w:t>. 100</w:t>
      </w:r>
      <w:r w:rsidR="005864AA">
        <w:rPr>
          <w:lang w:val="en-GB"/>
        </w:rPr>
        <w:t>.</w:t>
      </w:r>
    </w:p>
  </w:footnote>
  <w:footnote w:id="49">
    <w:p w14:paraId="11684EB1" w14:textId="0BB0D29E" w:rsidR="001C41F7" w:rsidRPr="00616317" w:rsidRDefault="001C41F7">
      <w:pPr>
        <w:pStyle w:val="FootnoteText"/>
        <w:rPr>
          <w:lang w:val="en-GB"/>
        </w:rPr>
      </w:pPr>
      <w:r>
        <w:rPr>
          <w:rStyle w:val="FootnoteReference"/>
        </w:rPr>
        <w:footnoteRef/>
      </w:r>
      <w:r w:rsidRPr="00616317">
        <w:rPr>
          <w:lang w:val="en-GB"/>
        </w:rPr>
        <w:t xml:space="preserve"> </w:t>
      </w:r>
      <w:r w:rsidR="00B42410" w:rsidRPr="00616317">
        <w:rPr>
          <w:lang w:val="en-GB"/>
        </w:rPr>
        <w:t xml:space="preserve">Regan 2004, p. </w:t>
      </w:r>
      <w:r w:rsidRPr="00616317">
        <w:rPr>
          <w:lang w:val="en-GB"/>
        </w:rPr>
        <w:t>354</w:t>
      </w:r>
      <w:r w:rsidR="005864AA" w:rsidRPr="00616317">
        <w:rPr>
          <w:lang w:val="en-GB"/>
        </w:rPr>
        <w:t>.</w:t>
      </w:r>
    </w:p>
  </w:footnote>
  <w:footnote w:id="50">
    <w:p w14:paraId="7B451867" w14:textId="198CB1EC" w:rsidR="001C41F7" w:rsidRPr="00616317" w:rsidRDefault="001C41F7">
      <w:pPr>
        <w:pStyle w:val="FootnoteText"/>
        <w:rPr>
          <w:lang w:val="en-GB"/>
        </w:rPr>
      </w:pPr>
      <w:r>
        <w:rPr>
          <w:rStyle w:val="FootnoteReference"/>
        </w:rPr>
        <w:footnoteRef/>
      </w:r>
      <w:r w:rsidRPr="00616317">
        <w:rPr>
          <w:lang w:val="en-GB"/>
        </w:rPr>
        <w:t xml:space="preserve"> </w:t>
      </w:r>
      <w:r w:rsidR="005864AA" w:rsidRPr="00616317">
        <w:rPr>
          <w:lang w:val="en-GB"/>
        </w:rPr>
        <w:t>I</w:t>
      </w:r>
      <w:r w:rsidRPr="00616317">
        <w:rPr>
          <w:lang w:val="en-GB"/>
        </w:rPr>
        <w:t>bidem</w:t>
      </w:r>
      <w:r w:rsidR="005864AA" w:rsidRPr="00616317">
        <w:rPr>
          <w:lang w:val="en-GB"/>
        </w:rPr>
        <w:t>.</w:t>
      </w:r>
    </w:p>
  </w:footnote>
  <w:footnote w:id="51">
    <w:p w14:paraId="0C6C445E" w14:textId="24063C46" w:rsidR="00813360" w:rsidRPr="005864AA" w:rsidRDefault="00813360">
      <w:pPr>
        <w:pStyle w:val="FootnoteText"/>
        <w:rPr>
          <w:lang w:val="en-GB"/>
        </w:rPr>
      </w:pPr>
      <w:r>
        <w:rPr>
          <w:rStyle w:val="FootnoteReference"/>
        </w:rPr>
        <w:footnoteRef/>
      </w:r>
      <w:r w:rsidRPr="00A53B68">
        <w:rPr>
          <w:lang w:val="en-GB"/>
        </w:rPr>
        <w:t xml:space="preserve"> </w:t>
      </w:r>
      <w:r w:rsidR="005864AA" w:rsidRPr="005864AA">
        <w:rPr>
          <w:lang w:val="en-GB"/>
        </w:rPr>
        <w:t xml:space="preserve">Regan 2004, p. </w:t>
      </w:r>
      <w:r w:rsidRPr="005864AA">
        <w:rPr>
          <w:lang w:val="en-GB"/>
        </w:rPr>
        <w:t>356</w:t>
      </w:r>
      <w:r w:rsidR="005864AA">
        <w:rPr>
          <w:lang w:val="en-GB"/>
        </w:rPr>
        <w:t>.</w:t>
      </w:r>
    </w:p>
  </w:footnote>
  <w:footnote w:id="52">
    <w:p w14:paraId="1591928A" w14:textId="1E430500" w:rsidR="00B07670" w:rsidRPr="005864AA" w:rsidRDefault="00B07670">
      <w:pPr>
        <w:pStyle w:val="FootnoteText"/>
        <w:rPr>
          <w:lang w:val="en-GB"/>
        </w:rPr>
      </w:pPr>
      <w:r>
        <w:rPr>
          <w:rStyle w:val="FootnoteReference"/>
        </w:rPr>
        <w:footnoteRef/>
      </w:r>
      <w:r w:rsidRPr="00A53B68">
        <w:rPr>
          <w:lang w:val="en-GB"/>
        </w:rPr>
        <w:t xml:space="preserve"> </w:t>
      </w:r>
      <w:r w:rsidR="005864AA" w:rsidRPr="005864AA">
        <w:rPr>
          <w:lang w:val="en-GB"/>
        </w:rPr>
        <w:t xml:space="preserve">Regan 2004, p. </w:t>
      </w:r>
      <w:r w:rsidRPr="005864AA">
        <w:rPr>
          <w:lang w:val="en-GB"/>
        </w:rPr>
        <w:t>355</w:t>
      </w:r>
      <w:r w:rsidR="005864AA">
        <w:rPr>
          <w:lang w:val="en-GB"/>
        </w:rPr>
        <w:t>.</w:t>
      </w:r>
    </w:p>
  </w:footnote>
  <w:footnote w:id="53">
    <w:p w14:paraId="48FB76C1" w14:textId="0C2393FD" w:rsidR="00A74AC7" w:rsidRPr="005864AA" w:rsidRDefault="00A74AC7">
      <w:pPr>
        <w:pStyle w:val="FootnoteText"/>
        <w:rPr>
          <w:lang w:val="en-GB"/>
        </w:rPr>
      </w:pPr>
      <w:r>
        <w:rPr>
          <w:rStyle w:val="FootnoteReference"/>
        </w:rPr>
        <w:footnoteRef/>
      </w:r>
      <w:r w:rsidRPr="00A53B68">
        <w:rPr>
          <w:lang w:val="en-GB"/>
        </w:rPr>
        <w:t xml:space="preserve"> </w:t>
      </w:r>
      <w:r w:rsidR="005864AA" w:rsidRPr="005864AA">
        <w:rPr>
          <w:lang w:val="en-GB"/>
        </w:rPr>
        <w:t xml:space="preserve">Regan 2004, p. </w:t>
      </w:r>
      <w:r w:rsidR="009A11B1" w:rsidRPr="005864AA">
        <w:rPr>
          <w:lang w:val="en-GB"/>
        </w:rPr>
        <w:t>355</w:t>
      </w:r>
      <w:r w:rsidR="005864AA">
        <w:rPr>
          <w:lang w:val="en-GB"/>
        </w:rPr>
        <w:t>.</w:t>
      </w:r>
    </w:p>
  </w:footnote>
  <w:footnote w:id="54">
    <w:p w14:paraId="10DA0310" w14:textId="4BF11339" w:rsidR="009A11B1" w:rsidRPr="009A11B1" w:rsidRDefault="009A11B1">
      <w:pPr>
        <w:pStyle w:val="FootnoteText"/>
        <w:rPr>
          <w:lang w:val="en-GB"/>
        </w:rPr>
      </w:pPr>
      <w:r>
        <w:rPr>
          <w:rStyle w:val="FootnoteReference"/>
        </w:rPr>
        <w:footnoteRef/>
      </w:r>
      <w:r w:rsidRPr="00A53B68">
        <w:rPr>
          <w:lang w:val="en-GB"/>
        </w:rPr>
        <w:t xml:space="preserve"> </w:t>
      </w:r>
      <w:r w:rsidR="005864AA" w:rsidRPr="005864AA">
        <w:rPr>
          <w:lang w:val="en-GB"/>
        </w:rPr>
        <w:t xml:space="preserve">Regan 2004, p. </w:t>
      </w:r>
      <w:r w:rsidRPr="009B1AFF">
        <w:rPr>
          <w:lang w:val="en-GB"/>
        </w:rPr>
        <w:t>355</w:t>
      </w:r>
      <w:r w:rsidR="005864AA">
        <w:rPr>
          <w:lang w:val="en-GB"/>
        </w:rPr>
        <w:t>.</w:t>
      </w:r>
    </w:p>
  </w:footnote>
  <w:footnote w:id="55">
    <w:p w14:paraId="7E1706D7" w14:textId="7A7B4207" w:rsidR="00870013" w:rsidRPr="009B1AFF" w:rsidRDefault="00870013">
      <w:pPr>
        <w:pStyle w:val="FootnoteText"/>
        <w:rPr>
          <w:lang w:val="en-GB"/>
        </w:rPr>
      </w:pPr>
      <w:r>
        <w:rPr>
          <w:rStyle w:val="FootnoteReference"/>
        </w:rPr>
        <w:footnoteRef/>
      </w:r>
      <w:r w:rsidRPr="00A53B68">
        <w:rPr>
          <w:lang w:val="en-GB"/>
        </w:rPr>
        <w:t xml:space="preserve"> </w:t>
      </w:r>
      <w:r w:rsidR="005864AA" w:rsidRPr="005864AA">
        <w:rPr>
          <w:lang w:val="en-GB"/>
        </w:rPr>
        <w:t xml:space="preserve">Regan 2004, p. </w:t>
      </w:r>
      <w:r w:rsidR="009A11B1" w:rsidRPr="009B1AFF">
        <w:rPr>
          <w:lang w:val="en-GB"/>
        </w:rPr>
        <w:t>355</w:t>
      </w:r>
      <w:r w:rsidR="005864AA">
        <w:rPr>
          <w:lang w:val="en-GB"/>
        </w:rPr>
        <w:t>.</w:t>
      </w:r>
    </w:p>
  </w:footnote>
  <w:footnote w:id="56">
    <w:p w14:paraId="1B5D23CA" w14:textId="65A0FBF4" w:rsidR="00A96853" w:rsidRPr="009B1AFF" w:rsidRDefault="00A96853" w:rsidP="00A96853">
      <w:pPr>
        <w:pStyle w:val="FootnoteText"/>
        <w:rPr>
          <w:lang w:val="en-GB"/>
        </w:rPr>
      </w:pPr>
      <w:r>
        <w:rPr>
          <w:rStyle w:val="FootnoteReference"/>
        </w:rPr>
        <w:footnoteRef/>
      </w:r>
      <w:r w:rsidRPr="00A53B68">
        <w:rPr>
          <w:lang w:val="en-GB"/>
        </w:rPr>
        <w:t xml:space="preserve"> </w:t>
      </w:r>
      <w:r w:rsidR="005864AA" w:rsidRPr="005864AA">
        <w:rPr>
          <w:lang w:val="en-GB"/>
        </w:rPr>
        <w:t xml:space="preserve">Regan 2004, p. </w:t>
      </w:r>
      <w:r w:rsidRPr="009B1AFF">
        <w:rPr>
          <w:lang w:val="en-GB"/>
        </w:rPr>
        <w:t>356</w:t>
      </w:r>
      <w:r w:rsidR="005864AA">
        <w:rPr>
          <w:lang w:val="en-GB"/>
        </w:rPr>
        <w:t>.</w:t>
      </w:r>
    </w:p>
  </w:footnote>
  <w:footnote w:id="57">
    <w:p w14:paraId="61AFA97B" w14:textId="6BEEB1C1" w:rsidR="00EA6796" w:rsidRPr="00724BB3" w:rsidRDefault="00EA6796">
      <w:pPr>
        <w:pStyle w:val="FootnoteText"/>
        <w:rPr>
          <w:lang w:val="en-GB"/>
        </w:rPr>
      </w:pPr>
      <w:r>
        <w:rPr>
          <w:rStyle w:val="FootnoteReference"/>
        </w:rPr>
        <w:footnoteRef/>
      </w:r>
      <w:r w:rsidRPr="00A53B68">
        <w:rPr>
          <w:lang w:val="en-GB"/>
        </w:rPr>
        <w:t xml:space="preserve"> </w:t>
      </w:r>
      <w:r w:rsidR="005864AA" w:rsidRPr="005864AA">
        <w:rPr>
          <w:lang w:val="en-GB"/>
        </w:rPr>
        <w:t xml:space="preserve">Regan 2004, p. </w:t>
      </w:r>
      <w:r w:rsidRPr="00724BB3">
        <w:rPr>
          <w:lang w:val="en-GB"/>
        </w:rPr>
        <w:t>356</w:t>
      </w:r>
      <w:r w:rsidR="005864AA">
        <w:rPr>
          <w:lang w:val="en-GB"/>
        </w:rPr>
        <w:t>.</w:t>
      </w:r>
    </w:p>
  </w:footnote>
  <w:footnote w:id="58">
    <w:p w14:paraId="6D4E7E92" w14:textId="3F262B74" w:rsidR="006D3D49" w:rsidRPr="00724BB3" w:rsidRDefault="006D3D49">
      <w:pPr>
        <w:pStyle w:val="FootnoteText"/>
        <w:rPr>
          <w:lang w:val="en-GB"/>
        </w:rPr>
      </w:pPr>
      <w:r>
        <w:rPr>
          <w:rStyle w:val="FootnoteReference"/>
        </w:rPr>
        <w:footnoteRef/>
      </w:r>
      <w:r w:rsidRPr="00A53B68">
        <w:rPr>
          <w:lang w:val="en-GB"/>
        </w:rPr>
        <w:t xml:space="preserve"> </w:t>
      </w:r>
      <w:r w:rsidR="005864AA" w:rsidRPr="005864AA">
        <w:rPr>
          <w:lang w:val="en-GB"/>
        </w:rPr>
        <w:t xml:space="preserve">Regan 2004, p. </w:t>
      </w:r>
      <w:r w:rsidR="0008406E" w:rsidRPr="00724BB3">
        <w:rPr>
          <w:lang w:val="en-GB"/>
        </w:rPr>
        <w:t>356</w:t>
      </w:r>
      <w:r w:rsidR="005864AA">
        <w:rPr>
          <w:lang w:val="en-GB"/>
        </w:rPr>
        <w:t>.</w:t>
      </w:r>
    </w:p>
  </w:footnote>
  <w:footnote w:id="59">
    <w:p w14:paraId="447A6898" w14:textId="5BDF63D8" w:rsidR="0056037F" w:rsidRPr="00724BB3" w:rsidRDefault="0056037F" w:rsidP="0056037F">
      <w:pPr>
        <w:pStyle w:val="FootnoteText"/>
        <w:rPr>
          <w:lang w:val="en-GB"/>
        </w:rPr>
      </w:pPr>
      <w:r>
        <w:rPr>
          <w:rStyle w:val="FootnoteReference"/>
        </w:rPr>
        <w:footnoteRef/>
      </w:r>
      <w:r w:rsidRPr="00A53B68">
        <w:rPr>
          <w:lang w:val="en-GB"/>
        </w:rPr>
        <w:t xml:space="preserve"> </w:t>
      </w:r>
      <w:r w:rsidR="005864AA" w:rsidRPr="005864AA">
        <w:rPr>
          <w:lang w:val="en-GB"/>
        </w:rPr>
        <w:t xml:space="preserve">Regan 2004, p. </w:t>
      </w:r>
      <w:r w:rsidRPr="00724BB3">
        <w:rPr>
          <w:lang w:val="en-GB"/>
        </w:rPr>
        <w:t>357</w:t>
      </w:r>
      <w:r w:rsidR="00724BB3" w:rsidRPr="00724BB3">
        <w:rPr>
          <w:lang w:val="en-GB"/>
        </w:rPr>
        <w:t>. Origi</w:t>
      </w:r>
      <w:r w:rsidR="00724BB3">
        <w:rPr>
          <w:lang w:val="en-GB"/>
        </w:rPr>
        <w:t>nal italics</w:t>
      </w:r>
      <w:r w:rsidR="005864AA">
        <w:rPr>
          <w:lang w:val="en-GB"/>
        </w:rPr>
        <w:t>.</w:t>
      </w:r>
    </w:p>
  </w:footnote>
  <w:footnote w:id="60">
    <w:p w14:paraId="65879F31" w14:textId="0D77749C" w:rsidR="002E38BF" w:rsidRPr="00724BB3" w:rsidRDefault="002E38BF" w:rsidP="002E38BF">
      <w:pPr>
        <w:pStyle w:val="FootnoteText"/>
        <w:rPr>
          <w:lang w:val="en-GB"/>
        </w:rPr>
      </w:pPr>
      <w:r>
        <w:rPr>
          <w:rStyle w:val="FootnoteReference"/>
        </w:rPr>
        <w:footnoteRef/>
      </w:r>
      <w:r w:rsidRPr="00A53B68">
        <w:rPr>
          <w:lang w:val="en-US"/>
        </w:rPr>
        <w:t xml:space="preserve"> </w:t>
      </w:r>
      <w:r w:rsidR="005864AA" w:rsidRPr="005864AA">
        <w:rPr>
          <w:lang w:val="en-GB"/>
        </w:rPr>
        <w:t xml:space="preserve">Regan 2004, p. </w:t>
      </w:r>
      <w:r w:rsidRPr="00724BB3">
        <w:rPr>
          <w:lang w:val="en-GB"/>
        </w:rPr>
        <w:t>293</w:t>
      </w:r>
      <w:r w:rsidR="00C114D1">
        <w:rPr>
          <w:lang w:val="en-GB"/>
        </w:rPr>
        <w:t>.</w:t>
      </w:r>
    </w:p>
  </w:footnote>
  <w:footnote w:id="61">
    <w:p w14:paraId="77943850" w14:textId="77777777" w:rsidR="005928FD" w:rsidRPr="00BE4C08" w:rsidRDefault="005928FD" w:rsidP="005928FD">
      <w:pPr>
        <w:pStyle w:val="FootnoteText"/>
        <w:rPr>
          <w:lang w:val="en-GB"/>
        </w:rPr>
      </w:pPr>
      <w:r>
        <w:rPr>
          <w:rStyle w:val="FootnoteReference"/>
        </w:rPr>
        <w:footnoteRef/>
      </w:r>
      <w:r w:rsidRPr="00A53B68">
        <w:rPr>
          <w:lang w:val="en-US"/>
        </w:rPr>
        <w:t xml:space="preserve"> </w:t>
      </w:r>
      <w:r w:rsidRPr="005864AA">
        <w:rPr>
          <w:lang w:val="en-GB"/>
        </w:rPr>
        <w:t>Regan 2004, p</w:t>
      </w:r>
      <w:r>
        <w:rPr>
          <w:lang w:val="en-GB"/>
        </w:rPr>
        <w:t>p</w:t>
      </w:r>
      <w:r w:rsidRPr="00BE4C08">
        <w:rPr>
          <w:lang w:val="en-GB"/>
        </w:rPr>
        <w:t>. 113-4</w:t>
      </w:r>
      <w:r>
        <w:rPr>
          <w:lang w:val="en-GB"/>
        </w:rPr>
        <w:t>.</w:t>
      </w:r>
    </w:p>
  </w:footnote>
  <w:footnote w:id="62">
    <w:p w14:paraId="1BE11E6E" w14:textId="3538313A" w:rsidR="00237E9A" w:rsidRPr="001F18E3" w:rsidRDefault="00237E9A" w:rsidP="00237E9A">
      <w:pPr>
        <w:pStyle w:val="FootnoteText"/>
        <w:rPr>
          <w:lang w:val="en-GB"/>
        </w:rPr>
      </w:pPr>
      <w:r>
        <w:rPr>
          <w:rStyle w:val="FootnoteReference"/>
        </w:rPr>
        <w:footnoteRef/>
      </w:r>
      <w:r w:rsidRPr="00A53B68">
        <w:rPr>
          <w:lang w:val="en-US"/>
        </w:rPr>
        <w:t xml:space="preserve"> </w:t>
      </w:r>
      <w:r w:rsidRPr="00384C9E">
        <w:rPr>
          <w:lang w:val="en-GB"/>
        </w:rPr>
        <w:t xml:space="preserve">Raymond Anthony and Gary Varner, “Subsistence Hunting” in </w:t>
      </w:r>
      <w:r w:rsidRPr="00384C9E">
        <w:rPr>
          <w:i/>
          <w:iCs/>
          <w:lang w:val="en-GB"/>
        </w:rPr>
        <w:t xml:space="preserve">The </w:t>
      </w:r>
      <w:r w:rsidR="0014640F" w:rsidRPr="00384C9E">
        <w:rPr>
          <w:i/>
          <w:iCs/>
          <w:lang w:val="en-GB"/>
        </w:rPr>
        <w:t>Routledge</w:t>
      </w:r>
      <w:r w:rsidRPr="00384C9E">
        <w:rPr>
          <w:i/>
          <w:iCs/>
          <w:lang w:val="en-GB"/>
        </w:rPr>
        <w:t xml:space="preserve"> Handbook of Food Ethics</w:t>
      </w:r>
      <w:r w:rsidRPr="00384C9E">
        <w:rPr>
          <w:lang w:val="en-GB"/>
        </w:rPr>
        <w:t xml:space="preserve">, </w:t>
      </w:r>
      <w:r w:rsidR="00C114D1">
        <w:rPr>
          <w:lang w:val="en-GB"/>
        </w:rPr>
        <w:t>(</w:t>
      </w:r>
      <w:r w:rsidR="00C114D1" w:rsidRPr="00A53B68">
        <w:rPr>
          <w:lang w:val="en-US"/>
        </w:rPr>
        <w:t>New York : Routledge, 2016</w:t>
      </w:r>
      <w:r w:rsidR="00C114D1">
        <w:rPr>
          <w:lang w:val="en-GB"/>
        </w:rPr>
        <w:t xml:space="preserve">), 211-222. </w:t>
      </w:r>
      <w:r w:rsidRPr="00384C9E">
        <w:rPr>
          <w:lang w:val="en-GB"/>
        </w:rPr>
        <w:t>pp. 213-4.</w:t>
      </w:r>
    </w:p>
  </w:footnote>
  <w:footnote w:id="63">
    <w:p w14:paraId="64048065" w14:textId="2C1BA501" w:rsidR="00165A5F" w:rsidRPr="00165A5F" w:rsidRDefault="00165A5F">
      <w:pPr>
        <w:pStyle w:val="FootnoteText"/>
        <w:rPr>
          <w:lang w:val="en-GB"/>
        </w:rPr>
      </w:pPr>
      <w:r>
        <w:rPr>
          <w:rStyle w:val="FootnoteReference"/>
        </w:rPr>
        <w:footnoteRef/>
      </w:r>
      <w:r w:rsidRPr="00A53B68">
        <w:rPr>
          <w:lang w:val="en-US"/>
        </w:rPr>
        <w:t xml:space="preserve"> </w:t>
      </w:r>
      <w:r w:rsidR="00C114D1" w:rsidRPr="00C114D1">
        <w:rPr>
          <w:lang w:val="en-GB"/>
        </w:rPr>
        <w:t xml:space="preserve">Regan 2004, p. </w:t>
      </w:r>
      <w:r>
        <w:rPr>
          <w:lang w:val="en-GB"/>
        </w:rPr>
        <w:t>32</w:t>
      </w:r>
      <w:r w:rsidR="005F340A">
        <w:rPr>
          <w:lang w:val="en-GB"/>
        </w:rPr>
        <w:t>4</w:t>
      </w:r>
      <w:r w:rsidR="00C114D1">
        <w:rPr>
          <w:lang w:val="en-GB"/>
        </w:rPr>
        <w:t>.</w:t>
      </w:r>
    </w:p>
  </w:footnote>
  <w:footnote w:id="64">
    <w:p w14:paraId="71BEA97A" w14:textId="77D9A5B6" w:rsidR="00A62168" w:rsidRPr="00756ED3" w:rsidRDefault="00A62168">
      <w:pPr>
        <w:pStyle w:val="FootnoteText"/>
        <w:rPr>
          <w:lang w:val="en-GB"/>
        </w:rPr>
      </w:pPr>
      <w:r>
        <w:rPr>
          <w:rStyle w:val="FootnoteReference"/>
        </w:rPr>
        <w:footnoteRef/>
      </w:r>
      <w:r w:rsidRPr="00A53B68">
        <w:rPr>
          <w:lang w:val="en-US"/>
        </w:rPr>
        <w:t xml:space="preserve"> </w:t>
      </w:r>
      <w:bookmarkStart w:id="14" w:name="_Hlk199327718"/>
      <w:r w:rsidR="000F4C05">
        <w:rPr>
          <w:lang w:val="en-GB"/>
        </w:rPr>
        <w:t>Tom Regan, “</w:t>
      </w:r>
      <w:r w:rsidR="000F4C05" w:rsidRPr="000F4C05">
        <w:rPr>
          <w:lang w:val="en-GB"/>
        </w:rPr>
        <w:t>Do Animals Have a Right to Life?</w:t>
      </w:r>
      <w:r w:rsidR="000F4C05">
        <w:rPr>
          <w:lang w:val="en-GB"/>
        </w:rPr>
        <w:t xml:space="preserve">” in </w:t>
      </w:r>
      <w:r w:rsidR="000F4C05" w:rsidRPr="00A53B68">
        <w:rPr>
          <w:i/>
          <w:iCs/>
          <w:lang w:val="en-US"/>
        </w:rPr>
        <w:t>The Canadian Journal of Philosophy</w:t>
      </w:r>
      <w:r w:rsidR="000F4C05" w:rsidRPr="00A53B68">
        <w:rPr>
          <w:lang w:val="en-US"/>
        </w:rPr>
        <w:t>, October, 1975</w:t>
      </w:r>
      <w:r w:rsidR="00756ED3">
        <w:rPr>
          <w:lang w:val="en-GB"/>
        </w:rPr>
        <w:t xml:space="preserve">. </w:t>
      </w:r>
      <w:hyperlink r:id="rId7" w:history="1">
        <w:r w:rsidR="00756ED3" w:rsidRPr="00756ED3">
          <w:rPr>
            <w:rStyle w:val="Hyperlink"/>
            <w:lang w:val="en-GB"/>
          </w:rPr>
          <w:t>Link</w:t>
        </w:r>
      </w:hyperlink>
      <w:bookmarkEnd w:id="14"/>
    </w:p>
  </w:footnote>
  <w:footnote w:id="65">
    <w:p w14:paraId="7091A31F" w14:textId="6977FBE7" w:rsidR="00145532" w:rsidRPr="00882ABB" w:rsidRDefault="00145532" w:rsidP="00145532">
      <w:pPr>
        <w:pStyle w:val="FootnoteText"/>
        <w:rPr>
          <w:lang w:val="de-DE"/>
        </w:rPr>
      </w:pPr>
      <w:r>
        <w:rPr>
          <w:rStyle w:val="FootnoteReference"/>
        </w:rPr>
        <w:footnoteRef/>
      </w:r>
      <w:r w:rsidRPr="00A53B68">
        <w:rPr>
          <w:lang w:val="en-US"/>
        </w:rPr>
        <w:t xml:space="preserve"> </w:t>
      </w:r>
      <w:bookmarkStart w:id="15" w:name="_Hlk199327905"/>
      <w:r w:rsidRPr="00384C9E">
        <w:rPr>
          <w:lang w:val="en-GB"/>
        </w:rPr>
        <w:t>Josh Milburn</w:t>
      </w:r>
      <w:r w:rsidR="00E8040F">
        <w:rPr>
          <w:lang w:val="en-GB"/>
        </w:rPr>
        <w:t>,</w:t>
      </w:r>
      <w:r w:rsidRPr="00384C9E">
        <w:rPr>
          <w:lang w:val="en-GB"/>
        </w:rPr>
        <w:t xml:space="preserve"> “Beyond Regan, beyond vegan” in </w:t>
      </w:r>
      <w:r w:rsidR="00E8040F">
        <w:rPr>
          <w:i/>
          <w:iCs/>
          <w:lang w:val="en-GB"/>
        </w:rPr>
        <w:t>T</w:t>
      </w:r>
      <w:r w:rsidR="00C53DAE" w:rsidRPr="00384C9E">
        <w:rPr>
          <w:i/>
          <w:iCs/>
          <w:lang w:val="en-GB"/>
        </w:rPr>
        <w:t xml:space="preserve">he </w:t>
      </w:r>
      <w:r w:rsidR="007C212B" w:rsidRPr="00384C9E">
        <w:rPr>
          <w:i/>
          <w:iCs/>
          <w:lang w:val="en-GB"/>
        </w:rPr>
        <w:t>Routledge</w:t>
      </w:r>
      <w:r w:rsidR="00C53DAE" w:rsidRPr="00384C9E">
        <w:rPr>
          <w:i/>
          <w:iCs/>
          <w:lang w:val="en-GB"/>
        </w:rPr>
        <w:t xml:space="preserve"> Handbook of Food Ethics</w:t>
      </w:r>
      <w:r w:rsidR="00E8040F">
        <w:rPr>
          <w:lang w:val="en-GB"/>
        </w:rPr>
        <w:t xml:space="preserve"> </w:t>
      </w:r>
      <w:r w:rsidR="00C53DAE">
        <w:rPr>
          <w:lang w:val="en-GB"/>
        </w:rPr>
        <w:t>(</w:t>
      </w:r>
      <w:r w:rsidR="00C53DAE" w:rsidRPr="00A53B68">
        <w:rPr>
          <w:lang w:val="en-US"/>
        </w:rPr>
        <w:t>New York : Routledge, 2016</w:t>
      </w:r>
      <w:r w:rsidR="00C53DAE">
        <w:rPr>
          <w:lang w:val="en-GB"/>
        </w:rPr>
        <w:t>)</w:t>
      </w:r>
      <w:r w:rsidRPr="00384C9E">
        <w:rPr>
          <w:lang w:val="en-GB"/>
        </w:rPr>
        <w:t>,</w:t>
      </w:r>
      <w:r w:rsidR="00E8040F">
        <w:rPr>
          <w:lang w:val="en-GB"/>
        </w:rPr>
        <w:t xml:space="preserve"> 284-293.</w:t>
      </w:r>
      <w:r w:rsidR="00C53DAE">
        <w:rPr>
          <w:lang w:val="en-GB"/>
        </w:rPr>
        <w:t xml:space="preserve"> </w:t>
      </w:r>
      <w:r w:rsidRPr="00384C9E">
        <w:rPr>
          <w:lang w:val="en-GB"/>
        </w:rPr>
        <w:t xml:space="preserve"> </w:t>
      </w:r>
      <w:bookmarkEnd w:id="15"/>
      <w:r w:rsidRPr="00882ABB">
        <w:rPr>
          <w:lang w:val="de-DE"/>
        </w:rPr>
        <w:t>p. 290</w:t>
      </w:r>
      <w:r w:rsidR="00E8040F" w:rsidRPr="00882ABB">
        <w:rPr>
          <w:lang w:val="de-DE"/>
        </w:rPr>
        <w:t>.</w:t>
      </w:r>
    </w:p>
  </w:footnote>
  <w:footnote w:id="66">
    <w:p w14:paraId="45AE5A9C" w14:textId="2C99EF3E" w:rsidR="00244D0F" w:rsidRPr="00882ABB" w:rsidRDefault="00244D0F" w:rsidP="00244D0F">
      <w:pPr>
        <w:pStyle w:val="FootnoteText"/>
        <w:rPr>
          <w:lang w:val="de-DE"/>
        </w:rPr>
      </w:pPr>
      <w:r>
        <w:rPr>
          <w:rStyle w:val="FootnoteReference"/>
        </w:rPr>
        <w:footnoteRef/>
      </w:r>
      <w:r w:rsidRPr="00A53B68">
        <w:rPr>
          <w:lang w:val="de-DE"/>
        </w:rPr>
        <w:t xml:space="preserve"> </w:t>
      </w:r>
      <w:r w:rsidR="00E8040F" w:rsidRPr="00882ABB">
        <w:rPr>
          <w:lang w:val="de-DE"/>
        </w:rPr>
        <w:t xml:space="preserve">Regan 2004, </w:t>
      </w:r>
      <w:r w:rsidRPr="00882ABB">
        <w:rPr>
          <w:lang w:val="de-DE"/>
        </w:rPr>
        <w:t>p. 359</w:t>
      </w:r>
      <w:r w:rsidR="00E8040F" w:rsidRPr="00882ABB">
        <w:rPr>
          <w:lang w:val="de-DE"/>
        </w:rPr>
        <w:t>.</w:t>
      </w:r>
    </w:p>
  </w:footnote>
  <w:footnote w:id="67">
    <w:p w14:paraId="2CA7A05A" w14:textId="2585FA76" w:rsidR="0096346F" w:rsidRPr="009B1AFF" w:rsidRDefault="0096346F">
      <w:pPr>
        <w:pStyle w:val="FootnoteText"/>
        <w:rPr>
          <w:lang w:val="de-DE"/>
        </w:rPr>
      </w:pPr>
      <w:r>
        <w:rPr>
          <w:rStyle w:val="FootnoteReference"/>
        </w:rPr>
        <w:footnoteRef/>
      </w:r>
      <w:r w:rsidRPr="009B1AFF">
        <w:rPr>
          <w:lang w:val="de-DE"/>
        </w:rPr>
        <w:t xml:space="preserve"> Singer</w:t>
      </w:r>
      <w:r w:rsidRPr="00A53B68">
        <w:rPr>
          <w:lang w:val="de-DE"/>
        </w:rPr>
        <w:t xml:space="preserve"> </w:t>
      </w:r>
      <w:r w:rsidR="00882ABB">
        <w:rPr>
          <w:lang w:val="de-DE"/>
        </w:rPr>
        <w:t>2015, p.</w:t>
      </w:r>
      <w:r w:rsidRPr="009B1AFF">
        <w:rPr>
          <w:lang w:val="de-DE"/>
        </w:rPr>
        <w:t xml:space="preserve"> 243</w:t>
      </w:r>
      <w:r w:rsidR="00882ABB">
        <w:rPr>
          <w:lang w:val="de-DE"/>
        </w:rPr>
        <w:t>.</w:t>
      </w:r>
    </w:p>
  </w:footnote>
  <w:footnote w:id="68">
    <w:p w14:paraId="616CC416" w14:textId="1126B56B" w:rsidR="00DA0856" w:rsidRPr="009B1AFF" w:rsidRDefault="00DA0856" w:rsidP="00DA0856">
      <w:pPr>
        <w:pStyle w:val="FootnoteText"/>
        <w:rPr>
          <w:lang w:val="de-DE"/>
        </w:rPr>
      </w:pPr>
      <w:r>
        <w:rPr>
          <w:rStyle w:val="FootnoteReference"/>
        </w:rPr>
        <w:footnoteRef/>
      </w:r>
      <w:r w:rsidRPr="00A53B68">
        <w:rPr>
          <w:lang w:val="de-DE"/>
        </w:rPr>
        <w:t xml:space="preserve"> </w:t>
      </w:r>
      <w:r w:rsidR="00882ABB" w:rsidRPr="00882ABB">
        <w:rPr>
          <w:lang w:val="de-DE"/>
        </w:rPr>
        <w:t>Singer</w:t>
      </w:r>
      <w:r w:rsidR="00882ABB" w:rsidRPr="00A53B68">
        <w:rPr>
          <w:lang w:val="de-DE"/>
        </w:rPr>
        <w:t xml:space="preserve"> </w:t>
      </w:r>
      <w:r w:rsidR="00882ABB" w:rsidRPr="00882ABB">
        <w:rPr>
          <w:lang w:val="de-DE"/>
        </w:rPr>
        <w:t>2015, p</w:t>
      </w:r>
      <w:r w:rsidRPr="009B1AFF">
        <w:rPr>
          <w:lang w:val="de-DE"/>
        </w:rPr>
        <w:t>p. 1-6</w:t>
      </w:r>
      <w:r w:rsidR="00700D19">
        <w:rPr>
          <w:lang w:val="de-DE"/>
        </w:rPr>
        <w:t>, 19.</w:t>
      </w:r>
    </w:p>
  </w:footnote>
  <w:footnote w:id="69">
    <w:p w14:paraId="78845844" w14:textId="1FE63518" w:rsidR="00DD4B5B" w:rsidRPr="00882ABB" w:rsidRDefault="00DD4B5B">
      <w:pPr>
        <w:pStyle w:val="FootnoteText"/>
        <w:rPr>
          <w:lang w:val="de-DE"/>
        </w:rPr>
      </w:pPr>
      <w:r>
        <w:rPr>
          <w:rStyle w:val="FootnoteReference"/>
        </w:rPr>
        <w:footnoteRef/>
      </w:r>
      <w:r w:rsidRPr="00A53B68">
        <w:rPr>
          <w:lang w:val="de-DE"/>
        </w:rPr>
        <w:t xml:space="preserve"> </w:t>
      </w:r>
      <w:r w:rsidR="00882ABB" w:rsidRPr="00882ABB">
        <w:rPr>
          <w:lang w:val="de-DE"/>
        </w:rPr>
        <w:t>Singer</w:t>
      </w:r>
      <w:r w:rsidR="00882ABB" w:rsidRPr="00A53B68">
        <w:rPr>
          <w:lang w:val="de-DE"/>
        </w:rPr>
        <w:t xml:space="preserve"> </w:t>
      </w:r>
      <w:r w:rsidR="00882ABB" w:rsidRPr="00882ABB">
        <w:rPr>
          <w:lang w:val="de-DE"/>
        </w:rPr>
        <w:t xml:space="preserve">2015, p. </w:t>
      </w:r>
      <w:r w:rsidRPr="00882ABB">
        <w:rPr>
          <w:lang w:val="de-DE"/>
        </w:rPr>
        <w:t>20</w:t>
      </w:r>
      <w:r w:rsidR="00882ABB" w:rsidRPr="00882ABB">
        <w:rPr>
          <w:lang w:val="de-DE"/>
        </w:rPr>
        <w:t>.</w:t>
      </w:r>
    </w:p>
  </w:footnote>
  <w:footnote w:id="70">
    <w:p w14:paraId="6E1DA7C5" w14:textId="702D5F78" w:rsidR="00AA0B97" w:rsidRPr="00AA0B97" w:rsidRDefault="00AA0B97">
      <w:pPr>
        <w:pStyle w:val="FootnoteText"/>
        <w:rPr>
          <w:lang w:val="en-GB"/>
        </w:rPr>
      </w:pPr>
      <w:r>
        <w:rPr>
          <w:rStyle w:val="FootnoteReference"/>
        </w:rPr>
        <w:footnoteRef/>
      </w:r>
      <w:r w:rsidRPr="00A53B68">
        <w:rPr>
          <w:lang w:val="de-DE"/>
        </w:rPr>
        <w:t xml:space="preserve"> </w:t>
      </w:r>
      <w:r w:rsidR="00882ABB" w:rsidRPr="00882ABB">
        <w:rPr>
          <w:lang w:val="de-DE"/>
        </w:rPr>
        <w:t>Singer</w:t>
      </w:r>
      <w:r w:rsidR="00882ABB" w:rsidRPr="00A53B68">
        <w:rPr>
          <w:lang w:val="de-DE"/>
        </w:rPr>
        <w:t xml:space="preserve"> </w:t>
      </w:r>
      <w:r w:rsidR="00882ABB" w:rsidRPr="00882ABB">
        <w:rPr>
          <w:lang w:val="de-DE"/>
        </w:rPr>
        <w:t xml:space="preserve">2015, </w:t>
      </w:r>
      <w:r w:rsidRPr="00882ABB">
        <w:rPr>
          <w:lang w:val="de-DE"/>
        </w:rPr>
        <w:t>p.</w:t>
      </w:r>
      <w:r w:rsidR="000A789F">
        <w:rPr>
          <w:lang w:val="de-DE"/>
        </w:rPr>
        <w:t xml:space="preserve"> </w:t>
      </w:r>
      <w:r w:rsidRPr="00882ABB">
        <w:rPr>
          <w:lang w:val="de-DE"/>
        </w:rPr>
        <w:t xml:space="preserve">7. </w:t>
      </w:r>
      <w:r>
        <w:rPr>
          <w:lang w:val="en-GB"/>
        </w:rPr>
        <w:t xml:space="preserve">Punctuation, italics and capital letters original. </w:t>
      </w:r>
    </w:p>
  </w:footnote>
  <w:footnote w:id="71">
    <w:p w14:paraId="0E73B19B" w14:textId="63AB30EA" w:rsidR="00644894" w:rsidRPr="00607DDD" w:rsidRDefault="00644894" w:rsidP="00644894">
      <w:pPr>
        <w:pStyle w:val="FootnoteText"/>
        <w:rPr>
          <w:lang w:val="de-DE"/>
          <w:rPrChange w:id="16" w:author="Peels, M.T.F. (Maarten)" w:date="2025-06-17T13:06:00Z" w16du:dateUtc="2025-06-17T11:06:00Z">
            <w:rPr>
              <w:lang w:val="en-US"/>
            </w:rPr>
          </w:rPrChange>
        </w:rPr>
      </w:pPr>
      <w:r>
        <w:rPr>
          <w:rStyle w:val="FootnoteReference"/>
        </w:rPr>
        <w:footnoteRef/>
      </w:r>
      <w:r w:rsidRPr="00607DDD">
        <w:rPr>
          <w:lang w:val="de-DE"/>
          <w:rPrChange w:id="17" w:author="Peels, M.T.F. (Maarten)" w:date="2025-06-17T13:06:00Z" w16du:dateUtc="2025-06-17T11:06:00Z">
            <w:rPr>
              <w:lang w:val="en-US"/>
            </w:rPr>
          </w:rPrChange>
        </w:rPr>
        <w:t xml:space="preserve"> </w:t>
      </w:r>
      <w:r w:rsidR="00882ABB" w:rsidRPr="00607DDD">
        <w:rPr>
          <w:lang w:val="de-DE"/>
          <w:rPrChange w:id="18" w:author="Peels, M.T.F. (Maarten)" w:date="2025-06-17T13:06:00Z" w16du:dateUtc="2025-06-17T11:06:00Z">
            <w:rPr>
              <w:lang w:val="en-US"/>
            </w:rPr>
          </w:rPrChange>
        </w:rPr>
        <w:t>Singer 2015, p.</w:t>
      </w:r>
      <w:r w:rsidR="000A789F" w:rsidRPr="00607DDD">
        <w:rPr>
          <w:lang w:val="de-DE"/>
          <w:rPrChange w:id="19" w:author="Peels, M.T.F. (Maarten)" w:date="2025-06-17T13:06:00Z" w16du:dateUtc="2025-06-17T11:06:00Z">
            <w:rPr>
              <w:lang w:val="en-US"/>
            </w:rPr>
          </w:rPrChange>
        </w:rPr>
        <w:t xml:space="preserve"> 11.</w:t>
      </w:r>
    </w:p>
  </w:footnote>
  <w:footnote w:id="72">
    <w:p w14:paraId="4C42B1AD" w14:textId="105A3845" w:rsidR="000224AD" w:rsidRPr="00882ABB" w:rsidRDefault="000224AD">
      <w:pPr>
        <w:pStyle w:val="FootnoteText"/>
        <w:rPr>
          <w:lang w:val="de-DE"/>
        </w:rPr>
      </w:pPr>
      <w:r>
        <w:rPr>
          <w:rStyle w:val="FootnoteReference"/>
        </w:rPr>
        <w:footnoteRef/>
      </w:r>
      <w:r w:rsidRPr="00A53B68">
        <w:rPr>
          <w:lang w:val="de-DE"/>
        </w:rPr>
        <w:t xml:space="preserve"> </w:t>
      </w:r>
      <w:r w:rsidR="00882ABB" w:rsidRPr="00882ABB">
        <w:rPr>
          <w:lang w:val="de-DE"/>
        </w:rPr>
        <w:t>Singer</w:t>
      </w:r>
      <w:r w:rsidR="00882ABB" w:rsidRPr="00A53B68">
        <w:rPr>
          <w:lang w:val="de-DE"/>
        </w:rPr>
        <w:t xml:space="preserve"> </w:t>
      </w:r>
      <w:r w:rsidR="00882ABB" w:rsidRPr="00882ABB">
        <w:rPr>
          <w:lang w:val="de-DE"/>
        </w:rPr>
        <w:t xml:space="preserve">2015, p. </w:t>
      </w:r>
      <w:r w:rsidRPr="00882ABB">
        <w:rPr>
          <w:lang w:val="de-DE"/>
        </w:rPr>
        <w:t>174</w:t>
      </w:r>
      <w:r w:rsidR="000A789F">
        <w:rPr>
          <w:lang w:val="de-DE"/>
        </w:rPr>
        <w:t>.</w:t>
      </w:r>
    </w:p>
  </w:footnote>
  <w:footnote w:id="73">
    <w:p w14:paraId="66D60DD3" w14:textId="398076CC" w:rsidR="00D651F0" w:rsidRPr="000A789F" w:rsidRDefault="00D651F0">
      <w:pPr>
        <w:pStyle w:val="FootnoteText"/>
        <w:rPr>
          <w:lang w:val="de-DE"/>
        </w:rPr>
      </w:pPr>
      <w:r>
        <w:rPr>
          <w:rStyle w:val="FootnoteReference"/>
        </w:rPr>
        <w:footnoteRef/>
      </w:r>
      <w:r w:rsidRPr="00A53B68">
        <w:rPr>
          <w:lang w:val="de-DE"/>
        </w:rPr>
        <w:t xml:space="preserve"> </w:t>
      </w:r>
      <w:r w:rsidR="00882ABB" w:rsidRPr="00882ABB">
        <w:rPr>
          <w:lang w:val="de-DE"/>
        </w:rPr>
        <w:t>Singer</w:t>
      </w:r>
      <w:r w:rsidR="00882ABB" w:rsidRPr="00A53B68">
        <w:rPr>
          <w:lang w:val="de-DE"/>
        </w:rPr>
        <w:t xml:space="preserve"> </w:t>
      </w:r>
      <w:r w:rsidR="00882ABB" w:rsidRPr="00882ABB">
        <w:rPr>
          <w:lang w:val="de-DE"/>
        </w:rPr>
        <w:t>2015, p.</w:t>
      </w:r>
      <w:r w:rsidRPr="00882ABB">
        <w:rPr>
          <w:lang w:val="de-DE"/>
        </w:rPr>
        <w:t xml:space="preserve"> </w:t>
      </w:r>
      <w:r w:rsidRPr="000A789F">
        <w:rPr>
          <w:lang w:val="de-DE"/>
        </w:rPr>
        <w:t>8</w:t>
      </w:r>
      <w:r w:rsidR="000A789F" w:rsidRPr="000A789F">
        <w:rPr>
          <w:lang w:val="de-DE"/>
        </w:rPr>
        <w:t>.</w:t>
      </w:r>
    </w:p>
  </w:footnote>
  <w:footnote w:id="74">
    <w:p w14:paraId="399E0AA5" w14:textId="2446BC8D" w:rsidR="00E75C75" w:rsidRPr="000A789F" w:rsidRDefault="00E75C75">
      <w:pPr>
        <w:pStyle w:val="FootnoteText"/>
        <w:rPr>
          <w:lang w:val="de-DE"/>
        </w:rPr>
      </w:pPr>
      <w:r>
        <w:rPr>
          <w:rStyle w:val="FootnoteReference"/>
        </w:rPr>
        <w:footnoteRef/>
      </w:r>
      <w:r w:rsidRPr="00A53B68">
        <w:rPr>
          <w:lang w:val="de-DE"/>
        </w:rPr>
        <w:t xml:space="preserve"> </w:t>
      </w:r>
      <w:r w:rsidR="000A789F" w:rsidRPr="000A789F">
        <w:rPr>
          <w:lang w:val="de-DE"/>
        </w:rPr>
        <w:t>Singer</w:t>
      </w:r>
      <w:r w:rsidR="000A789F" w:rsidRPr="00A53B68">
        <w:rPr>
          <w:lang w:val="de-DE"/>
        </w:rPr>
        <w:t xml:space="preserve"> </w:t>
      </w:r>
      <w:r w:rsidR="000A789F" w:rsidRPr="000A789F">
        <w:rPr>
          <w:lang w:val="de-DE"/>
        </w:rPr>
        <w:t xml:space="preserve">2015, p. </w:t>
      </w:r>
      <w:r w:rsidRPr="000A789F">
        <w:rPr>
          <w:lang w:val="de-DE"/>
        </w:rPr>
        <w:t>8</w:t>
      </w:r>
      <w:r w:rsidR="000A789F">
        <w:rPr>
          <w:lang w:val="de-DE"/>
        </w:rPr>
        <w:t>.</w:t>
      </w:r>
    </w:p>
  </w:footnote>
  <w:footnote w:id="75">
    <w:p w14:paraId="33D76A97" w14:textId="48BC439D" w:rsidR="00D712AC" w:rsidRPr="000A789F" w:rsidRDefault="00D712AC" w:rsidP="00D712AC">
      <w:pPr>
        <w:pStyle w:val="FootnoteText"/>
        <w:rPr>
          <w:lang w:val="de-DE"/>
        </w:rPr>
      </w:pPr>
      <w:r>
        <w:rPr>
          <w:rStyle w:val="FootnoteReference"/>
        </w:rPr>
        <w:footnoteRef/>
      </w:r>
      <w:r w:rsidRPr="00A53B68">
        <w:rPr>
          <w:lang w:val="de-DE"/>
        </w:rPr>
        <w:t xml:space="preserve"> </w:t>
      </w:r>
      <w:r w:rsidR="000A789F" w:rsidRPr="000A789F">
        <w:rPr>
          <w:lang w:val="de-DE"/>
        </w:rPr>
        <w:t>Singer</w:t>
      </w:r>
      <w:r w:rsidR="000A789F" w:rsidRPr="00A53B68">
        <w:rPr>
          <w:lang w:val="de-DE"/>
        </w:rPr>
        <w:t xml:space="preserve"> </w:t>
      </w:r>
      <w:r w:rsidR="000A789F" w:rsidRPr="000A789F">
        <w:rPr>
          <w:lang w:val="de-DE"/>
        </w:rPr>
        <w:t xml:space="preserve">2015, p. </w:t>
      </w:r>
      <w:r w:rsidRPr="000A789F">
        <w:rPr>
          <w:lang w:val="de-DE"/>
        </w:rPr>
        <w:t>8</w:t>
      </w:r>
      <w:r w:rsidR="000A789F">
        <w:rPr>
          <w:lang w:val="de-DE"/>
        </w:rPr>
        <w:t>.</w:t>
      </w:r>
    </w:p>
  </w:footnote>
  <w:footnote w:id="76">
    <w:p w14:paraId="5C3B1ED9" w14:textId="797AC86E" w:rsidR="00222A71" w:rsidRPr="000A789F" w:rsidRDefault="00222A71">
      <w:pPr>
        <w:pStyle w:val="FootnoteText"/>
        <w:rPr>
          <w:lang w:val="de-DE"/>
        </w:rPr>
      </w:pPr>
      <w:r>
        <w:rPr>
          <w:rStyle w:val="FootnoteReference"/>
        </w:rPr>
        <w:footnoteRef/>
      </w:r>
      <w:r w:rsidRPr="00A53B68">
        <w:rPr>
          <w:lang w:val="de-DE"/>
        </w:rPr>
        <w:t xml:space="preserve"> </w:t>
      </w:r>
      <w:r w:rsidR="000A789F" w:rsidRPr="000A789F">
        <w:rPr>
          <w:lang w:val="de-DE"/>
        </w:rPr>
        <w:t>Singer</w:t>
      </w:r>
      <w:r w:rsidR="000A789F" w:rsidRPr="00A53B68">
        <w:rPr>
          <w:lang w:val="de-DE"/>
        </w:rPr>
        <w:t xml:space="preserve"> </w:t>
      </w:r>
      <w:r w:rsidR="000A789F" w:rsidRPr="000A789F">
        <w:rPr>
          <w:lang w:val="de-DE"/>
        </w:rPr>
        <w:t xml:space="preserve">2015, p. </w:t>
      </w:r>
      <w:r w:rsidRPr="000A789F">
        <w:rPr>
          <w:lang w:val="de-DE"/>
        </w:rPr>
        <w:t>2</w:t>
      </w:r>
      <w:r w:rsidR="000A789F">
        <w:rPr>
          <w:lang w:val="de-DE"/>
        </w:rPr>
        <w:t>.</w:t>
      </w:r>
    </w:p>
  </w:footnote>
  <w:footnote w:id="77">
    <w:p w14:paraId="4E980B65" w14:textId="76682176" w:rsidR="003A2620" w:rsidRPr="000A789F" w:rsidRDefault="003A2620" w:rsidP="003A2620">
      <w:pPr>
        <w:pStyle w:val="FootnoteText"/>
        <w:rPr>
          <w:lang w:val="de-DE"/>
        </w:rPr>
      </w:pPr>
      <w:r>
        <w:rPr>
          <w:rStyle w:val="FootnoteReference"/>
        </w:rPr>
        <w:footnoteRef/>
      </w:r>
      <w:r w:rsidRPr="00A53B68">
        <w:rPr>
          <w:lang w:val="de-DE"/>
        </w:rPr>
        <w:t xml:space="preserve"> </w:t>
      </w:r>
      <w:r w:rsidR="000A789F" w:rsidRPr="000A789F">
        <w:rPr>
          <w:lang w:val="de-DE"/>
        </w:rPr>
        <w:t>Singer</w:t>
      </w:r>
      <w:r w:rsidR="000A789F" w:rsidRPr="00A53B68">
        <w:rPr>
          <w:lang w:val="de-DE"/>
        </w:rPr>
        <w:t xml:space="preserve"> </w:t>
      </w:r>
      <w:r w:rsidR="000A789F" w:rsidRPr="000A789F">
        <w:rPr>
          <w:lang w:val="de-DE"/>
        </w:rPr>
        <w:t xml:space="preserve">2015, p. </w:t>
      </w:r>
      <w:r w:rsidRPr="000A789F">
        <w:rPr>
          <w:lang w:val="de-DE"/>
        </w:rPr>
        <w:t>2</w:t>
      </w:r>
      <w:r w:rsidR="000A789F">
        <w:rPr>
          <w:lang w:val="de-DE"/>
        </w:rPr>
        <w:t>.</w:t>
      </w:r>
    </w:p>
  </w:footnote>
  <w:footnote w:id="78">
    <w:p w14:paraId="744AED4E" w14:textId="40A2C2E2" w:rsidR="00444C6E" w:rsidRPr="000A789F" w:rsidRDefault="00444C6E">
      <w:pPr>
        <w:pStyle w:val="FootnoteText"/>
        <w:rPr>
          <w:lang w:val="de-DE"/>
        </w:rPr>
      </w:pPr>
      <w:r>
        <w:rPr>
          <w:rStyle w:val="FootnoteReference"/>
        </w:rPr>
        <w:footnoteRef/>
      </w:r>
      <w:r w:rsidRPr="00A53B68">
        <w:rPr>
          <w:lang w:val="de-DE"/>
        </w:rPr>
        <w:t xml:space="preserve"> </w:t>
      </w:r>
      <w:r w:rsidR="000A789F" w:rsidRPr="000A789F">
        <w:rPr>
          <w:lang w:val="de-DE"/>
        </w:rPr>
        <w:t>Singer</w:t>
      </w:r>
      <w:r w:rsidR="000A789F" w:rsidRPr="00A53B68">
        <w:rPr>
          <w:lang w:val="de-DE"/>
        </w:rPr>
        <w:t xml:space="preserve"> </w:t>
      </w:r>
      <w:r w:rsidR="000A789F" w:rsidRPr="000A789F">
        <w:rPr>
          <w:lang w:val="de-DE"/>
        </w:rPr>
        <w:t xml:space="preserve">2015, p. </w:t>
      </w:r>
      <w:r w:rsidRPr="000A789F">
        <w:rPr>
          <w:lang w:val="de-DE"/>
        </w:rPr>
        <w:t>20</w:t>
      </w:r>
      <w:r w:rsidR="000A789F">
        <w:rPr>
          <w:lang w:val="de-DE"/>
        </w:rPr>
        <w:t>.</w:t>
      </w:r>
    </w:p>
  </w:footnote>
  <w:footnote w:id="79">
    <w:p w14:paraId="234358F6" w14:textId="3F1B2BF2" w:rsidR="00F861C0" w:rsidRPr="000A789F" w:rsidRDefault="00F861C0">
      <w:pPr>
        <w:pStyle w:val="FootnoteText"/>
        <w:rPr>
          <w:lang w:val="de-DE"/>
        </w:rPr>
      </w:pPr>
      <w:r>
        <w:rPr>
          <w:rStyle w:val="FootnoteReference"/>
        </w:rPr>
        <w:footnoteRef/>
      </w:r>
      <w:r w:rsidRPr="00A53B68">
        <w:rPr>
          <w:lang w:val="de-DE"/>
        </w:rPr>
        <w:t xml:space="preserve"> </w:t>
      </w:r>
      <w:r w:rsidR="000A789F" w:rsidRPr="000A789F">
        <w:rPr>
          <w:lang w:val="de-DE"/>
        </w:rPr>
        <w:t>Singer</w:t>
      </w:r>
      <w:r w:rsidR="000A789F" w:rsidRPr="00A53B68">
        <w:rPr>
          <w:lang w:val="de-DE"/>
        </w:rPr>
        <w:t xml:space="preserve"> </w:t>
      </w:r>
      <w:r w:rsidR="000A789F" w:rsidRPr="000A789F">
        <w:rPr>
          <w:lang w:val="de-DE"/>
        </w:rPr>
        <w:t xml:space="preserve">2015, p. </w:t>
      </w:r>
      <w:r w:rsidRPr="000A789F">
        <w:rPr>
          <w:lang w:val="de-DE"/>
        </w:rPr>
        <w:t>85</w:t>
      </w:r>
      <w:r w:rsidR="000A789F">
        <w:rPr>
          <w:lang w:val="de-DE"/>
        </w:rPr>
        <w:t>.</w:t>
      </w:r>
    </w:p>
  </w:footnote>
  <w:footnote w:id="80">
    <w:p w14:paraId="66D15D95" w14:textId="1071C692" w:rsidR="004730B7" w:rsidRPr="002F2771" w:rsidRDefault="004730B7">
      <w:pPr>
        <w:pStyle w:val="FootnoteText"/>
        <w:rPr>
          <w:lang w:val="en-GB"/>
        </w:rPr>
      </w:pPr>
      <w:r>
        <w:rPr>
          <w:rStyle w:val="FootnoteReference"/>
        </w:rPr>
        <w:footnoteRef/>
      </w:r>
      <w:r w:rsidRPr="002F2771">
        <w:rPr>
          <w:lang w:val="en-GB"/>
        </w:rPr>
        <w:t xml:space="preserve"> </w:t>
      </w:r>
      <w:r w:rsidR="000A789F" w:rsidRPr="002F2771">
        <w:rPr>
          <w:lang w:val="en-GB"/>
        </w:rPr>
        <w:t xml:space="preserve">Singer 2015, p. </w:t>
      </w:r>
      <w:r w:rsidRPr="002F2771">
        <w:rPr>
          <w:lang w:val="en-GB"/>
        </w:rPr>
        <w:t>182</w:t>
      </w:r>
      <w:r w:rsidR="000A789F" w:rsidRPr="002F2771">
        <w:rPr>
          <w:lang w:val="en-GB"/>
        </w:rPr>
        <w:t>.</w:t>
      </w:r>
    </w:p>
  </w:footnote>
  <w:footnote w:id="81">
    <w:p w14:paraId="2440C388" w14:textId="77777777" w:rsidR="006C4588" w:rsidRPr="007A1DDE" w:rsidRDefault="006C4588" w:rsidP="006C4588">
      <w:pPr>
        <w:pStyle w:val="FootnoteText"/>
        <w:rPr>
          <w:lang w:val="en-GB"/>
        </w:rPr>
      </w:pPr>
      <w:r>
        <w:rPr>
          <w:rStyle w:val="FootnoteReference"/>
        </w:rPr>
        <w:footnoteRef/>
      </w:r>
      <w:r w:rsidRPr="00136F6C">
        <w:rPr>
          <w:lang w:val="en-GB"/>
        </w:rPr>
        <w:t xml:space="preserve"> Maarten Peels</w:t>
      </w:r>
      <w:r w:rsidRPr="00FD5642">
        <w:rPr>
          <w:lang w:val="en-GB"/>
        </w:rPr>
        <w:t xml:space="preserve">, </w:t>
      </w:r>
      <w:r>
        <w:rPr>
          <w:lang w:val="en-GB"/>
        </w:rPr>
        <w:t>“</w:t>
      </w:r>
      <w:r w:rsidRPr="00A53B68">
        <w:rPr>
          <w:lang w:val="en-US"/>
        </w:rPr>
        <w:t>Peter Singer vs the Casuist Approach to Hunting</w:t>
      </w:r>
      <w:r>
        <w:rPr>
          <w:lang w:val="en-GB"/>
        </w:rPr>
        <w:t xml:space="preserve">,” </w:t>
      </w:r>
      <w:r>
        <w:rPr>
          <w:i/>
          <w:iCs/>
          <w:lang w:val="en-GB"/>
        </w:rPr>
        <w:t>potenvandebizon.nl</w:t>
      </w:r>
      <w:r>
        <w:rPr>
          <w:lang w:val="en-GB"/>
        </w:rPr>
        <w:t xml:space="preserve"> </w:t>
      </w:r>
      <w:r w:rsidRPr="00A53B68">
        <w:rPr>
          <w:lang w:val="en-US"/>
        </w:rPr>
        <w:t>(2024)</w:t>
      </w:r>
      <w:r>
        <w:rPr>
          <w:lang w:val="en-GB"/>
        </w:rPr>
        <w:t xml:space="preserve"> </w:t>
      </w:r>
      <w:hyperlink r:id="rId8" w:history="1">
        <w:r w:rsidRPr="007A1DDE">
          <w:rPr>
            <w:rStyle w:val="Hyperlink"/>
            <w:lang w:val="en-GB"/>
          </w:rPr>
          <w:t>Link</w:t>
        </w:r>
      </w:hyperlink>
    </w:p>
  </w:footnote>
  <w:footnote w:id="82">
    <w:p w14:paraId="07E2AD6D" w14:textId="13F74BB4" w:rsidR="000B5F53" w:rsidRPr="000B5F53" w:rsidRDefault="000B5F53">
      <w:pPr>
        <w:pStyle w:val="FootnoteText"/>
        <w:rPr>
          <w:lang w:val="en-GB"/>
        </w:rPr>
      </w:pPr>
      <w:r>
        <w:rPr>
          <w:rStyle w:val="FootnoteReference"/>
        </w:rPr>
        <w:footnoteRef/>
      </w:r>
      <w:r w:rsidRPr="00A53B68">
        <w:rPr>
          <w:lang w:val="en-US"/>
        </w:rPr>
        <w:t xml:space="preserve"> </w:t>
      </w:r>
      <w:r w:rsidR="00773D3E" w:rsidRPr="00B57CC2">
        <w:rPr>
          <w:lang w:val="en-GB"/>
        </w:rPr>
        <w:t>Singer</w:t>
      </w:r>
      <w:r w:rsidR="00773D3E" w:rsidRPr="00A53B68">
        <w:rPr>
          <w:lang w:val="en-US"/>
        </w:rPr>
        <w:t xml:space="preserve"> </w:t>
      </w:r>
      <w:r w:rsidR="00773D3E" w:rsidRPr="00B57CC2">
        <w:rPr>
          <w:lang w:val="en-GB"/>
        </w:rPr>
        <w:t xml:space="preserve">2015, p. </w:t>
      </w:r>
      <w:r>
        <w:rPr>
          <w:lang w:val="en-GB"/>
        </w:rPr>
        <w:t xml:space="preserve">230 </w:t>
      </w:r>
      <w:r w:rsidR="00757592">
        <w:rPr>
          <w:lang w:val="en-GB"/>
        </w:rPr>
        <w:t>.</w:t>
      </w:r>
    </w:p>
  </w:footnote>
  <w:footnote w:id="83">
    <w:p w14:paraId="41FE3605" w14:textId="2F428D84" w:rsidR="00EF7417" w:rsidRPr="006C537B" w:rsidRDefault="00EF7417" w:rsidP="00EF7417">
      <w:pPr>
        <w:pStyle w:val="FootnoteText"/>
        <w:rPr>
          <w:lang w:val="en-GB"/>
        </w:rPr>
      </w:pPr>
      <w:r>
        <w:rPr>
          <w:rStyle w:val="FootnoteReference"/>
        </w:rPr>
        <w:footnoteRef/>
      </w:r>
      <w:r w:rsidRPr="00A53B68">
        <w:rPr>
          <w:lang w:val="en-US"/>
        </w:rPr>
        <w:t xml:space="preserve"> </w:t>
      </w:r>
      <w:r w:rsidR="00E97356">
        <w:rPr>
          <w:lang w:val="en-GB"/>
        </w:rPr>
        <w:t>Peter Singer</w:t>
      </w:r>
      <w:r w:rsidR="00B57CC2" w:rsidRPr="00A53B68">
        <w:rPr>
          <w:lang w:val="en-US"/>
        </w:rPr>
        <w:t xml:space="preserve"> (Ed.)</w:t>
      </w:r>
      <w:r w:rsidR="006C537B">
        <w:rPr>
          <w:lang w:val="en-GB"/>
        </w:rPr>
        <w:t>,</w:t>
      </w:r>
      <w:r w:rsidR="00B57CC2" w:rsidRPr="00A53B68">
        <w:rPr>
          <w:i/>
          <w:iCs/>
          <w:lang w:val="en-US"/>
        </w:rPr>
        <w:t xml:space="preserve"> In defense of animals: The second wave</w:t>
      </w:r>
      <w:r w:rsidR="00757592">
        <w:rPr>
          <w:i/>
          <w:iCs/>
          <w:lang w:val="en-GB"/>
        </w:rPr>
        <w:t xml:space="preserve"> </w:t>
      </w:r>
      <w:r w:rsidR="006C537B">
        <w:rPr>
          <w:lang w:val="en-GB"/>
        </w:rPr>
        <w:t>(Malden: Blackwell Publishing, 2013). p.</w:t>
      </w:r>
      <w:r w:rsidR="00B57CC2" w:rsidRPr="00A53B68">
        <w:rPr>
          <w:i/>
          <w:iCs/>
          <w:lang w:val="en-US"/>
        </w:rPr>
        <w:t xml:space="preserve"> </w:t>
      </w:r>
      <w:r w:rsidRPr="00A53B68">
        <w:rPr>
          <w:lang w:val="en-US"/>
        </w:rPr>
        <w:t>1</w:t>
      </w:r>
      <w:r w:rsidR="006C537B">
        <w:rPr>
          <w:lang w:val="en-GB"/>
        </w:rPr>
        <w:t>.</w:t>
      </w:r>
    </w:p>
  </w:footnote>
  <w:footnote w:id="84">
    <w:p w14:paraId="46575CED" w14:textId="583530F8" w:rsidR="00ED22A9" w:rsidRPr="00641554" w:rsidRDefault="00ED22A9">
      <w:pPr>
        <w:pStyle w:val="FootnoteText"/>
      </w:pPr>
      <w:r>
        <w:rPr>
          <w:rStyle w:val="FootnoteReference"/>
        </w:rPr>
        <w:footnoteRef/>
      </w:r>
      <w:r>
        <w:t xml:space="preserve"> </w:t>
      </w:r>
      <w:proofErr w:type="spellStart"/>
      <w:r w:rsidR="00757592" w:rsidRPr="00641554">
        <w:t>Singer</w:t>
      </w:r>
      <w:proofErr w:type="spellEnd"/>
      <w:r w:rsidR="00757592" w:rsidRPr="00757592">
        <w:t xml:space="preserve"> </w:t>
      </w:r>
      <w:r w:rsidR="00757592" w:rsidRPr="00641554">
        <w:t xml:space="preserve">2015, pp. </w:t>
      </w:r>
      <w:r w:rsidRPr="00641554">
        <w:t>22-3</w:t>
      </w:r>
      <w:r w:rsidR="00757592" w:rsidRPr="00641554">
        <w:t>.</w:t>
      </w:r>
    </w:p>
  </w:footnote>
  <w:footnote w:id="85">
    <w:p w14:paraId="5577AD20" w14:textId="3E86E613" w:rsidR="00C3441D" w:rsidRPr="00641554" w:rsidRDefault="00C3441D">
      <w:pPr>
        <w:pStyle w:val="FootnoteText"/>
      </w:pPr>
      <w:r>
        <w:rPr>
          <w:rStyle w:val="FootnoteReference"/>
        </w:rPr>
        <w:footnoteRef/>
      </w:r>
      <w:r>
        <w:t xml:space="preserve"> </w:t>
      </w:r>
      <w:proofErr w:type="spellStart"/>
      <w:r w:rsidR="00757592" w:rsidRPr="00641554">
        <w:t>Singer</w:t>
      </w:r>
      <w:proofErr w:type="spellEnd"/>
      <w:r w:rsidR="00757592" w:rsidRPr="00757592">
        <w:t xml:space="preserve"> </w:t>
      </w:r>
      <w:r w:rsidR="00757592" w:rsidRPr="00641554">
        <w:t xml:space="preserve">2015, p. </w:t>
      </w:r>
      <w:r w:rsidRPr="00641554">
        <w:t>234</w:t>
      </w:r>
      <w:r w:rsidR="00757592" w:rsidRPr="00641554">
        <w:t>.</w:t>
      </w:r>
    </w:p>
  </w:footnote>
  <w:footnote w:id="86">
    <w:p w14:paraId="78F8D9C0" w14:textId="63DFFBCD" w:rsidR="00840CD3" w:rsidRPr="00641554" w:rsidRDefault="00840CD3" w:rsidP="009E2EDF">
      <w:pPr>
        <w:pStyle w:val="FootnoteText"/>
      </w:pPr>
      <w:r>
        <w:rPr>
          <w:rStyle w:val="FootnoteReference"/>
        </w:rPr>
        <w:footnoteRef/>
      </w:r>
      <w:r>
        <w:t xml:space="preserve"> </w:t>
      </w:r>
      <w:bookmarkStart w:id="20" w:name="_Hlk199328808"/>
      <w:r w:rsidR="006C1D5E" w:rsidRPr="006C1D5E">
        <w:t xml:space="preserve">M.W. Kuiper </w:t>
      </w:r>
      <w:proofErr w:type="spellStart"/>
      <w:r w:rsidR="006C1D5E" w:rsidRPr="006C1D5E">
        <w:t>and</w:t>
      </w:r>
      <w:proofErr w:type="spellEnd"/>
      <w:r w:rsidR="006C1D5E" w:rsidRPr="006C1D5E">
        <w:t xml:space="preserve"> S.</w:t>
      </w:r>
      <w:r w:rsidR="006C1D5E">
        <w:t xml:space="preserve">E. van Wieren, </w:t>
      </w:r>
      <w:r w:rsidRPr="006C1D5E">
        <w:rPr>
          <w:i/>
          <w:iCs/>
        </w:rPr>
        <w:t>Contraceptie in het beheer van hoefdieren</w:t>
      </w:r>
      <w:r w:rsidRPr="006C1D5E">
        <w:t xml:space="preserve"> </w:t>
      </w:r>
      <w:r w:rsidR="006C1D5E">
        <w:t xml:space="preserve">(report </w:t>
      </w:r>
      <w:proofErr w:type="spellStart"/>
      <w:r w:rsidR="006C1D5E">
        <w:t>for</w:t>
      </w:r>
      <w:proofErr w:type="spellEnd"/>
      <w:r w:rsidR="006C1D5E">
        <w:t xml:space="preserve"> Wageningen University, 2010). </w:t>
      </w:r>
      <w:bookmarkEnd w:id="20"/>
      <w:r w:rsidR="00AF6C28" w:rsidRPr="006C1D5E">
        <w:t>p. 4</w:t>
      </w:r>
      <w:r w:rsidR="006C1D5E">
        <w:t>.</w:t>
      </w:r>
    </w:p>
  </w:footnote>
  <w:footnote w:id="87">
    <w:p w14:paraId="48EAA0EE" w14:textId="5529BEAA" w:rsidR="00C47C9C" w:rsidRPr="00C47C9C" w:rsidRDefault="00C47C9C">
      <w:pPr>
        <w:pStyle w:val="FootnoteText"/>
        <w:rPr>
          <w:lang w:val="en-GB"/>
        </w:rPr>
      </w:pPr>
      <w:r>
        <w:rPr>
          <w:rStyle w:val="FootnoteReference"/>
        </w:rPr>
        <w:footnoteRef/>
      </w:r>
      <w:r w:rsidRPr="00C47C9C">
        <w:t xml:space="preserve"> Staatsbosbeheer (2022). Wat zijn alternatieven voor afschot damherten? </w:t>
      </w:r>
      <w:r w:rsidRPr="00C47C9C">
        <w:rPr>
          <w:lang w:val="en-GB"/>
        </w:rPr>
        <w:t xml:space="preserve">Op </w:t>
      </w:r>
      <w:r w:rsidRPr="00C47C9C">
        <w:rPr>
          <w:i/>
          <w:iCs/>
          <w:lang w:val="en-GB"/>
        </w:rPr>
        <w:t>naturetoday.com</w:t>
      </w:r>
      <w:r w:rsidRPr="00C47C9C">
        <w:rPr>
          <w:lang w:val="en-GB"/>
        </w:rPr>
        <w:t xml:space="preserve">, July 1 2022. </w:t>
      </w:r>
      <w:hyperlink r:id="rId9" w:history="1">
        <w:r w:rsidRPr="00D63086">
          <w:rPr>
            <w:rStyle w:val="Hyperlink"/>
            <w:lang w:val="en-GB"/>
          </w:rPr>
          <w:t>https://www.naturetoday.com/intl/nl/nature-reports/message/?msg=29400</w:t>
        </w:r>
      </w:hyperlink>
      <w:r w:rsidRPr="00C47C9C">
        <w:rPr>
          <w:lang w:val="en-GB"/>
        </w:rPr>
        <w:t xml:space="preserve"> (last visited 25-10-2024)</w:t>
      </w:r>
    </w:p>
  </w:footnote>
  <w:footnote w:id="88">
    <w:p w14:paraId="13BC36F1" w14:textId="5D3E276F" w:rsidR="00B15822" w:rsidRPr="00B15822" w:rsidRDefault="00B15822" w:rsidP="00C12B39">
      <w:pPr>
        <w:pStyle w:val="FootnoteText"/>
        <w:rPr>
          <w:lang w:val="en-GB"/>
        </w:rPr>
      </w:pPr>
      <w:r>
        <w:rPr>
          <w:rStyle w:val="FootnoteReference"/>
        </w:rPr>
        <w:footnoteRef/>
      </w:r>
      <w:r w:rsidR="00C12B39">
        <w:rPr>
          <w:lang w:val="en-GB"/>
        </w:rPr>
        <w:t xml:space="preserve"> </w:t>
      </w:r>
      <w:bookmarkStart w:id="21" w:name="_Hlk199329105"/>
      <w:r w:rsidR="00C12B39" w:rsidRPr="00C12B39">
        <w:rPr>
          <w:lang w:val="en-GB"/>
        </w:rPr>
        <w:t>Sathya K. Chinnadurai, Barbara de Mori, and Jackie Gai</w:t>
      </w:r>
      <w:r w:rsidR="00C12B39">
        <w:rPr>
          <w:lang w:val="en-GB"/>
        </w:rPr>
        <w:t>,</w:t>
      </w:r>
      <w:r w:rsidRPr="00A53B68">
        <w:rPr>
          <w:lang w:val="en-US"/>
        </w:rPr>
        <w:t xml:space="preserve"> </w:t>
      </w:r>
      <w:r w:rsidR="00C12B39">
        <w:rPr>
          <w:lang w:val="en-GB"/>
        </w:rPr>
        <w:t>“</w:t>
      </w:r>
      <w:r w:rsidR="00C12B39" w:rsidRPr="00C12B39">
        <w:rPr>
          <w:lang w:val="en-GB"/>
        </w:rPr>
        <w:t>Free-ranging Wildlife</w:t>
      </w:r>
      <w:r w:rsidR="00C12B39">
        <w:rPr>
          <w:lang w:val="en-GB"/>
        </w:rPr>
        <w:t xml:space="preserve">: </w:t>
      </w:r>
      <w:r w:rsidR="00C12B39" w:rsidRPr="00C12B39">
        <w:rPr>
          <w:lang w:val="en-GB"/>
        </w:rPr>
        <w:t>Veterinary Practice in Wildlife Management Agencies</w:t>
      </w:r>
      <w:r w:rsidR="00C12B39">
        <w:rPr>
          <w:lang w:val="en-GB"/>
        </w:rPr>
        <w:t xml:space="preserve">” in </w:t>
      </w:r>
      <w:r w:rsidRPr="00C12B39">
        <w:rPr>
          <w:i/>
          <w:iCs/>
          <w:lang w:val="en-GB"/>
        </w:rPr>
        <w:t>Ethics of veterinary practice</w:t>
      </w:r>
      <w:r>
        <w:rPr>
          <w:lang w:val="en-GB"/>
        </w:rPr>
        <w:t xml:space="preserve"> </w:t>
      </w:r>
      <w:r w:rsidR="0092136F">
        <w:rPr>
          <w:lang w:val="en-GB"/>
        </w:rPr>
        <w:t xml:space="preserve">(Hoboken: Wiley, 2022). </w:t>
      </w:r>
      <w:bookmarkEnd w:id="21"/>
      <w:r>
        <w:rPr>
          <w:lang w:val="en-GB"/>
        </w:rPr>
        <w:t>p. 301</w:t>
      </w:r>
    </w:p>
  </w:footnote>
  <w:footnote w:id="89">
    <w:p w14:paraId="4772D240" w14:textId="3E7428F9" w:rsidR="005C5BAC" w:rsidRPr="005C5BAC" w:rsidRDefault="005C5BAC">
      <w:pPr>
        <w:pStyle w:val="FootnoteText"/>
      </w:pPr>
      <w:r>
        <w:rPr>
          <w:rStyle w:val="FootnoteReference"/>
        </w:rPr>
        <w:footnoteRef/>
      </w:r>
      <w:r>
        <w:t xml:space="preserve"> </w:t>
      </w:r>
      <w:r w:rsidR="0092136F" w:rsidRPr="0092136F">
        <w:t xml:space="preserve">Paul Teunissen, “Het tuig van de waterleidingduinen,” </w:t>
      </w:r>
      <w:r w:rsidR="0092136F" w:rsidRPr="0092136F">
        <w:rPr>
          <w:i/>
          <w:iCs/>
        </w:rPr>
        <w:t>Vrij Nederland</w:t>
      </w:r>
      <w:r w:rsidR="0092136F" w:rsidRPr="0092136F">
        <w:t xml:space="preserve"> (10-03-2016). </w:t>
      </w:r>
      <w:hyperlink r:id="rId10" w:history="1">
        <w:r w:rsidR="0092136F" w:rsidRPr="0092136F">
          <w:rPr>
            <w:rStyle w:val="Hyperlink"/>
          </w:rPr>
          <w:t>Link</w:t>
        </w:r>
      </w:hyperlink>
    </w:p>
  </w:footnote>
  <w:footnote w:id="90">
    <w:p w14:paraId="02987B9F" w14:textId="3083BE41" w:rsidR="005C5BAC" w:rsidRPr="005C5BAC" w:rsidRDefault="005C5BAC">
      <w:pPr>
        <w:pStyle w:val="FootnoteText"/>
      </w:pPr>
      <w:r>
        <w:rPr>
          <w:rStyle w:val="FootnoteReference"/>
        </w:rPr>
        <w:footnoteRef/>
      </w:r>
      <w:r>
        <w:t xml:space="preserve"> </w:t>
      </w:r>
      <w:r w:rsidR="009E2EDF">
        <w:t xml:space="preserve">Kuiper </w:t>
      </w:r>
      <w:proofErr w:type="spellStart"/>
      <w:r w:rsidR="009E2EDF">
        <w:t>and</w:t>
      </w:r>
      <w:proofErr w:type="spellEnd"/>
      <w:r w:rsidR="009E2EDF">
        <w:t xml:space="preserve"> Van Wieren 2010,</w:t>
      </w:r>
      <w:r>
        <w:t xml:space="preserve"> </w:t>
      </w:r>
      <w:r w:rsidR="00E52753">
        <w:t>p. 14</w:t>
      </w:r>
      <w:r w:rsidR="009E2EDF">
        <w:t>.</w:t>
      </w:r>
    </w:p>
  </w:footnote>
  <w:footnote w:id="91">
    <w:p w14:paraId="7D86E053" w14:textId="2F119238" w:rsidR="00E2525D" w:rsidRPr="00E2525D" w:rsidRDefault="00E2525D">
      <w:pPr>
        <w:pStyle w:val="FootnoteText"/>
      </w:pPr>
      <w:r>
        <w:rPr>
          <w:rStyle w:val="FootnoteReference"/>
        </w:rPr>
        <w:footnoteRef/>
      </w:r>
      <w:r>
        <w:t xml:space="preserve"> </w:t>
      </w:r>
      <w:r w:rsidR="009E2EDF" w:rsidRPr="009E2EDF">
        <w:t xml:space="preserve">Kuiper </w:t>
      </w:r>
      <w:proofErr w:type="spellStart"/>
      <w:r w:rsidR="009E2EDF" w:rsidRPr="009E2EDF">
        <w:t>and</w:t>
      </w:r>
      <w:proofErr w:type="spellEnd"/>
      <w:r w:rsidR="009E2EDF" w:rsidRPr="009E2EDF">
        <w:t xml:space="preserve"> Van Wieren 2010</w:t>
      </w:r>
      <w:r w:rsidR="009E2EDF">
        <w:t xml:space="preserve">, </w:t>
      </w:r>
      <w:r>
        <w:t xml:space="preserve">p. </w:t>
      </w:r>
      <w:r w:rsidR="00EA50D8">
        <w:t>1</w:t>
      </w:r>
      <w:r w:rsidR="009E2EDF">
        <w:t>.</w:t>
      </w:r>
    </w:p>
  </w:footnote>
  <w:footnote w:id="92">
    <w:p w14:paraId="5B1703E4" w14:textId="606AE2FD" w:rsidR="00E2525D" w:rsidRPr="00DA7ECF" w:rsidRDefault="00E2525D">
      <w:pPr>
        <w:pStyle w:val="FootnoteText"/>
        <w:rPr>
          <w:lang w:val="en-GB"/>
        </w:rPr>
      </w:pPr>
      <w:r>
        <w:rPr>
          <w:rStyle w:val="FootnoteReference"/>
        </w:rPr>
        <w:footnoteRef/>
      </w:r>
      <w:r w:rsidRPr="00A53B68">
        <w:rPr>
          <w:lang w:val="en-US"/>
        </w:rPr>
        <w:t xml:space="preserve"> </w:t>
      </w:r>
      <w:r w:rsidR="00DA7ECF" w:rsidRPr="00DA7ECF">
        <w:rPr>
          <w:lang w:val="en-GB"/>
        </w:rPr>
        <w:t>Teunissen 2016.</w:t>
      </w:r>
    </w:p>
  </w:footnote>
  <w:footnote w:id="93">
    <w:p w14:paraId="5E5FB2A2" w14:textId="4BBE3252" w:rsidR="00C014D1" w:rsidRPr="00916F74" w:rsidRDefault="00C014D1" w:rsidP="00C014D1">
      <w:pPr>
        <w:pStyle w:val="FootnoteText"/>
        <w:rPr>
          <w:lang w:val="en-GB"/>
        </w:rPr>
      </w:pPr>
      <w:r>
        <w:rPr>
          <w:rStyle w:val="FootnoteReference"/>
        </w:rPr>
        <w:footnoteRef/>
      </w:r>
      <w:r w:rsidRPr="00A53B68">
        <w:rPr>
          <w:lang w:val="en-US"/>
        </w:rPr>
        <w:t xml:space="preserve"> </w:t>
      </w:r>
      <w:r w:rsidR="00DA7ECF">
        <w:rPr>
          <w:lang w:val="en-GB"/>
        </w:rPr>
        <w:t xml:space="preserve">Peter </w:t>
      </w:r>
      <w:r w:rsidRPr="00916F74">
        <w:rPr>
          <w:lang w:val="en-GB"/>
        </w:rPr>
        <w:t xml:space="preserve">Singer, “Peter Singer: </w:t>
      </w:r>
      <w:r w:rsidRPr="00A53B68">
        <w:rPr>
          <w:lang w:val="en-US"/>
        </w:rPr>
        <w:t>The Ethics of What We Eat</w:t>
      </w:r>
      <w:r w:rsidRPr="00916F74">
        <w:rPr>
          <w:lang w:val="en-GB"/>
        </w:rPr>
        <w:t xml:space="preserve">”, video recording of lecture published by Williams College on </w:t>
      </w:r>
      <w:r w:rsidRPr="00916F74">
        <w:rPr>
          <w:i/>
          <w:iCs/>
          <w:lang w:val="en-GB"/>
        </w:rPr>
        <w:t>youtube.com</w:t>
      </w:r>
      <w:r w:rsidRPr="00916F74">
        <w:rPr>
          <w:lang w:val="en-GB"/>
        </w:rPr>
        <w:t>, 14 dec 2009 (last visited 25-10-2024).</w:t>
      </w:r>
      <w:r>
        <w:rPr>
          <w:lang w:val="en-GB"/>
        </w:rPr>
        <w:t xml:space="preserve"> </w:t>
      </w:r>
      <w:r w:rsidRPr="00916F74">
        <w:rPr>
          <w:lang w:val="en-GB"/>
        </w:rPr>
        <w:t>1:06:01-1:07:47</w:t>
      </w:r>
    </w:p>
  </w:footnote>
  <w:footnote w:id="94">
    <w:p w14:paraId="28787DF0" w14:textId="07E54391" w:rsidR="0088071E" w:rsidRPr="00641554" w:rsidRDefault="0088071E" w:rsidP="0088071E">
      <w:pPr>
        <w:pStyle w:val="FootnoteText"/>
        <w:rPr>
          <w:lang w:val="en-GB"/>
        </w:rPr>
      </w:pPr>
      <w:r>
        <w:rPr>
          <w:rStyle w:val="FootnoteReference"/>
        </w:rPr>
        <w:footnoteRef/>
      </w:r>
      <w:r w:rsidRPr="00A53B68">
        <w:rPr>
          <w:lang w:val="en-US"/>
        </w:rPr>
        <w:t xml:space="preserve"> </w:t>
      </w:r>
      <w:r w:rsidR="00DA7ECF" w:rsidRPr="00641554">
        <w:rPr>
          <w:lang w:val="en-GB"/>
        </w:rPr>
        <w:t>Singer</w:t>
      </w:r>
      <w:r w:rsidR="00DA7ECF" w:rsidRPr="00A53B68">
        <w:rPr>
          <w:lang w:val="en-US"/>
        </w:rPr>
        <w:t xml:space="preserve"> </w:t>
      </w:r>
      <w:r w:rsidR="00DA7ECF" w:rsidRPr="00641554">
        <w:rPr>
          <w:lang w:val="en-GB"/>
        </w:rPr>
        <w:t xml:space="preserve">2015, </w:t>
      </w:r>
      <w:r w:rsidRPr="00641554">
        <w:rPr>
          <w:lang w:val="en-GB"/>
        </w:rPr>
        <w:t>244</w:t>
      </w:r>
      <w:r w:rsidR="00DA7ECF" w:rsidRPr="00641554">
        <w:rPr>
          <w:lang w:val="en-GB"/>
        </w:rPr>
        <w:t>.</w:t>
      </w:r>
    </w:p>
  </w:footnote>
  <w:footnote w:id="95">
    <w:p w14:paraId="6FB66A33" w14:textId="50F24422" w:rsidR="008719EF" w:rsidRPr="00641554" w:rsidRDefault="008719EF" w:rsidP="008719EF">
      <w:pPr>
        <w:pStyle w:val="FootnoteText"/>
        <w:rPr>
          <w:lang w:val="en-GB"/>
        </w:rPr>
      </w:pPr>
      <w:r>
        <w:rPr>
          <w:rStyle w:val="FootnoteReference"/>
        </w:rPr>
        <w:footnoteRef/>
      </w:r>
      <w:r w:rsidRPr="00A53B68">
        <w:rPr>
          <w:lang w:val="en-US"/>
        </w:rPr>
        <w:t xml:space="preserve"> </w:t>
      </w:r>
      <w:r w:rsidR="009E2EDF" w:rsidRPr="00641554">
        <w:rPr>
          <w:lang w:val="en-GB"/>
        </w:rPr>
        <w:t>Singer</w:t>
      </w:r>
      <w:r w:rsidR="009E2EDF" w:rsidRPr="00A53B68">
        <w:rPr>
          <w:lang w:val="en-US"/>
        </w:rPr>
        <w:t xml:space="preserve"> </w:t>
      </w:r>
      <w:r w:rsidR="009E2EDF" w:rsidRPr="00641554">
        <w:rPr>
          <w:lang w:val="en-GB"/>
        </w:rPr>
        <w:t xml:space="preserve">2015, p. </w:t>
      </w:r>
      <w:r w:rsidRPr="00641554">
        <w:rPr>
          <w:lang w:val="en-GB"/>
        </w:rPr>
        <w:t>231</w:t>
      </w:r>
      <w:r w:rsidR="009E2EDF" w:rsidRPr="00641554">
        <w:rPr>
          <w:lang w:val="en-GB"/>
        </w:rPr>
        <w:t>.</w:t>
      </w:r>
    </w:p>
  </w:footnote>
  <w:footnote w:id="96">
    <w:p w14:paraId="3A03AF0D" w14:textId="3FA8C637" w:rsidR="00916016" w:rsidRPr="00641554" w:rsidRDefault="00916016">
      <w:pPr>
        <w:pStyle w:val="FootnoteText"/>
        <w:rPr>
          <w:lang w:val="en-GB"/>
        </w:rPr>
      </w:pPr>
      <w:r>
        <w:rPr>
          <w:rStyle w:val="FootnoteReference"/>
        </w:rPr>
        <w:footnoteRef/>
      </w:r>
      <w:r w:rsidRPr="00A53B68">
        <w:rPr>
          <w:lang w:val="en-US"/>
        </w:rPr>
        <w:t xml:space="preserve"> </w:t>
      </w:r>
      <w:r w:rsidR="009E2EDF" w:rsidRPr="00641554">
        <w:rPr>
          <w:lang w:val="en-GB"/>
        </w:rPr>
        <w:t>Singer</w:t>
      </w:r>
      <w:r w:rsidR="009E2EDF" w:rsidRPr="00A53B68">
        <w:rPr>
          <w:lang w:val="en-US"/>
        </w:rPr>
        <w:t xml:space="preserve"> </w:t>
      </w:r>
      <w:r w:rsidR="009E2EDF" w:rsidRPr="00641554">
        <w:rPr>
          <w:lang w:val="en-GB"/>
        </w:rPr>
        <w:t>2015, p.</w:t>
      </w:r>
      <w:r w:rsidRPr="00641554">
        <w:rPr>
          <w:lang w:val="en-GB"/>
        </w:rPr>
        <w:t>160</w:t>
      </w:r>
      <w:r w:rsidR="009E2EDF" w:rsidRPr="00641554">
        <w:rPr>
          <w:lang w:val="en-GB"/>
        </w:rPr>
        <w:t>.</w:t>
      </w:r>
    </w:p>
  </w:footnote>
  <w:footnote w:id="97">
    <w:p w14:paraId="1C5AD5C2" w14:textId="27572CD9" w:rsidR="009E6E40" w:rsidRPr="00010703" w:rsidRDefault="009E6E40" w:rsidP="009E6E40">
      <w:pPr>
        <w:pStyle w:val="FootnoteText"/>
        <w:rPr>
          <w:lang w:val="en-GB"/>
        </w:rPr>
      </w:pPr>
      <w:r>
        <w:rPr>
          <w:rStyle w:val="FootnoteReference"/>
        </w:rPr>
        <w:footnoteRef/>
      </w:r>
      <w:r w:rsidRPr="00A53B68">
        <w:rPr>
          <w:lang w:val="en-US"/>
        </w:rPr>
        <w:t xml:space="preserve"> </w:t>
      </w:r>
      <w:r w:rsidR="00D8343A" w:rsidRPr="00D8343A">
        <w:rPr>
          <w:lang w:val="en-GB"/>
        </w:rPr>
        <w:t xml:space="preserve">Chinnadurai </w:t>
      </w:r>
      <w:r w:rsidR="00D8343A">
        <w:rPr>
          <w:lang w:val="en-GB"/>
        </w:rPr>
        <w:t xml:space="preserve">et al. 2022, </w:t>
      </w:r>
      <w:r>
        <w:rPr>
          <w:lang w:val="en-GB"/>
        </w:rPr>
        <w:t>p. 301</w:t>
      </w:r>
      <w:r w:rsidR="00D8343A">
        <w:rPr>
          <w:lang w:val="en-GB"/>
        </w:rPr>
        <w:t>.</w:t>
      </w:r>
    </w:p>
  </w:footnote>
  <w:footnote w:id="98">
    <w:p w14:paraId="663D6DDE" w14:textId="3B3804B7" w:rsidR="00442E7E" w:rsidRPr="00442E7E" w:rsidRDefault="00442E7E">
      <w:pPr>
        <w:pStyle w:val="FootnoteText"/>
        <w:rPr>
          <w:lang w:val="en-GB"/>
        </w:rPr>
      </w:pPr>
      <w:r>
        <w:rPr>
          <w:rStyle w:val="FootnoteReference"/>
        </w:rPr>
        <w:footnoteRef/>
      </w:r>
      <w:r w:rsidRPr="00442E7E">
        <w:rPr>
          <w:lang w:val="en-GB"/>
        </w:rPr>
        <w:t xml:space="preserve"> </w:t>
      </w:r>
      <w:r>
        <w:rPr>
          <w:lang w:val="en-GB"/>
        </w:rPr>
        <w:t xml:space="preserve">Regan 2004, </w:t>
      </w:r>
      <w:r w:rsidR="00152A60">
        <w:rPr>
          <w:lang w:val="en-GB"/>
        </w:rPr>
        <w:t>p. 359.</w:t>
      </w:r>
    </w:p>
  </w:footnote>
  <w:footnote w:id="99">
    <w:p w14:paraId="3A2AAFCD" w14:textId="5182DBE8" w:rsidR="007C64B1" w:rsidRPr="007C64B1" w:rsidRDefault="007C64B1">
      <w:pPr>
        <w:pStyle w:val="FootnoteText"/>
        <w:rPr>
          <w:lang w:val="en-GB"/>
        </w:rPr>
      </w:pPr>
      <w:r>
        <w:rPr>
          <w:rStyle w:val="FootnoteReference"/>
        </w:rPr>
        <w:footnoteRef/>
      </w:r>
      <w:r w:rsidRPr="007C64B1">
        <w:rPr>
          <w:lang w:val="en-GB"/>
        </w:rPr>
        <w:t xml:space="preserve"> </w:t>
      </w:r>
      <w:r>
        <w:rPr>
          <w:lang w:val="en-GB"/>
        </w:rPr>
        <w:t>Regan 2004, p. 362.</w:t>
      </w:r>
    </w:p>
  </w:footnote>
  <w:footnote w:id="100">
    <w:p w14:paraId="68D08CDF" w14:textId="77777777" w:rsidR="00575864" w:rsidRPr="00A53B68" w:rsidRDefault="00575864" w:rsidP="00575864">
      <w:pPr>
        <w:pStyle w:val="FootnoteText"/>
        <w:rPr>
          <w:lang w:val="en-US"/>
        </w:rPr>
      </w:pPr>
      <w:r>
        <w:rPr>
          <w:rStyle w:val="FootnoteReference"/>
        </w:rPr>
        <w:footnoteRef/>
      </w:r>
      <w:r w:rsidRPr="00A53B68">
        <w:rPr>
          <w:lang w:val="en-US"/>
        </w:rPr>
        <w:t xml:space="preserve"> Countryside Alliance</w:t>
      </w:r>
      <w:r>
        <w:rPr>
          <w:lang w:val="en-GB"/>
        </w:rPr>
        <w:t xml:space="preserve">, “The Case for Hunting,” </w:t>
      </w:r>
      <w:r w:rsidRPr="00A53B68">
        <w:rPr>
          <w:i/>
          <w:iCs/>
          <w:lang w:val="en-US"/>
        </w:rPr>
        <w:t xml:space="preserve">countryside-alliance.org.uk </w:t>
      </w:r>
      <w:r>
        <w:rPr>
          <w:lang w:val="en-GB"/>
        </w:rPr>
        <w:t xml:space="preserve">(2012), </w:t>
      </w:r>
      <w:r w:rsidRPr="00A53B68">
        <w:rPr>
          <w:lang w:val="en-US"/>
        </w:rPr>
        <w:t>p. 4</w:t>
      </w:r>
      <w:r>
        <w:rPr>
          <w:lang w:val="en-GB"/>
        </w:rPr>
        <w:t xml:space="preserve">. </w:t>
      </w:r>
      <w:r>
        <w:fldChar w:fldCharType="begin"/>
      </w:r>
      <w:r w:rsidRPr="00607DDD">
        <w:rPr>
          <w:lang w:val="en-GB"/>
          <w:rPrChange w:id="22" w:author="Peels, M.T.F. (Maarten)" w:date="2025-06-17T13:06:00Z" w16du:dateUtc="2025-06-17T11:06:00Z">
            <w:rPr/>
          </w:rPrChange>
        </w:rPr>
        <w:instrText>HYPERLINK "https://web.archive.org/web/20170613192458/http:/www.countryside-alliance.org/ca-flatcap/wp-content/uploads/2016/08/CASE_FOR_HUNTING2012.pdf"</w:instrText>
      </w:r>
      <w:r>
        <w:fldChar w:fldCharType="separate"/>
      </w:r>
      <w:r w:rsidRPr="004B2D2D">
        <w:rPr>
          <w:rStyle w:val="Hyperlink"/>
          <w:lang w:val="en-GB"/>
        </w:rPr>
        <w:t>Archived link</w:t>
      </w:r>
      <w:r>
        <w:fldChar w:fldCharType="end"/>
      </w:r>
      <w:r w:rsidRPr="004B2D2D">
        <w:rPr>
          <w:lang w:val="en-GB"/>
        </w:rPr>
        <w:t xml:space="preserve"> </w:t>
      </w:r>
    </w:p>
  </w:footnote>
  <w:footnote w:id="101">
    <w:p w14:paraId="4FC706BE" w14:textId="77777777" w:rsidR="00375C35" w:rsidRPr="00887B49" w:rsidRDefault="00375C35" w:rsidP="00375C35">
      <w:pPr>
        <w:pStyle w:val="FootnoteText"/>
        <w:rPr>
          <w:lang w:val="en-GB"/>
        </w:rPr>
      </w:pPr>
      <w:r>
        <w:rPr>
          <w:rStyle w:val="FootnoteReference"/>
        </w:rPr>
        <w:footnoteRef/>
      </w:r>
      <w:r w:rsidRPr="00A53B68">
        <w:rPr>
          <w:lang w:val="en-US"/>
        </w:rPr>
        <w:t xml:space="preserve"> Lawrence Cahoone</w:t>
      </w:r>
      <w:r w:rsidRPr="00887B49">
        <w:rPr>
          <w:lang w:val="en-GB"/>
        </w:rPr>
        <w:t>,</w:t>
      </w:r>
      <w:r w:rsidRPr="00A53B68">
        <w:rPr>
          <w:lang w:val="en-US"/>
        </w:rPr>
        <w:t xml:space="preserve"> "Hunting as a moral good." </w:t>
      </w:r>
      <w:r w:rsidRPr="00A53B68">
        <w:rPr>
          <w:i/>
          <w:iCs/>
          <w:lang w:val="en-US"/>
        </w:rPr>
        <w:t>Environmental Values</w:t>
      </w:r>
      <w:r w:rsidRPr="00A53B68">
        <w:rPr>
          <w:lang w:val="en-US"/>
        </w:rPr>
        <w:t> 18, no. 1 (2009): 67-89</w:t>
      </w:r>
      <w:r>
        <w:rPr>
          <w:lang w:val="en-GB"/>
        </w:rPr>
        <w:t>. p. 77.</w:t>
      </w:r>
    </w:p>
  </w:footnote>
  <w:footnote w:id="102">
    <w:p w14:paraId="0501899A" w14:textId="77777777" w:rsidR="00416279" w:rsidRDefault="00246CEB">
      <w:pPr>
        <w:pStyle w:val="FootnoteText"/>
        <w:rPr>
          <w:lang w:val="en-GB"/>
        </w:rPr>
      </w:pPr>
      <w:r>
        <w:rPr>
          <w:rStyle w:val="FootnoteReference"/>
        </w:rPr>
        <w:footnoteRef/>
      </w:r>
      <w:r w:rsidR="00FC320E">
        <w:rPr>
          <w:lang w:val="en-GB"/>
        </w:rPr>
        <w:t xml:space="preserve"> </w:t>
      </w:r>
      <w:bookmarkStart w:id="23" w:name="_Hlk199332585"/>
      <w:r w:rsidR="00FC320E">
        <w:rPr>
          <w:lang w:val="en-GB"/>
        </w:rPr>
        <w:t>William</w:t>
      </w:r>
      <w:r w:rsidRPr="00A53B68">
        <w:rPr>
          <w:lang w:val="en-US"/>
        </w:rPr>
        <w:t xml:space="preserve"> </w:t>
      </w:r>
      <w:r>
        <w:rPr>
          <w:lang w:val="en-GB"/>
        </w:rPr>
        <w:t>Cronon</w:t>
      </w:r>
      <w:r w:rsidR="00FC320E">
        <w:rPr>
          <w:lang w:val="en-GB"/>
        </w:rPr>
        <w:t xml:space="preserve"> (ed.)</w:t>
      </w:r>
      <w:r>
        <w:rPr>
          <w:lang w:val="en-GB"/>
        </w:rPr>
        <w:t>,</w:t>
      </w:r>
      <w:r w:rsidR="00FC320E">
        <w:rPr>
          <w:lang w:val="en-GB"/>
        </w:rPr>
        <w:t xml:space="preserve"> “The Trouble with Wilderness” in </w:t>
      </w:r>
      <w:r w:rsidRPr="00FC320E">
        <w:rPr>
          <w:i/>
          <w:iCs/>
          <w:lang w:val="en-GB"/>
        </w:rPr>
        <w:t>Uncommon Ground</w:t>
      </w:r>
      <w:r w:rsidR="00951C27">
        <w:rPr>
          <w:lang w:val="en-GB"/>
        </w:rPr>
        <w:t xml:space="preserve"> (New York: </w:t>
      </w:r>
      <w:r w:rsidR="00416279">
        <w:rPr>
          <w:lang w:val="en-GB"/>
        </w:rPr>
        <w:t>W. W. Norton, 1996),</w:t>
      </w:r>
      <w:r>
        <w:rPr>
          <w:lang w:val="en-GB"/>
        </w:rPr>
        <w:t xml:space="preserve"> p. 72</w:t>
      </w:r>
      <w:r w:rsidR="00553A39">
        <w:rPr>
          <w:lang w:val="en-GB"/>
        </w:rPr>
        <w:t xml:space="preserve">; </w:t>
      </w:r>
    </w:p>
    <w:p w14:paraId="491F86F3" w14:textId="77777777" w:rsidR="00911614" w:rsidRDefault="001A61A2">
      <w:pPr>
        <w:pStyle w:val="FootnoteText"/>
        <w:rPr>
          <w:lang w:val="en-GB"/>
        </w:rPr>
      </w:pPr>
      <w:r>
        <w:rPr>
          <w:lang w:val="en-GB"/>
        </w:rPr>
        <w:t xml:space="preserve">J. Baird </w:t>
      </w:r>
      <w:r w:rsidR="00553A39">
        <w:rPr>
          <w:lang w:val="en-GB"/>
        </w:rPr>
        <w:t>Callicott</w:t>
      </w:r>
      <w:r>
        <w:rPr>
          <w:lang w:val="en-GB"/>
        </w:rPr>
        <w:t>, “Should</w:t>
      </w:r>
      <w:r w:rsidR="00553A39">
        <w:rPr>
          <w:lang w:val="en-GB"/>
        </w:rPr>
        <w:t xml:space="preserve"> Wilderness</w:t>
      </w:r>
      <w:r>
        <w:rPr>
          <w:lang w:val="en-GB"/>
        </w:rPr>
        <w:t xml:space="preserve"> Areas Become Biodiversity Reserves?”</w:t>
      </w:r>
      <w:r w:rsidR="00553A39">
        <w:rPr>
          <w:lang w:val="en-GB"/>
        </w:rPr>
        <w:t xml:space="preserve"> </w:t>
      </w:r>
      <w:r>
        <w:rPr>
          <w:lang w:val="en-GB"/>
        </w:rPr>
        <w:t xml:space="preserve">in </w:t>
      </w:r>
      <w:r>
        <w:rPr>
          <w:i/>
          <w:iCs/>
          <w:lang w:val="en-GB"/>
        </w:rPr>
        <w:t>The George Wright Foru</w:t>
      </w:r>
      <w:r w:rsidR="00911614">
        <w:rPr>
          <w:i/>
          <w:iCs/>
          <w:lang w:val="en-GB"/>
        </w:rPr>
        <w:t xml:space="preserve">m, </w:t>
      </w:r>
      <w:r w:rsidR="00911614" w:rsidRPr="00911614">
        <w:rPr>
          <w:lang w:val="en-GB"/>
        </w:rPr>
        <w:t>1996</w:t>
      </w:r>
      <w:r w:rsidR="00911614">
        <w:rPr>
          <w:lang w:val="en-GB"/>
        </w:rPr>
        <w:t>, Vol. 13, No. 2 (1996), 32-38,</w:t>
      </w:r>
      <w:r w:rsidR="00911614">
        <w:rPr>
          <w:i/>
          <w:iCs/>
          <w:lang w:val="en-GB"/>
        </w:rPr>
        <w:t xml:space="preserve"> </w:t>
      </w:r>
      <w:r w:rsidR="00553A39">
        <w:rPr>
          <w:lang w:val="en-GB"/>
        </w:rPr>
        <w:t xml:space="preserve">p. 32; </w:t>
      </w:r>
    </w:p>
    <w:p w14:paraId="59131603" w14:textId="48DF6DD5" w:rsidR="00246CEB" w:rsidRPr="009D1DD6" w:rsidRDefault="003F7757">
      <w:pPr>
        <w:pStyle w:val="FootnoteText"/>
        <w:rPr>
          <w:lang w:val="en-GB"/>
        </w:rPr>
      </w:pPr>
      <w:r>
        <w:rPr>
          <w:lang w:val="en-GB"/>
        </w:rPr>
        <w:t xml:space="preserve">Clayton R. Koppes, </w:t>
      </w:r>
      <w:r w:rsidR="00911614">
        <w:rPr>
          <w:lang w:val="en-GB"/>
        </w:rPr>
        <w:t>“</w:t>
      </w:r>
      <w:r>
        <w:rPr>
          <w:lang w:val="en-GB"/>
        </w:rPr>
        <w:t>Efficiency, Equity</w:t>
      </w:r>
      <w:r w:rsidR="00D64667">
        <w:rPr>
          <w:lang w:val="en-GB"/>
        </w:rPr>
        <w:t>,</w:t>
      </w:r>
      <w:r>
        <w:rPr>
          <w:lang w:val="en-GB"/>
        </w:rPr>
        <w:t xml:space="preserve"> </w:t>
      </w:r>
      <w:proofErr w:type="spellStart"/>
      <w:r>
        <w:rPr>
          <w:lang w:val="en-GB"/>
        </w:rPr>
        <w:t>Esthetics</w:t>
      </w:r>
      <w:proofErr w:type="spellEnd"/>
      <w:r w:rsidR="00911614">
        <w:rPr>
          <w:lang w:val="en-GB"/>
        </w:rPr>
        <w:t xml:space="preserve">” in </w:t>
      </w:r>
      <w:r w:rsidR="009D1DD6">
        <w:rPr>
          <w:i/>
          <w:iCs/>
          <w:lang w:val="en-GB"/>
        </w:rPr>
        <w:t xml:space="preserve">The </w:t>
      </w:r>
      <w:r w:rsidRPr="00911614">
        <w:rPr>
          <w:i/>
          <w:iCs/>
          <w:lang w:val="en-GB"/>
        </w:rPr>
        <w:t>Ends of the Earth</w:t>
      </w:r>
      <w:r w:rsidR="009D1DD6">
        <w:rPr>
          <w:lang w:val="en-GB"/>
        </w:rPr>
        <w:t>, Donald Worster (ed.) (Cambridge: Cambridge University Press, 1988).</w:t>
      </w:r>
      <w:bookmarkEnd w:id="23"/>
    </w:p>
  </w:footnote>
  <w:footnote w:id="103">
    <w:p w14:paraId="3844EE9C" w14:textId="2D969A1B" w:rsidR="00E24B84" w:rsidRPr="006E68A4" w:rsidRDefault="00E24B84" w:rsidP="00E24B84">
      <w:pPr>
        <w:pStyle w:val="FootnoteText"/>
        <w:rPr>
          <w:lang w:val="en-GB"/>
        </w:rPr>
      </w:pPr>
      <w:r>
        <w:rPr>
          <w:rStyle w:val="FootnoteReference"/>
        </w:rPr>
        <w:footnoteRef/>
      </w:r>
      <w:r w:rsidR="006D6195">
        <w:rPr>
          <w:lang w:val="en-GB"/>
        </w:rPr>
        <w:t xml:space="preserve"> </w:t>
      </w:r>
      <w:bookmarkStart w:id="24" w:name="_Hlk199332576"/>
      <w:r w:rsidR="006D6195">
        <w:rPr>
          <w:lang w:val="en-GB"/>
        </w:rPr>
        <w:t xml:space="preserve">Henry David Thoreau, “Walking” in </w:t>
      </w:r>
      <w:r w:rsidR="006D6195">
        <w:rPr>
          <w:i/>
          <w:iCs/>
          <w:lang w:val="en-GB"/>
        </w:rPr>
        <w:t>The Portable Thoreau</w:t>
      </w:r>
      <w:r w:rsidR="006D6195">
        <w:rPr>
          <w:lang w:val="en-GB"/>
        </w:rPr>
        <w:t>, Carl Bode (ed.)</w:t>
      </w:r>
      <w:r w:rsidR="00D64667">
        <w:rPr>
          <w:lang w:val="en-GB"/>
        </w:rPr>
        <w:t xml:space="preserve"> (New York: The Viking Press, 1947). </w:t>
      </w:r>
      <w:bookmarkEnd w:id="24"/>
      <w:r w:rsidR="00D64667">
        <w:rPr>
          <w:lang w:val="en-GB"/>
        </w:rPr>
        <w:t>p. 610.</w:t>
      </w:r>
    </w:p>
  </w:footnote>
  <w:footnote w:id="104">
    <w:p w14:paraId="3F23B956" w14:textId="19F91A13" w:rsidR="003F49BA" w:rsidRPr="003F49BA" w:rsidRDefault="003F49BA">
      <w:pPr>
        <w:pStyle w:val="FootnoteText"/>
        <w:rPr>
          <w:lang w:val="en-GB"/>
        </w:rPr>
      </w:pPr>
      <w:r>
        <w:rPr>
          <w:rStyle w:val="FootnoteReference"/>
        </w:rPr>
        <w:footnoteRef/>
      </w:r>
      <w:r w:rsidRPr="00A53B68">
        <w:rPr>
          <w:lang w:val="en-US"/>
        </w:rPr>
        <w:t xml:space="preserve"> </w:t>
      </w:r>
      <w:r w:rsidR="00794DF8">
        <w:rPr>
          <w:lang w:val="en-GB"/>
        </w:rPr>
        <w:t>Cronon 1996,</w:t>
      </w:r>
      <w:r>
        <w:rPr>
          <w:lang w:val="en-GB"/>
        </w:rPr>
        <w:t xml:space="preserve"> p. 85</w:t>
      </w:r>
      <w:r w:rsidR="00794DF8">
        <w:rPr>
          <w:lang w:val="en-GB"/>
        </w:rPr>
        <w:t>.</w:t>
      </w:r>
    </w:p>
  </w:footnote>
  <w:footnote w:id="105">
    <w:p w14:paraId="48464831" w14:textId="76DDE588" w:rsidR="00AD50FD" w:rsidRPr="00AD50FD" w:rsidRDefault="00AD50FD">
      <w:pPr>
        <w:pStyle w:val="FootnoteText"/>
        <w:rPr>
          <w:lang w:val="en-GB"/>
        </w:rPr>
      </w:pPr>
      <w:r>
        <w:rPr>
          <w:rStyle w:val="FootnoteReference"/>
        </w:rPr>
        <w:footnoteRef/>
      </w:r>
      <w:r w:rsidRPr="00A53B68">
        <w:rPr>
          <w:lang w:val="en-US"/>
        </w:rPr>
        <w:t xml:space="preserve"> </w:t>
      </w:r>
      <w:r w:rsidR="00794DF8" w:rsidRPr="00794DF8">
        <w:rPr>
          <w:lang w:val="en-GB"/>
        </w:rPr>
        <w:t xml:space="preserve">Cronon 1996, p. </w:t>
      </w:r>
      <w:r>
        <w:rPr>
          <w:lang w:val="en-GB"/>
        </w:rPr>
        <w:t>83</w:t>
      </w:r>
      <w:r w:rsidR="00794DF8">
        <w:rPr>
          <w:lang w:val="en-GB"/>
        </w:rPr>
        <w:t>.</w:t>
      </w:r>
    </w:p>
  </w:footnote>
  <w:footnote w:id="106">
    <w:p w14:paraId="1233036F" w14:textId="3AC30551" w:rsidR="0091524F" w:rsidRPr="0091524F" w:rsidRDefault="0091524F">
      <w:pPr>
        <w:pStyle w:val="FootnoteText"/>
        <w:rPr>
          <w:lang w:val="en-GB"/>
        </w:rPr>
      </w:pPr>
      <w:r>
        <w:rPr>
          <w:rStyle w:val="FootnoteReference"/>
        </w:rPr>
        <w:footnoteRef/>
      </w:r>
      <w:r w:rsidRPr="00A53B68">
        <w:rPr>
          <w:lang w:val="en-US"/>
        </w:rPr>
        <w:t xml:space="preserve"> </w:t>
      </w:r>
      <w:r w:rsidRPr="0091524F">
        <w:rPr>
          <w:lang w:val="en-GB"/>
        </w:rPr>
        <w:t>Regan 2004, p. 357. Original italics.</w:t>
      </w:r>
    </w:p>
  </w:footnote>
  <w:footnote w:id="107">
    <w:p w14:paraId="5AC7D5FD" w14:textId="7427B52E" w:rsidR="00AF6F07" w:rsidRPr="0048647E" w:rsidRDefault="00AF6F07" w:rsidP="00AF6F07">
      <w:pPr>
        <w:pStyle w:val="FootnoteText"/>
        <w:rPr>
          <w:lang w:val="en-GB"/>
        </w:rPr>
      </w:pPr>
      <w:r>
        <w:rPr>
          <w:rStyle w:val="FootnoteReference"/>
        </w:rPr>
        <w:footnoteRef/>
      </w:r>
      <w:r w:rsidRPr="00A53B68">
        <w:rPr>
          <w:lang w:val="en-US"/>
        </w:rPr>
        <w:t xml:space="preserve"> </w:t>
      </w:r>
      <w:r w:rsidR="00794DF8">
        <w:rPr>
          <w:lang w:val="en-GB"/>
        </w:rPr>
        <w:t>Singer 2015, p.</w:t>
      </w:r>
      <w:r>
        <w:rPr>
          <w:lang w:val="en-GB"/>
        </w:rPr>
        <w:t xml:space="preserve"> 226</w:t>
      </w:r>
      <w:r w:rsidR="00794DF8">
        <w:rPr>
          <w:lang w:val="en-GB"/>
        </w:rPr>
        <w:t>.</w:t>
      </w:r>
    </w:p>
  </w:footnote>
  <w:footnote w:id="108">
    <w:p w14:paraId="6D6BA25B" w14:textId="17E213BA" w:rsidR="00D52A33" w:rsidRPr="00D52A33" w:rsidRDefault="00D52A33">
      <w:pPr>
        <w:pStyle w:val="FootnoteText"/>
        <w:rPr>
          <w:lang w:val="en-GB"/>
        </w:rPr>
      </w:pPr>
      <w:r>
        <w:rPr>
          <w:rStyle w:val="FootnoteReference"/>
        </w:rPr>
        <w:footnoteRef/>
      </w:r>
      <w:r w:rsidRPr="00D52A33">
        <w:rPr>
          <w:lang w:val="en-GB"/>
        </w:rPr>
        <w:t xml:space="preserve"> </w:t>
      </w:r>
      <w:r w:rsidRPr="00D52A33">
        <w:rPr>
          <w:lang w:val="en-US"/>
        </w:rPr>
        <w:t>Jennifer Everett, "Environmental ethics, animal welfarism, and the problem of predation: A Bambi lover's respect for nature." </w:t>
      </w:r>
      <w:r w:rsidRPr="00D52A33">
        <w:rPr>
          <w:i/>
          <w:iCs/>
          <w:lang w:val="en-US"/>
        </w:rPr>
        <w:t>Ethics and the Environment</w:t>
      </w:r>
      <w:r w:rsidRPr="00D52A33">
        <w:rPr>
          <w:lang w:val="en-US"/>
        </w:rPr>
        <w:t> (2001): 42-67.</w:t>
      </w:r>
    </w:p>
  </w:footnote>
  <w:footnote w:id="109">
    <w:p w14:paraId="5F469132" w14:textId="0177BED0" w:rsidR="00E53F85" w:rsidRPr="00E53F85" w:rsidRDefault="00E53F85">
      <w:pPr>
        <w:pStyle w:val="FootnoteText"/>
        <w:rPr>
          <w:lang w:val="en-GB"/>
        </w:rPr>
      </w:pPr>
      <w:r>
        <w:rPr>
          <w:rStyle w:val="FootnoteReference"/>
        </w:rPr>
        <w:footnoteRef/>
      </w:r>
      <w:r w:rsidRPr="00A53B68">
        <w:rPr>
          <w:lang w:val="en-US"/>
        </w:rPr>
        <w:t xml:space="preserve"> </w:t>
      </w:r>
      <w:r>
        <w:rPr>
          <w:lang w:val="en-GB"/>
        </w:rPr>
        <w:t xml:space="preserve">Aldo Leopold, </w:t>
      </w:r>
      <w:r w:rsidR="0091524F" w:rsidRPr="0091524F">
        <w:rPr>
          <w:i/>
          <w:iCs/>
          <w:lang w:val="en-GB"/>
        </w:rPr>
        <w:t xml:space="preserve">A </w:t>
      </w:r>
      <w:r w:rsidRPr="0091524F">
        <w:rPr>
          <w:i/>
          <w:iCs/>
          <w:lang w:val="en-GB"/>
        </w:rPr>
        <w:t>Sand County Almanac</w:t>
      </w:r>
      <w:r w:rsidR="0091524F">
        <w:rPr>
          <w:lang w:val="en-GB"/>
        </w:rPr>
        <w:t xml:space="preserve"> (Great Britain: Penguin, 2020).</w:t>
      </w:r>
      <w:r>
        <w:rPr>
          <w:lang w:val="en-GB"/>
        </w:rPr>
        <w:t xml:space="preserve"> p. 145</w:t>
      </w:r>
      <w:r w:rsidR="0091524F">
        <w:rPr>
          <w:lang w:val="en-GB"/>
        </w:rPr>
        <w:t>.</w:t>
      </w:r>
    </w:p>
  </w:footnote>
  <w:footnote w:id="110">
    <w:p w14:paraId="06005763" w14:textId="40F55E31" w:rsidR="00F347DA" w:rsidRPr="00607DDD" w:rsidRDefault="00F347DA">
      <w:pPr>
        <w:pStyle w:val="FootnoteText"/>
        <w:rPr>
          <w:lang w:val="de-DE"/>
          <w:rPrChange w:id="25" w:author="Peels, M.T.F. (Maarten)" w:date="2025-06-17T13:06:00Z" w16du:dateUtc="2025-06-17T11:06:00Z">
            <w:rPr>
              <w:lang w:val="en-GB"/>
            </w:rPr>
          </w:rPrChange>
        </w:rPr>
      </w:pPr>
      <w:r>
        <w:rPr>
          <w:rStyle w:val="FootnoteReference"/>
        </w:rPr>
        <w:footnoteRef/>
      </w:r>
      <w:r w:rsidRPr="00607DDD">
        <w:rPr>
          <w:lang w:val="de-DE"/>
          <w:rPrChange w:id="26" w:author="Peels, M.T.F. (Maarten)" w:date="2025-06-17T13:06:00Z" w16du:dateUtc="2025-06-17T11:06:00Z">
            <w:rPr>
              <w:lang w:val="en-GB"/>
            </w:rPr>
          </w:rPrChange>
        </w:rPr>
        <w:t xml:space="preserve"> </w:t>
      </w:r>
      <w:proofErr w:type="spellStart"/>
      <w:r w:rsidRPr="00607DDD">
        <w:rPr>
          <w:lang w:val="de-DE"/>
          <w:rPrChange w:id="27" w:author="Peels, M.T.F. (Maarten)" w:date="2025-06-17T13:06:00Z" w16du:dateUtc="2025-06-17T11:06:00Z">
            <w:rPr>
              <w:lang w:val="en-GB"/>
            </w:rPr>
          </w:rPrChange>
        </w:rPr>
        <w:t>Koppes</w:t>
      </w:r>
      <w:proofErr w:type="spellEnd"/>
      <w:r w:rsidR="007A369C" w:rsidRPr="00607DDD">
        <w:rPr>
          <w:lang w:val="de-DE"/>
          <w:rPrChange w:id="28" w:author="Peels, M.T.F. (Maarten)" w:date="2025-06-17T13:06:00Z" w16du:dateUtc="2025-06-17T11:06:00Z">
            <w:rPr>
              <w:lang w:val="en-GB"/>
            </w:rPr>
          </w:rPrChange>
        </w:rPr>
        <w:t xml:space="preserve"> 1988,</w:t>
      </w:r>
      <w:r w:rsidRPr="00607DDD">
        <w:rPr>
          <w:lang w:val="de-DE"/>
          <w:rPrChange w:id="29" w:author="Peels, M.T.F. (Maarten)" w:date="2025-06-17T13:06:00Z" w16du:dateUtc="2025-06-17T11:06:00Z">
            <w:rPr>
              <w:lang w:val="en-GB"/>
            </w:rPr>
          </w:rPrChange>
        </w:rPr>
        <w:t xml:space="preserve"> </w:t>
      </w:r>
      <w:r w:rsidR="007A369C" w:rsidRPr="00607DDD">
        <w:rPr>
          <w:lang w:val="de-DE"/>
          <w:rPrChange w:id="30" w:author="Peels, M.T.F. (Maarten)" w:date="2025-06-17T13:06:00Z" w16du:dateUtc="2025-06-17T11:06:00Z">
            <w:rPr>
              <w:lang w:val="en-GB"/>
            </w:rPr>
          </w:rPrChange>
        </w:rPr>
        <w:t>pp</w:t>
      </w:r>
      <w:r w:rsidRPr="00607DDD">
        <w:rPr>
          <w:lang w:val="de-DE"/>
          <w:rPrChange w:id="31" w:author="Peels, M.T.F. (Maarten)" w:date="2025-06-17T13:06:00Z" w16du:dateUtc="2025-06-17T11:06:00Z">
            <w:rPr>
              <w:lang w:val="en-GB"/>
            </w:rPr>
          </w:rPrChange>
        </w:rPr>
        <w:t>. 230-1.</w:t>
      </w:r>
    </w:p>
  </w:footnote>
  <w:footnote w:id="111">
    <w:p w14:paraId="64468F18" w14:textId="285BE85C" w:rsidR="00BA2827" w:rsidRPr="00607DDD" w:rsidRDefault="00BA2827">
      <w:pPr>
        <w:pStyle w:val="FootnoteText"/>
        <w:rPr>
          <w:lang w:val="de-DE"/>
          <w:rPrChange w:id="32" w:author="Peels, M.T.F. (Maarten)" w:date="2025-06-17T13:06:00Z" w16du:dateUtc="2025-06-17T11:06:00Z">
            <w:rPr>
              <w:lang w:val="en-GB"/>
            </w:rPr>
          </w:rPrChange>
        </w:rPr>
      </w:pPr>
      <w:r>
        <w:rPr>
          <w:rStyle w:val="FootnoteReference"/>
        </w:rPr>
        <w:footnoteRef/>
      </w:r>
      <w:r w:rsidRPr="00607DDD">
        <w:rPr>
          <w:lang w:val="de-DE"/>
          <w:rPrChange w:id="33" w:author="Peels, M.T.F. (Maarten)" w:date="2025-06-17T13:06:00Z" w16du:dateUtc="2025-06-17T11:06:00Z">
            <w:rPr>
              <w:lang w:val="en-GB"/>
            </w:rPr>
          </w:rPrChange>
        </w:rPr>
        <w:t xml:space="preserve"> Idem pp. </w:t>
      </w:r>
      <w:r w:rsidR="007D1FB3" w:rsidRPr="00607DDD">
        <w:rPr>
          <w:lang w:val="de-DE"/>
          <w:rPrChange w:id="34" w:author="Peels, M.T.F. (Maarten)" w:date="2025-06-17T13:06:00Z" w16du:dateUtc="2025-06-17T11:06:00Z">
            <w:rPr>
              <w:lang w:val="en-GB"/>
            </w:rPr>
          </w:rPrChange>
        </w:rPr>
        <w:t>233-5.</w:t>
      </w:r>
    </w:p>
  </w:footnote>
  <w:footnote w:id="112">
    <w:p w14:paraId="7BF544E1" w14:textId="202B523F" w:rsidR="00100562" w:rsidRPr="00607DDD" w:rsidRDefault="00100562" w:rsidP="00100562">
      <w:pPr>
        <w:pStyle w:val="FootnoteText"/>
        <w:rPr>
          <w:lang w:val="de-DE"/>
          <w:rPrChange w:id="35" w:author="Peels, M.T.F. (Maarten)" w:date="2025-06-17T13:06:00Z" w16du:dateUtc="2025-06-17T11:06:00Z">
            <w:rPr>
              <w:lang w:val="en-GB"/>
            </w:rPr>
          </w:rPrChange>
        </w:rPr>
      </w:pPr>
      <w:r>
        <w:rPr>
          <w:rStyle w:val="FootnoteReference"/>
        </w:rPr>
        <w:footnoteRef/>
      </w:r>
      <w:r w:rsidRPr="00607DDD">
        <w:rPr>
          <w:lang w:val="de-DE"/>
          <w:rPrChange w:id="36" w:author="Peels, M.T.F. (Maarten)" w:date="2025-06-17T13:06:00Z" w16du:dateUtc="2025-06-17T11:06:00Z">
            <w:rPr>
              <w:lang w:val="en-GB"/>
            </w:rPr>
          </w:rPrChange>
        </w:rPr>
        <w:t xml:space="preserve"> Ibidem</w:t>
      </w:r>
      <w:r w:rsidR="007A369C" w:rsidRPr="00607DDD">
        <w:rPr>
          <w:lang w:val="de-DE"/>
          <w:rPrChange w:id="37" w:author="Peels, M.T.F. (Maarten)" w:date="2025-06-17T13:06:00Z" w16du:dateUtc="2025-06-17T11:06:00Z">
            <w:rPr>
              <w:lang w:val="en-GB"/>
            </w:rPr>
          </w:rPrChange>
        </w:rPr>
        <w:t>.</w:t>
      </w:r>
    </w:p>
  </w:footnote>
  <w:footnote w:id="113">
    <w:p w14:paraId="4782A87E" w14:textId="0373B417" w:rsidR="00E24B84" w:rsidRPr="004B2178" w:rsidRDefault="00E24B84" w:rsidP="00E24B84">
      <w:pPr>
        <w:pStyle w:val="FootnoteText"/>
        <w:rPr>
          <w:lang w:val="en-GB"/>
        </w:rPr>
      </w:pPr>
      <w:r>
        <w:rPr>
          <w:rStyle w:val="FootnoteReference"/>
        </w:rPr>
        <w:footnoteRef/>
      </w:r>
      <w:r>
        <w:t xml:space="preserve"> </w:t>
      </w:r>
      <w:bookmarkStart w:id="38" w:name="_Hlk196159181"/>
      <w:r w:rsidRPr="00CC7221">
        <w:t xml:space="preserve">Conrad </w:t>
      </w:r>
      <w:proofErr w:type="spellStart"/>
      <w:r w:rsidRPr="00CC7221">
        <w:t>Gietman</w:t>
      </w:r>
      <w:proofErr w:type="spellEnd"/>
      <w:r w:rsidRPr="00641554">
        <w:t xml:space="preserve"> et al.</w:t>
      </w:r>
      <w:r w:rsidRPr="00CC7221">
        <w:t> </w:t>
      </w:r>
      <w:r w:rsidRPr="00CC7221">
        <w:rPr>
          <w:i/>
          <w:iCs/>
        </w:rPr>
        <w:t>De jacht: een cultuurgeschiedenis van jager, dier en landschap</w:t>
      </w:r>
      <w:r w:rsidR="00203522" w:rsidRPr="00203522">
        <w:t xml:space="preserve"> </w:t>
      </w:r>
      <w:r w:rsidR="00203522">
        <w:t xml:space="preserve">(Hilversum: </w:t>
      </w:r>
      <w:r w:rsidRPr="00CC7221">
        <w:t>Verloren, 2022</w:t>
      </w:r>
      <w:r w:rsidR="00203522" w:rsidRPr="00203522">
        <w:t>)</w:t>
      </w:r>
      <w:r w:rsidRPr="00CC7221">
        <w:t>.</w:t>
      </w:r>
      <w:r w:rsidRPr="00203522">
        <w:t xml:space="preserve"> </w:t>
      </w:r>
      <w:bookmarkEnd w:id="38"/>
      <w:r w:rsidRPr="00203522">
        <w:t xml:space="preserve">p. 340. </w:t>
      </w:r>
      <w:r w:rsidRPr="004B2178">
        <w:rPr>
          <w:lang w:val="en-GB"/>
        </w:rPr>
        <w:t>My translation.</w:t>
      </w:r>
    </w:p>
  </w:footnote>
  <w:footnote w:id="114">
    <w:p w14:paraId="69652834" w14:textId="1D9631B7" w:rsidR="00D00DAD" w:rsidRPr="00D00DAD" w:rsidRDefault="00D00DAD">
      <w:pPr>
        <w:pStyle w:val="FootnoteText"/>
        <w:rPr>
          <w:lang w:val="en-GB"/>
        </w:rPr>
      </w:pPr>
      <w:r>
        <w:rPr>
          <w:rStyle w:val="FootnoteReference"/>
        </w:rPr>
        <w:footnoteRef/>
      </w:r>
      <w:r w:rsidRPr="00A53B68">
        <w:rPr>
          <w:lang w:val="en-US"/>
        </w:rPr>
        <w:t xml:space="preserve"> </w:t>
      </w:r>
      <w:r w:rsidR="003046DE">
        <w:rPr>
          <w:lang w:val="en-GB"/>
        </w:rPr>
        <w:t>Callicott 1996, p. 33.</w:t>
      </w:r>
    </w:p>
  </w:footnote>
  <w:footnote w:id="115">
    <w:p w14:paraId="2110986E" w14:textId="5101FFD0" w:rsidR="00E24B84" w:rsidRPr="00100562" w:rsidRDefault="00E24B84" w:rsidP="00E24B84">
      <w:pPr>
        <w:pStyle w:val="FootnoteText"/>
        <w:rPr>
          <w:lang w:val="en-GB"/>
        </w:rPr>
      </w:pPr>
      <w:r>
        <w:rPr>
          <w:rStyle w:val="FootnoteReference"/>
        </w:rPr>
        <w:footnoteRef/>
      </w:r>
      <w:r w:rsidRPr="00A53B68">
        <w:rPr>
          <w:lang w:val="en-US"/>
        </w:rPr>
        <w:t xml:space="preserve"> </w:t>
      </w:r>
      <w:bookmarkStart w:id="39" w:name="_Hlk199333292"/>
      <w:r w:rsidR="00331558" w:rsidRPr="00A53B68">
        <w:rPr>
          <w:lang w:val="en-US"/>
        </w:rPr>
        <w:t>Crawford S. </w:t>
      </w:r>
      <w:r w:rsidRPr="00A53B68">
        <w:rPr>
          <w:lang w:val="en-US"/>
        </w:rPr>
        <w:t xml:space="preserve">Holling, </w:t>
      </w:r>
      <w:r w:rsidR="00331558">
        <w:rPr>
          <w:lang w:val="en-GB"/>
        </w:rPr>
        <w:t>“</w:t>
      </w:r>
      <w:r w:rsidRPr="00A53B68">
        <w:rPr>
          <w:lang w:val="en-US"/>
        </w:rPr>
        <w:t>Resilience and stability of ecological systems</w:t>
      </w:r>
      <w:r w:rsidR="00331558">
        <w:rPr>
          <w:lang w:val="en-GB"/>
        </w:rPr>
        <w:t>”</w:t>
      </w:r>
      <w:r w:rsidR="00907AC3">
        <w:rPr>
          <w:lang w:val="en-GB"/>
        </w:rPr>
        <w:t xml:space="preserve"> in</w:t>
      </w:r>
      <w:r w:rsidRPr="00A53B68">
        <w:rPr>
          <w:lang w:val="en-US"/>
        </w:rPr>
        <w:t xml:space="preserve"> </w:t>
      </w:r>
      <w:r w:rsidR="00907AC3" w:rsidRPr="00A53B68">
        <w:rPr>
          <w:i/>
          <w:iCs/>
          <w:lang w:val="en-US"/>
        </w:rPr>
        <w:t>Annual Review of Ecology and S</w:t>
      </w:r>
      <w:r w:rsidR="00907AC3">
        <w:rPr>
          <w:i/>
          <w:iCs/>
          <w:lang w:val="en-GB"/>
        </w:rPr>
        <w:t>y</w:t>
      </w:r>
      <w:proofErr w:type="spellStart"/>
      <w:r w:rsidR="00907AC3" w:rsidRPr="00A53B68">
        <w:rPr>
          <w:i/>
          <w:iCs/>
          <w:lang w:val="en-US"/>
        </w:rPr>
        <w:t>stematics</w:t>
      </w:r>
      <w:proofErr w:type="spellEnd"/>
      <w:r w:rsidR="00907AC3" w:rsidRPr="00A53B68">
        <w:rPr>
          <w:lang w:val="en-US"/>
        </w:rPr>
        <w:t>, Volume 4,</w:t>
      </w:r>
      <w:r w:rsidR="00907AC3" w:rsidRPr="00A53B68">
        <w:rPr>
          <w:sz w:val="22"/>
          <w:szCs w:val="22"/>
          <w:lang w:val="en-US"/>
        </w:rPr>
        <w:t xml:space="preserve"> </w:t>
      </w:r>
      <w:r w:rsidR="00907AC3" w:rsidRPr="00A53B68">
        <w:rPr>
          <w:lang w:val="en-US"/>
        </w:rPr>
        <w:t>1973</w:t>
      </w:r>
      <w:r w:rsidR="00907AC3">
        <w:rPr>
          <w:lang w:val="en-GB"/>
        </w:rPr>
        <w:t>,</w:t>
      </w:r>
      <w:r w:rsidR="00907AC3" w:rsidRPr="00A53B68">
        <w:rPr>
          <w:lang w:val="en-US"/>
        </w:rPr>
        <w:t xml:space="preserve"> pp. 1-23. </w:t>
      </w:r>
      <w:bookmarkEnd w:id="39"/>
    </w:p>
  </w:footnote>
  <w:footnote w:id="116">
    <w:p w14:paraId="14B4809E" w14:textId="08CEEE99" w:rsidR="00E24B84" w:rsidRPr="00100562" w:rsidRDefault="00E24B84" w:rsidP="00E24B84">
      <w:pPr>
        <w:pStyle w:val="FootnoteText"/>
        <w:rPr>
          <w:lang w:val="en-GB"/>
        </w:rPr>
      </w:pPr>
      <w:r>
        <w:rPr>
          <w:rStyle w:val="FootnoteReference"/>
        </w:rPr>
        <w:footnoteRef/>
      </w:r>
      <w:r w:rsidRPr="00A53B68">
        <w:rPr>
          <w:lang w:val="en-US"/>
        </w:rPr>
        <w:t xml:space="preserve"> </w:t>
      </w:r>
      <w:r w:rsidRPr="00100562">
        <w:rPr>
          <w:lang w:val="en-GB"/>
        </w:rPr>
        <w:t>Idem, p. 2</w:t>
      </w:r>
      <w:r w:rsidR="00331558">
        <w:rPr>
          <w:lang w:val="en-GB"/>
        </w:rPr>
        <w:t>.</w:t>
      </w:r>
    </w:p>
  </w:footnote>
  <w:footnote w:id="117">
    <w:p w14:paraId="6BB6D9E7" w14:textId="05A41A49" w:rsidR="00E24B84" w:rsidRPr="00100562" w:rsidRDefault="00E24B84" w:rsidP="00E24B84">
      <w:pPr>
        <w:pStyle w:val="FootnoteText"/>
        <w:rPr>
          <w:lang w:val="en-GB"/>
        </w:rPr>
      </w:pPr>
      <w:r>
        <w:rPr>
          <w:rStyle w:val="FootnoteReference"/>
        </w:rPr>
        <w:footnoteRef/>
      </w:r>
      <w:r w:rsidRPr="00A53B68">
        <w:rPr>
          <w:lang w:val="en-US"/>
        </w:rPr>
        <w:t xml:space="preserve"> </w:t>
      </w:r>
      <w:r w:rsidRPr="00100562">
        <w:rPr>
          <w:lang w:val="en-GB"/>
        </w:rPr>
        <w:t>Ibidem</w:t>
      </w:r>
      <w:r w:rsidR="00331558">
        <w:rPr>
          <w:lang w:val="en-GB"/>
        </w:rPr>
        <w:t>.</w:t>
      </w:r>
    </w:p>
  </w:footnote>
  <w:footnote w:id="118">
    <w:p w14:paraId="32863EE8" w14:textId="24E4374D" w:rsidR="003D67A6" w:rsidRPr="003D67A6" w:rsidRDefault="003D67A6">
      <w:pPr>
        <w:pStyle w:val="FootnoteText"/>
        <w:rPr>
          <w:lang w:val="en-GB"/>
        </w:rPr>
      </w:pPr>
      <w:r>
        <w:rPr>
          <w:rStyle w:val="FootnoteReference"/>
        </w:rPr>
        <w:footnoteRef/>
      </w:r>
      <w:r w:rsidRPr="00A53B68">
        <w:rPr>
          <w:lang w:val="en-US"/>
        </w:rPr>
        <w:t xml:space="preserve"> </w:t>
      </w:r>
      <w:r>
        <w:rPr>
          <w:lang w:val="en-GB"/>
        </w:rPr>
        <w:t xml:space="preserve">Callicott, </w:t>
      </w:r>
      <w:r w:rsidR="00331558">
        <w:rPr>
          <w:lang w:val="en-GB"/>
        </w:rPr>
        <w:t>1996, p</w:t>
      </w:r>
      <w:r>
        <w:rPr>
          <w:lang w:val="en-GB"/>
        </w:rPr>
        <w:t>. 32</w:t>
      </w:r>
      <w:r w:rsidR="00331558">
        <w:rPr>
          <w:lang w:val="en-GB"/>
        </w:rPr>
        <w:t>.</w:t>
      </w:r>
    </w:p>
  </w:footnote>
  <w:footnote w:id="119">
    <w:p w14:paraId="405DE0FA" w14:textId="616C505B" w:rsidR="00176E6B" w:rsidRPr="00176E6B" w:rsidRDefault="00176E6B">
      <w:pPr>
        <w:pStyle w:val="FootnoteText"/>
        <w:rPr>
          <w:lang w:val="en-GB"/>
        </w:rPr>
      </w:pPr>
      <w:r>
        <w:rPr>
          <w:rStyle w:val="FootnoteReference"/>
        </w:rPr>
        <w:footnoteRef/>
      </w:r>
      <w:bookmarkStart w:id="40" w:name="_Hlk199333532"/>
      <w:r w:rsidRPr="00A53B68">
        <w:rPr>
          <w:lang w:val="en-US"/>
        </w:rPr>
        <w:t xml:space="preserve"> </w:t>
      </w:r>
      <w:bookmarkStart w:id="41" w:name="_Hlk199333576"/>
      <w:r w:rsidR="00331558">
        <w:rPr>
          <w:lang w:val="en-GB"/>
        </w:rPr>
        <w:t xml:space="preserve">J. Baird </w:t>
      </w:r>
      <w:r>
        <w:rPr>
          <w:lang w:val="en-GB"/>
        </w:rPr>
        <w:t xml:space="preserve">Callicott, </w:t>
      </w:r>
      <w:r w:rsidR="00331558">
        <w:rPr>
          <w:lang w:val="en-GB"/>
        </w:rPr>
        <w:t>“</w:t>
      </w:r>
      <w:r>
        <w:rPr>
          <w:lang w:val="en-GB"/>
        </w:rPr>
        <w:t>Animal Liberation a triangular affair</w:t>
      </w:r>
      <w:r w:rsidR="00331558">
        <w:rPr>
          <w:lang w:val="en-GB"/>
        </w:rPr>
        <w:t>” in</w:t>
      </w:r>
      <w:r>
        <w:rPr>
          <w:lang w:val="en-GB"/>
        </w:rPr>
        <w:t xml:space="preserve"> </w:t>
      </w:r>
      <w:r w:rsidR="00510AFC" w:rsidRPr="00A53B68">
        <w:rPr>
          <w:i/>
          <w:iCs/>
          <w:lang w:val="en-US"/>
        </w:rPr>
        <w:t>Environmental ethics</w:t>
      </w:r>
      <w:r w:rsidR="00510AFC" w:rsidRPr="00A53B68">
        <w:rPr>
          <w:lang w:val="en-US"/>
        </w:rPr>
        <w:t>, </w:t>
      </w:r>
      <w:r w:rsidR="00510AFC" w:rsidRPr="00A53B68">
        <w:rPr>
          <w:i/>
          <w:iCs/>
          <w:lang w:val="en-US"/>
        </w:rPr>
        <w:t>2</w:t>
      </w:r>
      <w:r w:rsidR="00510AFC" w:rsidRPr="00A53B68">
        <w:rPr>
          <w:lang w:val="en-US"/>
        </w:rPr>
        <w:t>(4)</w:t>
      </w:r>
      <w:r w:rsidR="00D64177">
        <w:rPr>
          <w:lang w:val="en-GB"/>
        </w:rPr>
        <w:t xml:space="preserve"> (1980)</w:t>
      </w:r>
      <w:r w:rsidR="00510AFC" w:rsidRPr="00A53B68">
        <w:rPr>
          <w:lang w:val="en-US"/>
        </w:rPr>
        <w:t>, 311-338</w:t>
      </w:r>
      <w:bookmarkEnd w:id="41"/>
      <w:r w:rsidR="00510AFC" w:rsidRPr="00A53B68">
        <w:rPr>
          <w:lang w:val="en-US"/>
        </w:rPr>
        <w:t>.</w:t>
      </w:r>
      <w:r w:rsidR="00510AFC" w:rsidRPr="00510AFC">
        <w:rPr>
          <w:lang w:val="en-GB"/>
        </w:rPr>
        <w:t xml:space="preserve"> </w:t>
      </w:r>
      <w:bookmarkEnd w:id="40"/>
      <w:r>
        <w:rPr>
          <w:lang w:val="en-GB"/>
        </w:rPr>
        <w:t>p. 325</w:t>
      </w:r>
      <w:r w:rsidR="00510AFC">
        <w:rPr>
          <w:lang w:val="en-GB"/>
        </w:rPr>
        <w:t>.</w:t>
      </w:r>
    </w:p>
  </w:footnote>
  <w:footnote w:id="120">
    <w:p w14:paraId="417F6A61" w14:textId="70D5C200" w:rsidR="00A5567F" w:rsidRPr="00A5567F" w:rsidRDefault="001C22C4" w:rsidP="00A5567F">
      <w:pPr>
        <w:pStyle w:val="FootnoteText"/>
        <w:rPr>
          <w:lang w:val="en-GB"/>
        </w:rPr>
      </w:pPr>
      <w:r>
        <w:rPr>
          <w:rStyle w:val="FootnoteReference"/>
        </w:rPr>
        <w:footnoteRef/>
      </w:r>
      <w:r w:rsidRPr="00A53B68">
        <w:rPr>
          <w:lang w:val="en-US"/>
        </w:rPr>
        <w:t xml:space="preserve"> </w:t>
      </w:r>
      <w:bookmarkStart w:id="42" w:name="_Hlk199333514"/>
      <w:r>
        <w:rPr>
          <w:lang w:val="en-GB"/>
        </w:rPr>
        <w:t xml:space="preserve">Holmes Rolston III, </w:t>
      </w:r>
      <w:r w:rsidR="00A5567F">
        <w:rPr>
          <w:lang w:val="en-GB"/>
        </w:rPr>
        <w:t>“</w:t>
      </w:r>
      <w:r>
        <w:rPr>
          <w:lang w:val="en-GB"/>
        </w:rPr>
        <w:t>Environmental Ethics</w:t>
      </w:r>
      <w:r w:rsidR="00A5567F">
        <w:rPr>
          <w:lang w:val="en-GB"/>
        </w:rPr>
        <w:t xml:space="preserve">” in </w:t>
      </w:r>
      <w:r w:rsidR="00A5567F" w:rsidRPr="00A5567F">
        <w:rPr>
          <w:i/>
          <w:iCs/>
          <w:lang w:val="en-GB"/>
        </w:rPr>
        <w:t>The Blackwell Companion to Philosophy</w:t>
      </w:r>
      <w:r w:rsidR="00A5567F" w:rsidRPr="00A5567F">
        <w:rPr>
          <w:lang w:val="en-GB"/>
        </w:rPr>
        <w:t xml:space="preserve">, 2nd ed. </w:t>
      </w:r>
      <w:r w:rsidR="00A4775B" w:rsidRPr="00A4775B">
        <w:rPr>
          <w:lang w:val="en-GB"/>
        </w:rPr>
        <w:t>eds.</w:t>
      </w:r>
    </w:p>
    <w:p w14:paraId="30221DBF" w14:textId="4DA17258" w:rsidR="001C22C4" w:rsidRPr="00261025" w:rsidRDefault="00A5567F" w:rsidP="00A5567F">
      <w:pPr>
        <w:pStyle w:val="FootnoteText"/>
        <w:rPr>
          <w:lang w:val="en-GB"/>
        </w:rPr>
      </w:pPr>
      <w:r w:rsidRPr="00A5567F">
        <w:rPr>
          <w:lang w:val="en-GB"/>
        </w:rPr>
        <w:t xml:space="preserve">Nicholas Bunnin and E. P. Tsui-James, </w:t>
      </w:r>
      <w:r w:rsidR="00A4775B">
        <w:rPr>
          <w:lang w:val="en-GB"/>
        </w:rPr>
        <w:t>(</w:t>
      </w:r>
      <w:r w:rsidRPr="00A5567F">
        <w:rPr>
          <w:lang w:val="en-GB"/>
        </w:rPr>
        <w:t>Oxford: Blackwell Publishing, 2003</w:t>
      </w:r>
      <w:r w:rsidR="00A4775B">
        <w:rPr>
          <w:lang w:val="en-GB"/>
        </w:rPr>
        <w:t>).</w:t>
      </w:r>
      <w:r w:rsidR="001C22C4">
        <w:rPr>
          <w:lang w:val="en-GB"/>
        </w:rPr>
        <w:t xml:space="preserve"> </w:t>
      </w:r>
      <w:bookmarkEnd w:id="42"/>
      <w:r w:rsidR="001C22C4">
        <w:rPr>
          <w:lang w:val="en-GB"/>
        </w:rPr>
        <w:t>p. 518</w:t>
      </w:r>
      <w:r w:rsidR="00A4775B">
        <w:rPr>
          <w:lang w:val="en-GB"/>
        </w:rPr>
        <w:t>.</w:t>
      </w:r>
    </w:p>
  </w:footnote>
  <w:footnote w:id="121">
    <w:p w14:paraId="60ABED18" w14:textId="69B13DBA" w:rsidR="00C868A7" w:rsidRPr="00E243B1" w:rsidRDefault="00C868A7" w:rsidP="00C868A7">
      <w:pPr>
        <w:pStyle w:val="FootnoteText"/>
        <w:rPr>
          <w:lang w:val="en-GB"/>
        </w:rPr>
      </w:pPr>
      <w:r>
        <w:rPr>
          <w:rStyle w:val="FootnoteReference"/>
        </w:rPr>
        <w:footnoteRef/>
      </w:r>
      <w:r w:rsidRPr="00A53B68">
        <w:rPr>
          <w:lang w:val="en-US"/>
        </w:rPr>
        <w:t xml:space="preserve"> </w:t>
      </w:r>
      <w:r w:rsidR="00510AFC">
        <w:rPr>
          <w:lang w:val="en-GB"/>
        </w:rPr>
        <w:t>Callicott 1980,</w:t>
      </w:r>
      <w:r>
        <w:rPr>
          <w:lang w:val="en-GB"/>
        </w:rPr>
        <w:t xml:space="preserve"> p. 312</w:t>
      </w:r>
      <w:r w:rsidR="00510AFC">
        <w:rPr>
          <w:lang w:val="en-GB"/>
        </w:rPr>
        <w:t>.</w:t>
      </w:r>
    </w:p>
  </w:footnote>
  <w:footnote w:id="122">
    <w:p w14:paraId="3EB3A376" w14:textId="77777777" w:rsidR="00C868A7" w:rsidRPr="00677AEB" w:rsidRDefault="00C868A7" w:rsidP="00C868A7">
      <w:pPr>
        <w:pStyle w:val="FootnoteText"/>
        <w:rPr>
          <w:lang w:val="en-GB"/>
        </w:rPr>
      </w:pPr>
      <w:r>
        <w:rPr>
          <w:rStyle w:val="FootnoteReference"/>
        </w:rPr>
        <w:footnoteRef/>
      </w:r>
      <w:r w:rsidRPr="00A53B68">
        <w:rPr>
          <w:lang w:val="en-US"/>
        </w:rPr>
        <w:t xml:space="preserve"> </w:t>
      </w:r>
      <w:r>
        <w:rPr>
          <w:lang w:val="en-GB"/>
        </w:rPr>
        <w:t>Sand Country Almanac, p. 204</w:t>
      </w:r>
    </w:p>
  </w:footnote>
  <w:footnote w:id="123">
    <w:p w14:paraId="68CE922C" w14:textId="77777777" w:rsidR="00B152A2" w:rsidRPr="00A53B68" w:rsidRDefault="00B152A2" w:rsidP="00B152A2">
      <w:pPr>
        <w:pStyle w:val="FootnoteText"/>
        <w:rPr>
          <w:lang w:val="en-US"/>
        </w:rPr>
      </w:pPr>
      <w:r>
        <w:rPr>
          <w:rStyle w:val="FootnoteReference"/>
        </w:rPr>
        <w:footnoteRef/>
      </w:r>
      <w:r w:rsidRPr="00A53B68">
        <w:rPr>
          <w:lang w:val="en-US"/>
        </w:rPr>
        <w:t xml:space="preserve"> </w:t>
      </w:r>
      <w:bookmarkStart w:id="43" w:name="_Hlk193719098"/>
      <w:r w:rsidRPr="00A53B68">
        <w:rPr>
          <w:lang w:val="en-US"/>
        </w:rPr>
        <w:t>Countryside Alliance</w:t>
      </w:r>
      <w:r>
        <w:rPr>
          <w:lang w:val="en-GB"/>
        </w:rPr>
        <w:t xml:space="preserve">, “The Case for Hunting,” </w:t>
      </w:r>
      <w:r w:rsidRPr="00A53B68">
        <w:rPr>
          <w:i/>
          <w:iCs/>
          <w:lang w:val="en-US"/>
        </w:rPr>
        <w:t xml:space="preserve">countryside-alliance.org.uk </w:t>
      </w:r>
      <w:r>
        <w:rPr>
          <w:lang w:val="en-GB"/>
        </w:rPr>
        <w:t xml:space="preserve">(2012), </w:t>
      </w:r>
      <w:r w:rsidRPr="00A53B68">
        <w:rPr>
          <w:lang w:val="en-US"/>
        </w:rPr>
        <w:t>p. 4</w:t>
      </w:r>
      <w:r>
        <w:rPr>
          <w:lang w:val="en-GB"/>
        </w:rPr>
        <w:t xml:space="preserve">. </w:t>
      </w:r>
      <w:bookmarkStart w:id="44" w:name="_Hlk193719128"/>
      <w:r>
        <w:fldChar w:fldCharType="begin"/>
      </w:r>
      <w:r w:rsidRPr="00A53B68">
        <w:rPr>
          <w:lang w:val="en-US"/>
        </w:rPr>
        <w:instrText>HYPERLINK "https://web.archive.org/web/20170613192458/http:/www.countryside-alliance.org/ca-flatcap/wp-content/uploads/2016/08/CASE_FOR_HUNTING2012.pdf"</w:instrText>
      </w:r>
      <w:r>
        <w:fldChar w:fldCharType="separate"/>
      </w:r>
      <w:r w:rsidRPr="004B2D2D">
        <w:rPr>
          <w:rStyle w:val="Hyperlink"/>
          <w:lang w:val="en-GB"/>
        </w:rPr>
        <w:t>Archived link</w:t>
      </w:r>
      <w:r>
        <w:fldChar w:fldCharType="end"/>
      </w:r>
      <w:bookmarkEnd w:id="44"/>
      <w:r w:rsidRPr="004B2D2D">
        <w:rPr>
          <w:lang w:val="en-GB"/>
        </w:rPr>
        <w:t xml:space="preserve"> </w:t>
      </w:r>
      <w:bookmarkEnd w:id="43"/>
    </w:p>
  </w:footnote>
  <w:footnote w:id="124">
    <w:p w14:paraId="0C92B55F" w14:textId="77777777" w:rsidR="00C868A7" w:rsidRPr="006124ED" w:rsidRDefault="00C868A7" w:rsidP="00C868A7">
      <w:pPr>
        <w:pStyle w:val="FootnoteText"/>
        <w:rPr>
          <w:lang w:val="en-GB"/>
        </w:rPr>
      </w:pPr>
      <w:r>
        <w:rPr>
          <w:rStyle w:val="FootnoteReference"/>
        </w:rPr>
        <w:footnoteRef/>
      </w:r>
      <w:r w:rsidRPr="00A53B68">
        <w:rPr>
          <w:lang w:val="en-US"/>
        </w:rPr>
        <w:t xml:space="preserve"> </w:t>
      </w:r>
      <w:r>
        <w:rPr>
          <w:lang w:val="en-GB"/>
        </w:rPr>
        <w:t>San Country Almanac p. 224-5. Cited from Callicott p. 320</w:t>
      </w:r>
    </w:p>
  </w:footnote>
  <w:footnote w:id="125">
    <w:p w14:paraId="7344A645" w14:textId="77777777" w:rsidR="00C868A7" w:rsidRPr="00AA3D29" w:rsidRDefault="00C868A7" w:rsidP="00C868A7">
      <w:pPr>
        <w:pStyle w:val="FootnoteText"/>
        <w:rPr>
          <w:lang w:val="en-GB"/>
        </w:rPr>
      </w:pPr>
      <w:r>
        <w:rPr>
          <w:rStyle w:val="FootnoteReference"/>
        </w:rPr>
        <w:footnoteRef/>
      </w:r>
      <w:r w:rsidRPr="00A53B68">
        <w:rPr>
          <w:lang w:val="en-US"/>
        </w:rPr>
        <w:t xml:space="preserve"> </w:t>
      </w:r>
      <w:r>
        <w:rPr>
          <w:lang w:val="en-GB"/>
        </w:rPr>
        <w:t>Callicott p. 320</w:t>
      </w:r>
    </w:p>
  </w:footnote>
  <w:footnote w:id="126">
    <w:p w14:paraId="701F538A" w14:textId="19B3CDFF" w:rsidR="00B51B5B" w:rsidRPr="00B51B5B" w:rsidRDefault="00B51B5B">
      <w:pPr>
        <w:pStyle w:val="FootnoteText"/>
        <w:rPr>
          <w:lang w:val="en-GB"/>
        </w:rPr>
      </w:pPr>
      <w:r>
        <w:rPr>
          <w:rStyle w:val="FootnoteReference"/>
        </w:rPr>
        <w:footnoteRef/>
      </w:r>
      <w:r w:rsidRPr="00A53B68">
        <w:rPr>
          <w:lang w:val="en-US"/>
        </w:rPr>
        <w:t xml:space="preserve"> </w:t>
      </w:r>
      <w:r>
        <w:rPr>
          <w:lang w:val="en-GB"/>
        </w:rPr>
        <w:t>Callicott p. 321</w:t>
      </w:r>
    </w:p>
  </w:footnote>
  <w:footnote w:id="127">
    <w:p w14:paraId="0DF279DB" w14:textId="679082B8" w:rsidR="00A10410" w:rsidRPr="00A10410" w:rsidRDefault="00A10410">
      <w:pPr>
        <w:pStyle w:val="FootnoteText"/>
        <w:rPr>
          <w:lang w:val="en-GB"/>
        </w:rPr>
      </w:pPr>
      <w:r>
        <w:rPr>
          <w:rStyle w:val="FootnoteReference"/>
        </w:rPr>
        <w:footnoteRef/>
      </w:r>
      <w:r w:rsidRPr="00A53B68">
        <w:rPr>
          <w:lang w:val="en-US"/>
        </w:rPr>
        <w:t xml:space="preserve"> </w:t>
      </w:r>
      <w:r>
        <w:rPr>
          <w:lang w:val="en-GB"/>
        </w:rPr>
        <w:t>Callicott animal liberation p</w:t>
      </w:r>
      <w:r w:rsidR="00FA7EE1">
        <w:rPr>
          <w:lang w:val="en-GB"/>
        </w:rPr>
        <w:t>p</w:t>
      </w:r>
      <w:r>
        <w:rPr>
          <w:lang w:val="en-GB"/>
        </w:rPr>
        <w:t>.</w:t>
      </w:r>
      <w:r w:rsidR="00FA7EE1">
        <w:rPr>
          <w:lang w:val="en-GB"/>
        </w:rPr>
        <w:t xml:space="preserve"> 320;</w:t>
      </w:r>
      <w:r>
        <w:rPr>
          <w:lang w:val="en-GB"/>
        </w:rPr>
        <w:t xml:space="preserve"> 324-5</w:t>
      </w:r>
      <w:r w:rsidR="004F0A2B">
        <w:rPr>
          <w:lang w:val="en-GB"/>
        </w:rPr>
        <w:t>; 327.</w:t>
      </w:r>
    </w:p>
  </w:footnote>
  <w:footnote w:id="128">
    <w:p w14:paraId="2D3597F0" w14:textId="7A9C2A18" w:rsidR="00ED4601" w:rsidRPr="00ED4601" w:rsidRDefault="00ED4601">
      <w:pPr>
        <w:pStyle w:val="FootnoteText"/>
      </w:pPr>
      <w:r>
        <w:rPr>
          <w:rStyle w:val="FootnoteReference"/>
        </w:rPr>
        <w:footnoteRef/>
      </w:r>
      <w:r>
        <w:t xml:space="preserve"> </w:t>
      </w:r>
      <w:proofErr w:type="spellStart"/>
      <w:r w:rsidRPr="00ED4601">
        <w:t>Regan</w:t>
      </w:r>
      <w:proofErr w:type="spellEnd"/>
      <w:r>
        <w:t xml:space="preserve"> 2004, p. 359.</w:t>
      </w:r>
    </w:p>
  </w:footnote>
  <w:footnote w:id="129">
    <w:p w14:paraId="57AFBF11" w14:textId="77777777" w:rsidR="00FC147A" w:rsidRDefault="00FC147A" w:rsidP="00FC147A">
      <w:pPr>
        <w:pStyle w:val="FootnoteText"/>
      </w:pPr>
      <w:r>
        <w:rPr>
          <w:rStyle w:val="FootnoteReference"/>
        </w:rPr>
        <w:footnoteRef/>
      </w:r>
      <w:r>
        <w:t xml:space="preserve"> </w:t>
      </w:r>
      <w:bookmarkStart w:id="45" w:name="_Hlk193719411"/>
      <w:r>
        <w:t xml:space="preserve">Maarten Huygen, “Wrede dierenbeschermers,” </w:t>
      </w:r>
      <w:r>
        <w:rPr>
          <w:i/>
          <w:iCs/>
        </w:rPr>
        <w:t xml:space="preserve">NRC </w:t>
      </w:r>
      <w:r>
        <w:t xml:space="preserve">(20-06-1996) </w:t>
      </w:r>
      <w:hyperlink r:id="rId11" w:history="1">
        <w:r>
          <w:rPr>
            <w:rStyle w:val="Hyperlink"/>
          </w:rPr>
          <w:t xml:space="preserve">Link </w:t>
        </w:r>
      </w:hyperlink>
      <w:r>
        <w:t xml:space="preserve"> </w:t>
      </w:r>
      <w:bookmarkEnd w:id="45"/>
    </w:p>
  </w:footnote>
  <w:footnote w:id="130">
    <w:p w14:paraId="0867C2B2" w14:textId="77777777" w:rsidR="00D474B9" w:rsidRDefault="00D474B9" w:rsidP="00D474B9">
      <w:pPr>
        <w:pStyle w:val="FootnoteText"/>
      </w:pPr>
      <w:r>
        <w:rPr>
          <w:rStyle w:val="FootnoteReference"/>
        </w:rPr>
        <w:footnoteRef/>
      </w:r>
      <w:r>
        <w:t xml:space="preserve"> </w:t>
      </w:r>
      <w:bookmarkStart w:id="46" w:name="_Hlk193719669"/>
      <w:r>
        <w:t xml:space="preserve">Waternet, “Historisch overzicht reeën-damherten AWD” on </w:t>
      </w:r>
      <w:r>
        <w:rPr>
          <w:i/>
          <w:iCs/>
        </w:rPr>
        <w:t>https://awd.waternet.nl/</w:t>
      </w:r>
      <w:r>
        <w:t xml:space="preserve"> (2013). </w:t>
      </w:r>
      <w:hyperlink r:id="rId12" w:history="1">
        <w:r>
          <w:rPr>
            <w:rStyle w:val="Hyperlink"/>
          </w:rPr>
          <w:t>Link</w:t>
        </w:r>
      </w:hyperlink>
      <w:bookmarkEnd w:id="46"/>
    </w:p>
  </w:footnote>
  <w:footnote w:id="131">
    <w:p w14:paraId="0FA4E7EE" w14:textId="77777777" w:rsidR="00D474B9" w:rsidRDefault="00D474B9" w:rsidP="00D474B9">
      <w:pPr>
        <w:pStyle w:val="FootnoteText"/>
      </w:pPr>
      <w:r>
        <w:rPr>
          <w:rStyle w:val="FootnoteReference"/>
        </w:rPr>
        <w:footnoteRef/>
      </w:r>
      <w:r>
        <w:t xml:space="preserve"> </w:t>
      </w:r>
      <w:bookmarkStart w:id="47" w:name="_Hlk193719872"/>
      <w:r>
        <w:t>Amsterdamse Waterleidingduinen, “Beheer dieren: Dossier damherten” (</w:t>
      </w:r>
      <w:proofErr w:type="spellStart"/>
      <w:r>
        <w:t>n.d</w:t>
      </w:r>
      <w:proofErr w:type="spellEnd"/>
      <w:r>
        <w:t xml:space="preserve">.) </w:t>
      </w:r>
      <w:hyperlink r:id="rId13" w:history="1">
        <w:r>
          <w:rPr>
            <w:rStyle w:val="Hyperlink"/>
          </w:rPr>
          <w:t>Link</w:t>
        </w:r>
      </w:hyperlink>
      <w:bookmarkEnd w:id="47"/>
    </w:p>
  </w:footnote>
  <w:footnote w:id="132">
    <w:p w14:paraId="446250F4" w14:textId="77777777" w:rsidR="00D474B9" w:rsidRDefault="00D474B9" w:rsidP="00D474B9">
      <w:pPr>
        <w:pStyle w:val="FootnoteText"/>
      </w:pPr>
      <w:r>
        <w:rPr>
          <w:rStyle w:val="FootnoteReference"/>
        </w:rPr>
        <w:footnoteRef/>
      </w:r>
      <w:r>
        <w:t xml:space="preserve"> </w:t>
      </w:r>
      <w:hyperlink r:id="rId14" w:history="1">
        <w:r>
          <w:rPr>
            <w:rStyle w:val="Hyperlink"/>
          </w:rPr>
          <w:t>https://www.vn.nl/het-tuig-van-de-waterleidingduinen/</w:t>
        </w:r>
      </w:hyperlink>
      <w:r>
        <w:t xml:space="preserve"> </w:t>
      </w:r>
    </w:p>
  </w:footnote>
  <w:footnote w:id="133">
    <w:p w14:paraId="0AC88306" w14:textId="77777777" w:rsidR="00D474B9" w:rsidRPr="00A53B68" w:rsidRDefault="00D474B9" w:rsidP="00D474B9">
      <w:pPr>
        <w:pStyle w:val="FootnoteText"/>
        <w:rPr>
          <w:lang w:val="en-US"/>
        </w:rPr>
      </w:pPr>
      <w:r>
        <w:rPr>
          <w:rStyle w:val="FootnoteReference"/>
        </w:rPr>
        <w:footnoteRef/>
      </w:r>
      <w:r>
        <w:t xml:space="preserve"> </w:t>
      </w:r>
      <w:bookmarkStart w:id="48" w:name="_Hlk193720641"/>
      <w:r>
        <w:t xml:space="preserve">G.W.T.A. Groot </w:t>
      </w:r>
      <w:proofErr w:type="spellStart"/>
      <w:r>
        <w:t>Bruinderink</w:t>
      </w:r>
      <w:proofErr w:type="spellEnd"/>
      <w:r>
        <w:t xml:space="preserve"> et al., Damherten en verkeersveiligheid rond de Amsterdamse waterleidingduinen (</w:t>
      </w:r>
      <w:proofErr w:type="spellStart"/>
      <w:r>
        <w:t>Alterra</w:t>
      </w:r>
      <w:proofErr w:type="spellEnd"/>
      <w:r>
        <w:t xml:space="preserve">, Wageningen, 2004). </w:t>
      </w:r>
      <w:bookmarkEnd w:id="48"/>
      <w:r>
        <w:fldChar w:fldCharType="begin"/>
      </w:r>
      <w:r>
        <w:instrText>HYPERLINK "https://awd.waternet.nl/media/dossierdamherten/pdf/Damherten%20en%20verkeersveiligheid%20rond%20de%20AWD_2004.pdf"</w:instrText>
      </w:r>
      <w:r>
        <w:fldChar w:fldCharType="separate"/>
      </w:r>
      <w:r>
        <w:rPr>
          <w:rStyle w:val="Hyperlink"/>
          <w:lang w:val="en-GB"/>
        </w:rPr>
        <w:t>Link</w:t>
      </w:r>
      <w:r>
        <w:fldChar w:fldCharType="end"/>
      </w:r>
    </w:p>
  </w:footnote>
  <w:footnote w:id="134">
    <w:p w14:paraId="4957439D" w14:textId="77777777" w:rsidR="00D474B9" w:rsidRDefault="00D474B9" w:rsidP="00D474B9">
      <w:pPr>
        <w:pStyle w:val="FootnoteText"/>
      </w:pPr>
      <w:r>
        <w:rPr>
          <w:rStyle w:val="FootnoteReference"/>
        </w:rPr>
        <w:footnoteRef/>
      </w:r>
      <w:r w:rsidRPr="00A53B68">
        <w:rPr>
          <w:lang w:val="en-US"/>
        </w:rPr>
        <w:t xml:space="preserve"> </w:t>
      </w:r>
      <w:bookmarkStart w:id="49" w:name="_Hlk193720146"/>
      <w:r w:rsidRPr="00A53B68">
        <w:rPr>
          <w:lang w:val="en-US"/>
        </w:rPr>
        <w:t>Vincent van der Spek</w:t>
      </w:r>
      <w:r>
        <w:rPr>
          <w:lang w:val="en-GB"/>
        </w:rPr>
        <w:t>, “</w:t>
      </w:r>
      <w:r w:rsidRPr="00A53B68">
        <w:rPr>
          <w:lang w:val="en-US"/>
        </w:rPr>
        <w:t>The impact of fallow deer (Dama dama) grazing on the biodiversity of a Dutch coastal dune system</w:t>
      </w:r>
      <w:r>
        <w:rPr>
          <w:lang w:val="en-GB"/>
        </w:rPr>
        <w:t xml:space="preserve">,” </w:t>
      </w:r>
      <w:proofErr w:type="spellStart"/>
      <w:r w:rsidRPr="00A53B68">
        <w:rPr>
          <w:i/>
          <w:iCs/>
          <w:lang w:val="en-US"/>
        </w:rPr>
        <w:t>Lutra</w:t>
      </w:r>
      <w:proofErr w:type="spellEnd"/>
      <w:r w:rsidRPr="00A53B68">
        <w:rPr>
          <w:i/>
          <w:iCs/>
          <w:lang w:val="en-US"/>
        </w:rPr>
        <w:t xml:space="preserve"> 67</w:t>
      </w:r>
      <w:r w:rsidRPr="00A53B68">
        <w:rPr>
          <w:lang w:val="en-US"/>
        </w:rPr>
        <w:t xml:space="preserve"> (1-2): 3-20</w:t>
      </w:r>
      <w:r>
        <w:rPr>
          <w:lang w:val="en-GB"/>
        </w:rPr>
        <w:t xml:space="preserve"> (</w:t>
      </w:r>
      <w:proofErr w:type="spellStart"/>
      <w:r>
        <w:rPr>
          <w:lang w:val="en-GB"/>
        </w:rPr>
        <w:t>Zoogdiervereniging</w:t>
      </w:r>
      <w:proofErr w:type="spellEnd"/>
      <w:r>
        <w:rPr>
          <w:lang w:val="en-GB"/>
        </w:rPr>
        <w:t xml:space="preserve">). </w:t>
      </w:r>
      <w:r>
        <w:fldChar w:fldCharType="begin"/>
      </w:r>
      <w:r w:rsidRPr="00607DDD">
        <w:rPr>
          <w:lang w:val="en-GB"/>
          <w:rPrChange w:id="50" w:author="Peels, M.T.F. (Maarten)" w:date="2025-06-17T13:06:00Z" w16du:dateUtc="2025-06-17T11:06:00Z">
            <w:rPr/>
          </w:rPrChange>
        </w:rPr>
        <w:instrText>HYPERLINK "https://awd.waternet.nl/media/dossierdamherten/The%20impact%20of%20fallow%20dear%20grazing%20on%20biodiversity_Van%20der%20Spek_2024.pdf"</w:instrText>
      </w:r>
      <w:r>
        <w:fldChar w:fldCharType="separate"/>
      </w:r>
      <w:r>
        <w:rPr>
          <w:rStyle w:val="Hyperlink"/>
        </w:rPr>
        <w:t>Link</w:t>
      </w:r>
      <w:r>
        <w:fldChar w:fldCharType="end"/>
      </w:r>
      <w:r>
        <w:t xml:space="preserve"> </w:t>
      </w:r>
      <w:bookmarkEnd w:id="49"/>
    </w:p>
  </w:footnote>
  <w:footnote w:id="135">
    <w:p w14:paraId="33C9ADFC" w14:textId="77777777" w:rsidR="00D474B9" w:rsidRDefault="00D474B9" w:rsidP="00D474B9">
      <w:pPr>
        <w:pStyle w:val="FootnoteText"/>
      </w:pPr>
      <w:r>
        <w:rPr>
          <w:rStyle w:val="FootnoteReference"/>
        </w:rPr>
        <w:footnoteRef/>
      </w:r>
      <w:r>
        <w:t xml:space="preserve"> </w:t>
      </w:r>
      <w:bookmarkStart w:id="51" w:name="_Hlk193720349"/>
      <w:r>
        <w:t xml:space="preserve">Vereniging van Bos- en Natuurterreineigenaren, “Natuurkwaliteit en </w:t>
      </w:r>
      <w:proofErr w:type="spellStart"/>
      <w:r>
        <w:t>PASherstelopgave</w:t>
      </w:r>
      <w:proofErr w:type="spellEnd"/>
      <w:r>
        <w:t xml:space="preserve"> in relatie tot reeds genomen maatregelen en de damhertenpopulatie in de Amsterdamse Waterleidingduinen (Kennemerland-Zuid).” (2018)  </w:t>
      </w:r>
      <w:bookmarkEnd w:id="51"/>
      <w:r>
        <w:rPr>
          <w:lang w:val="en-GB"/>
        </w:rPr>
        <w:fldChar w:fldCharType="begin"/>
      </w:r>
      <w:r w:rsidRPr="007A6344">
        <w:instrText>HYPERLINK "https://awd.waternet.nl/media/dossierdamherten/Advies%20OBN%20deskundigenteam%202018.pdf"</w:instrText>
      </w:r>
      <w:r>
        <w:rPr>
          <w:lang w:val="en-GB"/>
        </w:rPr>
      </w:r>
      <w:r>
        <w:rPr>
          <w:lang w:val="en-GB"/>
        </w:rPr>
        <w:fldChar w:fldCharType="separate"/>
      </w:r>
      <w:r>
        <w:rPr>
          <w:rStyle w:val="Hyperlink"/>
        </w:rPr>
        <w:t>Link</w:t>
      </w:r>
      <w:r>
        <w:rPr>
          <w:lang w:val="en-GB"/>
        </w:rPr>
        <w:fldChar w:fldCharType="end"/>
      </w:r>
      <w:r>
        <w:t>. pp. 18, 21.</w:t>
      </w:r>
    </w:p>
  </w:footnote>
  <w:footnote w:id="136">
    <w:p w14:paraId="5B246F1E" w14:textId="77777777" w:rsidR="00D474B9" w:rsidRDefault="00D474B9" w:rsidP="00D474B9">
      <w:pPr>
        <w:pStyle w:val="FootnoteText"/>
      </w:pPr>
      <w:r>
        <w:rPr>
          <w:rStyle w:val="FootnoteReference"/>
        </w:rPr>
        <w:footnoteRef/>
      </w:r>
      <w:bookmarkStart w:id="52" w:name="_Hlk193720485"/>
      <w:r>
        <w:t xml:space="preserve">J. Mourik </w:t>
      </w:r>
      <w:proofErr w:type="spellStart"/>
      <w:r>
        <w:t>and</w:t>
      </w:r>
      <w:proofErr w:type="spellEnd"/>
      <w:r>
        <w:t xml:space="preserve"> B.W.J. Oosterbaan, “Invloed van Damherten op de vegetatie in de AWD,” </w:t>
      </w:r>
      <w:r>
        <w:rPr>
          <w:i/>
          <w:iCs/>
        </w:rPr>
        <w:t xml:space="preserve">Van der Goes en Groot </w:t>
      </w:r>
      <w:r>
        <w:t xml:space="preserve">2020-06. </w:t>
      </w:r>
      <w:hyperlink r:id="rId15" w:history="1">
        <w:r>
          <w:rPr>
            <w:rStyle w:val="Hyperlink"/>
          </w:rPr>
          <w:t>Link</w:t>
        </w:r>
      </w:hyperlink>
      <w:r>
        <w:t xml:space="preserve">. </w:t>
      </w:r>
      <w:bookmarkEnd w:id="52"/>
      <w:r>
        <w:t>p. 27</w:t>
      </w:r>
    </w:p>
  </w:footnote>
  <w:footnote w:id="137">
    <w:p w14:paraId="1FC7B22F" w14:textId="30E71275" w:rsidR="00D474B9" w:rsidRDefault="00D474B9" w:rsidP="00D474B9">
      <w:pPr>
        <w:pStyle w:val="FootnoteText"/>
      </w:pPr>
      <w:r>
        <w:rPr>
          <w:rStyle w:val="FootnoteReference"/>
        </w:rPr>
        <w:footnoteRef/>
      </w:r>
      <w:r>
        <w:t xml:space="preserve"> </w:t>
      </w:r>
      <w:r w:rsidR="00D03C8A" w:rsidRPr="00D03C8A">
        <w:t>Teunissen</w:t>
      </w:r>
      <w:r w:rsidR="00D03C8A">
        <w:t xml:space="preserve"> 2016.</w:t>
      </w:r>
    </w:p>
  </w:footnote>
  <w:footnote w:id="138">
    <w:p w14:paraId="4B0B7836" w14:textId="77777777" w:rsidR="00D474B9" w:rsidRDefault="00D474B9" w:rsidP="00D474B9">
      <w:pPr>
        <w:pStyle w:val="FootnoteText"/>
        <w:rPr>
          <w:lang w:val="en-GB"/>
        </w:rPr>
      </w:pPr>
      <w:r>
        <w:rPr>
          <w:rStyle w:val="FootnoteReference"/>
        </w:rPr>
        <w:footnoteRef/>
      </w:r>
      <w:r>
        <w:t xml:space="preserve"> Amsterdamse Waterleidingduinen, “Beheer dieren: Dossier damherten” (</w:t>
      </w:r>
      <w:proofErr w:type="spellStart"/>
      <w:r>
        <w:t>n.d</w:t>
      </w:r>
      <w:proofErr w:type="spellEnd"/>
      <w:r>
        <w:t xml:space="preserve">.). </w:t>
      </w:r>
      <w:hyperlink r:id="rId16" w:history="1">
        <w:r>
          <w:rPr>
            <w:rStyle w:val="Hyperlink"/>
            <w:lang w:val="en-GB"/>
          </w:rPr>
          <w:t>Link</w:t>
        </w:r>
      </w:hyperlink>
      <w:r>
        <w:rPr>
          <w:lang w:val="en-GB"/>
        </w:rPr>
        <w:t>.</w:t>
      </w:r>
    </w:p>
  </w:footnote>
  <w:footnote w:id="139">
    <w:p w14:paraId="52B09EF8" w14:textId="62ECAEFF" w:rsidR="00E85F47" w:rsidRPr="00372490" w:rsidRDefault="00E85F47">
      <w:pPr>
        <w:pStyle w:val="FootnoteText"/>
        <w:rPr>
          <w:lang w:val="en-GB"/>
        </w:rPr>
      </w:pPr>
      <w:r>
        <w:rPr>
          <w:rStyle w:val="FootnoteReference"/>
        </w:rPr>
        <w:footnoteRef/>
      </w:r>
      <w:r w:rsidRPr="00A53B68">
        <w:rPr>
          <w:lang w:val="en-US"/>
        </w:rPr>
        <w:t xml:space="preserve"> </w:t>
      </w:r>
      <w:r w:rsidR="00372490">
        <w:rPr>
          <w:lang w:val="en-GB"/>
        </w:rPr>
        <w:t xml:space="preserve">Lawrence Cahoone, </w:t>
      </w:r>
      <w:r w:rsidR="00372490" w:rsidRPr="00A53B68">
        <w:rPr>
          <w:lang w:val="en-US"/>
        </w:rPr>
        <w:t>"Hunting as a moral good." </w:t>
      </w:r>
      <w:r w:rsidR="00372490" w:rsidRPr="00A53B68">
        <w:rPr>
          <w:i/>
          <w:iCs/>
          <w:lang w:val="en-US"/>
        </w:rPr>
        <w:t>Environmental Values</w:t>
      </w:r>
      <w:r w:rsidR="00372490" w:rsidRPr="00A53B68">
        <w:rPr>
          <w:lang w:val="en-US"/>
        </w:rPr>
        <w:t> 18, no. 1 (2009): 67-89.</w:t>
      </w:r>
      <w:r w:rsidR="00372490">
        <w:rPr>
          <w:lang w:val="en-GB"/>
        </w:rPr>
        <w:t xml:space="preserve"> </w:t>
      </w:r>
      <w:r w:rsidR="005A53EE">
        <w:rPr>
          <w:lang w:val="en-GB"/>
        </w:rPr>
        <w:t>Pp. 75-6.</w:t>
      </w:r>
    </w:p>
  </w:footnote>
  <w:footnote w:id="140">
    <w:p w14:paraId="4E5F67AB" w14:textId="3C7548D2" w:rsidR="00D817D0" w:rsidRPr="00A53B68" w:rsidRDefault="00D817D0" w:rsidP="00D817D0">
      <w:pPr>
        <w:pStyle w:val="FootnoteText"/>
        <w:rPr>
          <w:lang w:val="en-US"/>
        </w:rPr>
      </w:pPr>
      <w:r>
        <w:rPr>
          <w:rStyle w:val="FootnoteReference"/>
        </w:rPr>
        <w:footnoteRef/>
      </w:r>
      <w:r w:rsidRPr="00A53B68">
        <w:rPr>
          <w:lang w:val="en-US"/>
        </w:rPr>
        <w:t xml:space="preserve"> </w:t>
      </w:r>
      <w:bookmarkStart w:id="53" w:name="_Hlk199333984"/>
      <w:r w:rsidR="00D21345" w:rsidRPr="00D21345">
        <w:rPr>
          <w:lang w:val="en-GB"/>
        </w:rPr>
        <w:t xml:space="preserve">Elizabeth Kolbert, </w:t>
      </w:r>
      <w:r w:rsidR="00D21345">
        <w:rPr>
          <w:lang w:val="en-GB"/>
        </w:rPr>
        <w:t>“</w:t>
      </w:r>
      <w:r w:rsidR="00D21345" w:rsidRPr="00D21345">
        <w:rPr>
          <w:lang w:val="en-GB"/>
        </w:rPr>
        <w:t>Recall of</w:t>
      </w:r>
      <w:r w:rsidR="00D21345">
        <w:rPr>
          <w:lang w:val="en-GB"/>
        </w:rPr>
        <w:t xml:space="preserve"> the Wild” in </w:t>
      </w:r>
      <w:r w:rsidR="00D21345">
        <w:rPr>
          <w:i/>
          <w:iCs/>
          <w:lang w:val="en-GB"/>
        </w:rPr>
        <w:t xml:space="preserve">The New Yorker </w:t>
      </w:r>
      <w:r w:rsidR="00D21345">
        <w:rPr>
          <w:lang w:val="en-GB"/>
        </w:rPr>
        <w:t xml:space="preserve">(16-12-2012). </w:t>
      </w:r>
      <w:r w:rsidR="00D21345">
        <w:fldChar w:fldCharType="begin"/>
      </w:r>
      <w:r w:rsidR="00D21345" w:rsidRPr="00607DDD">
        <w:rPr>
          <w:lang w:val="en-GB"/>
          <w:rPrChange w:id="54" w:author="Peels, M.T.F. (Maarten)" w:date="2025-06-17T13:06:00Z" w16du:dateUtc="2025-06-17T11:06:00Z">
            <w:rPr/>
          </w:rPrChange>
        </w:rPr>
        <w:instrText>HYPERLINK "https://www.newyorker.com/magazine/2012/12/24/recall-of-the-wild"</w:instrText>
      </w:r>
      <w:r w:rsidR="00D21345">
        <w:fldChar w:fldCharType="separate"/>
      </w:r>
      <w:r w:rsidR="00D21345" w:rsidRPr="00641554">
        <w:rPr>
          <w:rStyle w:val="Hyperlink"/>
          <w:lang w:val="en-GB"/>
        </w:rPr>
        <w:t>Link</w:t>
      </w:r>
      <w:r w:rsidR="00D21345">
        <w:fldChar w:fldCharType="end"/>
      </w:r>
      <w:r w:rsidR="00D21345" w:rsidRPr="00641554">
        <w:rPr>
          <w:lang w:val="en-GB"/>
        </w:rPr>
        <w:t xml:space="preserve"> </w:t>
      </w:r>
      <w:bookmarkEnd w:id="53"/>
    </w:p>
  </w:footnote>
  <w:footnote w:id="141">
    <w:p w14:paraId="3A580EB1" w14:textId="56CA25EC" w:rsidR="004C0C1E" w:rsidRPr="00B85371" w:rsidRDefault="004C0C1E" w:rsidP="004C0C1E">
      <w:pPr>
        <w:pStyle w:val="FootnoteText"/>
        <w:rPr>
          <w:lang w:val="en-GB"/>
        </w:rPr>
      </w:pPr>
      <w:r>
        <w:rPr>
          <w:rStyle w:val="FootnoteReference"/>
        </w:rPr>
        <w:footnoteRef/>
      </w:r>
      <w:r w:rsidRPr="00A53B68">
        <w:rPr>
          <w:lang w:val="en-US"/>
        </w:rPr>
        <w:t xml:space="preserve"> </w:t>
      </w:r>
      <w:r w:rsidRPr="004C0C1E">
        <w:rPr>
          <w:lang w:val="en-GB"/>
        </w:rPr>
        <w:t xml:space="preserve">Roger King, </w:t>
      </w:r>
      <w:r>
        <w:rPr>
          <w:lang w:val="en-GB"/>
        </w:rPr>
        <w:t>“</w:t>
      </w:r>
      <w:r w:rsidRPr="004C0C1E">
        <w:rPr>
          <w:lang w:val="en-GB"/>
        </w:rPr>
        <w:t>Environmental Ethics and</w:t>
      </w:r>
      <w:r>
        <w:rPr>
          <w:lang w:val="en-GB"/>
        </w:rPr>
        <w:t xml:space="preserve"> </w:t>
      </w:r>
      <w:r w:rsidRPr="004C0C1E">
        <w:rPr>
          <w:lang w:val="en-GB"/>
        </w:rPr>
        <w:t>the Case for Hunting</w:t>
      </w:r>
      <w:r>
        <w:rPr>
          <w:lang w:val="en-GB"/>
        </w:rPr>
        <w:t>” in</w:t>
      </w:r>
      <w:r w:rsidR="00B85371">
        <w:rPr>
          <w:lang w:val="en-GB"/>
        </w:rPr>
        <w:t xml:space="preserve"> </w:t>
      </w:r>
      <w:r w:rsidR="00B85371" w:rsidRPr="00A53B68">
        <w:rPr>
          <w:i/>
          <w:iCs/>
          <w:lang w:val="en-US"/>
        </w:rPr>
        <w:t>Environmental Ethics</w:t>
      </w:r>
      <w:r w:rsidR="00B85371" w:rsidRPr="00A53B68">
        <w:rPr>
          <w:lang w:val="en-US"/>
        </w:rPr>
        <w:t>, </w:t>
      </w:r>
      <w:r w:rsidR="00B85371" w:rsidRPr="00A53B68">
        <w:rPr>
          <w:i/>
          <w:iCs/>
          <w:lang w:val="en-US"/>
        </w:rPr>
        <w:t>13</w:t>
      </w:r>
      <w:r w:rsidR="00B85371" w:rsidRPr="00A53B68">
        <w:rPr>
          <w:lang w:val="en-US"/>
        </w:rPr>
        <w:t>(1), 59-85.</w:t>
      </w:r>
      <w:r w:rsidR="00B85371">
        <w:rPr>
          <w:lang w:val="en-GB"/>
        </w:rPr>
        <w:t xml:space="preserve"> p. </w:t>
      </w:r>
    </w:p>
  </w:footnote>
  <w:footnote w:id="142">
    <w:p w14:paraId="0935285F" w14:textId="5C2D16D1" w:rsidR="0040542F" w:rsidRPr="0040542F" w:rsidRDefault="0040542F">
      <w:pPr>
        <w:pStyle w:val="FootnoteText"/>
      </w:pPr>
      <w:r>
        <w:rPr>
          <w:rStyle w:val="FootnoteReference"/>
        </w:rPr>
        <w:footnoteRef/>
      </w:r>
      <w:r>
        <w:t xml:space="preserve"> </w:t>
      </w:r>
      <w:r w:rsidRPr="0040542F">
        <w:t>J</w:t>
      </w:r>
      <w:r>
        <w:t>ean-Pierre Geelen, “</w:t>
      </w:r>
      <w:r w:rsidRPr="0040542F">
        <w:t>Er ‘verdwijnen’ wolven in Nederland</w:t>
      </w:r>
      <w:r>
        <w:t xml:space="preserve">.” In </w:t>
      </w:r>
      <w:r>
        <w:rPr>
          <w:i/>
          <w:iCs/>
        </w:rPr>
        <w:t>De Volkskrant</w:t>
      </w:r>
      <w:r>
        <w:t xml:space="preserve">, 28-01-2025 </w:t>
      </w:r>
      <w:hyperlink r:id="rId17" w:history="1">
        <w:r w:rsidRPr="0040542F">
          <w:rPr>
            <w:rStyle w:val="Hyperlink"/>
          </w:rPr>
          <w:t>Link</w:t>
        </w:r>
      </w:hyperlink>
    </w:p>
  </w:footnote>
  <w:footnote w:id="143">
    <w:p w14:paraId="6C6BC023" w14:textId="383C0EDA" w:rsidR="00883787" w:rsidRPr="00607DDD" w:rsidRDefault="00883787">
      <w:pPr>
        <w:pStyle w:val="FootnoteText"/>
        <w:rPr>
          <w:lang w:val="en-GB"/>
          <w:rPrChange w:id="55" w:author="Peels, M.T.F. (Maarten)" w:date="2025-06-17T13:06:00Z" w16du:dateUtc="2025-06-17T11:06:00Z">
            <w:rPr/>
          </w:rPrChange>
        </w:rPr>
      </w:pPr>
      <w:r>
        <w:rPr>
          <w:rStyle w:val="FootnoteReference"/>
        </w:rPr>
        <w:footnoteRef/>
      </w:r>
      <w:r>
        <w:t xml:space="preserve"> </w:t>
      </w:r>
      <w:proofErr w:type="spellStart"/>
      <w:r w:rsidRPr="00883787">
        <w:t>Net</w:t>
      </w:r>
      <w:r>
        <w:t>tie</w:t>
      </w:r>
      <w:proofErr w:type="spellEnd"/>
      <w:r>
        <w:t xml:space="preserve"> Dekker, </w:t>
      </w:r>
      <w:r>
        <w:rPr>
          <w:i/>
          <w:iCs/>
        </w:rPr>
        <w:t xml:space="preserve">Jagerslatijn </w:t>
      </w:r>
      <w:r>
        <w:t>(</w:t>
      </w:r>
      <w:r w:rsidR="00DC1379">
        <w:t xml:space="preserve">Netherlands: KNNV, 2023). </w:t>
      </w:r>
      <w:r w:rsidR="00FA3CD2" w:rsidRPr="00607DDD">
        <w:rPr>
          <w:lang w:val="en-GB"/>
          <w:rPrChange w:id="56" w:author="Peels, M.T.F. (Maarten)" w:date="2025-06-17T13:06:00Z" w16du:dateUtc="2025-06-17T11:06:00Z">
            <w:rPr/>
          </w:rPrChange>
        </w:rPr>
        <w:t>Pp. 55, 57.</w:t>
      </w:r>
    </w:p>
  </w:footnote>
  <w:footnote w:id="144">
    <w:p w14:paraId="20574C65" w14:textId="0E772D92" w:rsidR="00D55EFD" w:rsidRPr="00607DDD" w:rsidRDefault="00D55EFD" w:rsidP="00D55EFD">
      <w:pPr>
        <w:pStyle w:val="FootnoteText"/>
        <w:rPr>
          <w:lang w:val="en-GB"/>
          <w:rPrChange w:id="57" w:author="Peels, M.T.F. (Maarten)" w:date="2025-06-17T13:06:00Z" w16du:dateUtc="2025-06-17T11:06:00Z">
            <w:rPr/>
          </w:rPrChange>
        </w:rPr>
      </w:pPr>
      <w:r>
        <w:rPr>
          <w:rStyle w:val="FootnoteReference"/>
        </w:rPr>
        <w:footnoteRef/>
      </w:r>
      <w:r w:rsidRPr="00607DDD">
        <w:rPr>
          <w:lang w:val="en-GB"/>
          <w:rPrChange w:id="58" w:author="Peels, M.T.F. (Maarten)" w:date="2025-06-17T13:06:00Z" w16du:dateUtc="2025-06-17T11:06:00Z">
            <w:rPr/>
          </w:rPrChange>
        </w:rPr>
        <w:t xml:space="preserve"> Dekker, p. 54</w:t>
      </w:r>
      <w:r w:rsidR="00FA3CD2" w:rsidRPr="00607DDD">
        <w:rPr>
          <w:lang w:val="en-GB"/>
          <w:rPrChange w:id="59" w:author="Peels, M.T.F. (Maarten)" w:date="2025-06-17T13:06:00Z" w16du:dateUtc="2025-06-17T11:06:00Z">
            <w:rPr/>
          </w:rPrChange>
        </w:rPr>
        <w:t>.</w:t>
      </w:r>
      <w:r w:rsidRPr="00607DDD">
        <w:rPr>
          <w:lang w:val="en-GB"/>
          <w:rPrChange w:id="60" w:author="Peels, M.T.F. (Maarten)" w:date="2025-06-17T13:06:00Z" w16du:dateUtc="2025-06-17T11:06:00Z">
            <w:rPr/>
          </w:rPrChange>
        </w:rPr>
        <w:t xml:space="preserve"> Original italics transferred.</w:t>
      </w:r>
    </w:p>
  </w:footnote>
  <w:footnote w:id="145">
    <w:p w14:paraId="5DC876B9" w14:textId="06EE88E0" w:rsidR="00992F82" w:rsidRPr="00607DDD" w:rsidRDefault="00992F82">
      <w:pPr>
        <w:pStyle w:val="FootnoteText"/>
        <w:rPr>
          <w:lang w:val="en-GB"/>
          <w:rPrChange w:id="61" w:author="Peels, M.T.F. (Maarten)" w:date="2025-06-17T13:06:00Z" w16du:dateUtc="2025-06-17T11:06:00Z">
            <w:rPr/>
          </w:rPrChange>
        </w:rPr>
      </w:pPr>
      <w:r>
        <w:rPr>
          <w:rStyle w:val="FootnoteReference"/>
        </w:rPr>
        <w:footnoteRef/>
      </w:r>
      <w:r w:rsidRPr="00607DDD">
        <w:rPr>
          <w:lang w:val="en-GB"/>
          <w:rPrChange w:id="62" w:author="Peels, M.T.F. (Maarten)" w:date="2025-06-17T13:06:00Z" w16du:dateUtc="2025-06-17T11:06:00Z">
            <w:rPr/>
          </w:rPrChange>
        </w:rPr>
        <w:t xml:space="preserve"> </w:t>
      </w:r>
      <w:proofErr w:type="spellStart"/>
      <w:r w:rsidR="00416789" w:rsidRPr="00607DDD">
        <w:rPr>
          <w:lang w:val="en-GB"/>
          <w:rPrChange w:id="63" w:author="Peels, M.T.F. (Maarten)" w:date="2025-06-17T13:06:00Z" w16du:dateUtc="2025-06-17T11:06:00Z">
            <w:rPr/>
          </w:rPrChange>
        </w:rPr>
        <w:t>Rechtbank</w:t>
      </w:r>
      <w:proofErr w:type="spellEnd"/>
      <w:r w:rsidR="00416789" w:rsidRPr="00607DDD">
        <w:rPr>
          <w:lang w:val="en-GB"/>
          <w:rPrChange w:id="64" w:author="Peels, M.T.F. (Maarten)" w:date="2025-06-17T13:06:00Z" w16du:dateUtc="2025-06-17T11:06:00Z">
            <w:rPr/>
          </w:rPrChange>
        </w:rPr>
        <w:t xml:space="preserve"> Den Haag,</w:t>
      </w:r>
      <w:r w:rsidR="005F4D7D" w:rsidRPr="00607DDD">
        <w:rPr>
          <w:lang w:val="en-GB"/>
          <w:rPrChange w:id="65" w:author="Peels, M.T.F. (Maarten)" w:date="2025-06-17T13:06:00Z" w16du:dateUtc="2025-06-17T11:06:00Z">
            <w:rPr/>
          </w:rPrChange>
        </w:rPr>
        <w:t xml:space="preserve"> </w:t>
      </w:r>
      <w:r w:rsidR="00416789" w:rsidRPr="00607DDD">
        <w:rPr>
          <w:lang w:val="en-GB"/>
          <w:rPrChange w:id="66" w:author="Peels, M.T.F. (Maarten)" w:date="2025-06-17T13:06:00Z" w16du:dateUtc="2025-06-17T11:06:00Z">
            <w:rPr/>
          </w:rPrChange>
        </w:rPr>
        <w:t xml:space="preserve"> </w:t>
      </w:r>
      <w:r w:rsidR="00692056" w:rsidRPr="00607DDD">
        <w:rPr>
          <w:lang w:val="en-GB"/>
          <w:rPrChange w:id="67" w:author="Peels, M.T.F. (Maarten)" w:date="2025-06-17T13:06:00Z" w16du:dateUtc="2025-06-17T11:06:00Z">
            <w:rPr/>
          </w:rPrChange>
        </w:rPr>
        <w:t xml:space="preserve">SGR 16/3458 (2016) </w:t>
      </w:r>
      <w:r w:rsidR="00692056">
        <w:fldChar w:fldCharType="begin"/>
      </w:r>
      <w:r w:rsidR="00692056" w:rsidRPr="00607DDD">
        <w:rPr>
          <w:lang w:val="en-GB"/>
          <w:rPrChange w:id="68" w:author="Peels, M.T.F. (Maarten)" w:date="2025-06-17T13:06:00Z" w16du:dateUtc="2025-06-17T11:06:00Z">
            <w:rPr/>
          </w:rPrChange>
        </w:rPr>
        <w:instrText>HYPERLINK "https://awd.waternet.nl/media/dossierdamherten/pdf/Uitspraak%20beroep%20damherten%20december%202016.pdf"</w:instrText>
      </w:r>
      <w:r w:rsidR="00692056">
        <w:fldChar w:fldCharType="separate"/>
      </w:r>
      <w:r w:rsidR="00692056" w:rsidRPr="00607DDD">
        <w:rPr>
          <w:rStyle w:val="Hyperlink"/>
          <w:lang w:val="en-GB"/>
          <w:rPrChange w:id="69" w:author="Peels, M.T.F. (Maarten)" w:date="2025-06-17T13:06:00Z" w16du:dateUtc="2025-06-17T11:06:00Z">
            <w:rPr>
              <w:rStyle w:val="Hyperlink"/>
            </w:rPr>
          </w:rPrChange>
        </w:rPr>
        <w:t>Link</w:t>
      </w:r>
      <w:r w:rsidR="00692056">
        <w:fldChar w:fldCharType="end"/>
      </w:r>
    </w:p>
  </w:footnote>
  <w:footnote w:id="146">
    <w:p w14:paraId="477EE234" w14:textId="0CB9C185" w:rsidR="00B1480D" w:rsidRPr="00607DDD" w:rsidRDefault="00B1480D" w:rsidP="00B1480D">
      <w:pPr>
        <w:pStyle w:val="FootnoteText"/>
        <w:rPr>
          <w:lang w:val="en-GB"/>
          <w:rPrChange w:id="70" w:author="Peels, M.T.F. (Maarten)" w:date="2025-06-17T13:06:00Z" w16du:dateUtc="2025-06-17T11:06:00Z">
            <w:rPr/>
          </w:rPrChange>
        </w:rPr>
      </w:pPr>
      <w:r>
        <w:rPr>
          <w:rStyle w:val="FootnoteReference"/>
        </w:rPr>
        <w:footnoteRef/>
      </w:r>
      <w:r w:rsidRPr="00607DDD">
        <w:rPr>
          <w:lang w:val="en-GB"/>
          <w:rPrChange w:id="71" w:author="Peels, M.T.F. (Maarten)" w:date="2025-06-17T13:06:00Z" w16du:dateUtc="2025-06-17T11:06:00Z">
            <w:rPr/>
          </w:rPrChange>
        </w:rPr>
        <w:t xml:space="preserve"> </w:t>
      </w:r>
      <w:r w:rsidR="0062509A" w:rsidRPr="00607DDD">
        <w:rPr>
          <w:lang w:val="en-GB"/>
          <w:rPrChange w:id="72" w:author="Peels, M.T.F. (Maarten)" w:date="2025-06-17T13:06:00Z" w16du:dateUtc="2025-06-17T11:06:00Z">
            <w:rPr/>
          </w:rPrChange>
        </w:rPr>
        <w:t xml:space="preserve">Chinnadurai et al. 2022, </w:t>
      </w:r>
      <w:r w:rsidRPr="00607DDD">
        <w:rPr>
          <w:lang w:val="en-GB"/>
          <w:rPrChange w:id="73" w:author="Peels, M.T.F. (Maarten)" w:date="2025-06-17T13:06:00Z" w16du:dateUtc="2025-06-17T11:06:00Z">
            <w:rPr/>
          </w:rPrChange>
        </w:rPr>
        <w:t>p. 301</w:t>
      </w:r>
      <w:r w:rsidR="0062509A" w:rsidRPr="00607DDD">
        <w:rPr>
          <w:lang w:val="en-GB"/>
          <w:rPrChange w:id="74" w:author="Peels, M.T.F. (Maarten)" w:date="2025-06-17T13:06:00Z" w16du:dateUtc="2025-06-17T11:06:00Z">
            <w:rPr/>
          </w:rPrChange>
        </w:rPr>
        <w:t>.</w:t>
      </w:r>
    </w:p>
  </w:footnote>
  <w:footnote w:id="147">
    <w:p w14:paraId="6B6FE47E" w14:textId="3FE34B08" w:rsidR="008325E7" w:rsidRPr="00A47C7F" w:rsidRDefault="008325E7" w:rsidP="008325E7">
      <w:pPr>
        <w:pStyle w:val="FootnoteText"/>
        <w:rPr>
          <w:lang w:val="en-GB"/>
        </w:rPr>
      </w:pPr>
      <w:r>
        <w:rPr>
          <w:rStyle w:val="FootnoteReference"/>
        </w:rPr>
        <w:footnoteRef/>
      </w:r>
      <w:r w:rsidRPr="00A53B68">
        <w:rPr>
          <w:lang w:val="en-US"/>
        </w:rPr>
        <w:t xml:space="preserve"> </w:t>
      </w:r>
      <w:r w:rsidR="0062509A">
        <w:rPr>
          <w:lang w:val="en-GB"/>
        </w:rPr>
        <w:t>Callicott 1980,</w:t>
      </w:r>
      <w:r>
        <w:rPr>
          <w:lang w:val="en-GB"/>
        </w:rPr>
        <w:t xml:space="preserve"> p. 320</w:t>
      </w:r>
      <w:r w:rsidR="0062509A">
        <w:rPr>
          <w:lang w:val="en-GB"/>
        </w:rPr>
        <w:t>.</w:t>
      </w:r>
    </w:p>
  </w:footnote>
  <w:footnote w:id="148">
    <w:p w14:paraId="3AE5644B" w14:textId="2ACDA9A6" w:rsidR="008974CD" w:rsidRPr="00F522CE" w:rsidRDefault="008974CD">
      <w:pPr>
        <w:pStyle w:val="FootnoteText"/>
        <w:rPr>
          <w:lang w:val="en-GB"/>
        </w:rPr>
      </w:pPr>
      <w:r>
        <w:rPr>
          <w:rStyle w:val="FootnoteReference"/>
        </w:rPr>
        <w:footnoteRef/>
      </w:r>
      <w:r w:rsidRPr="008974CD">
        <w:rPr>
          <w:lang w:val="en-GB"/>
        </w:rPr>
        <w:t xml:space="preserve"> Krueger et al., “Retrieval and loss rate</w:t>
      </w:r>
      <w:r>
        <w:rPr>
          <w:lang w:val="en-GB"/>
        </w:rPr>
        <w:t xml:space="preserve">s of white-tailed deer by Minnesota bowhunters” </w:t>
      </w:r>
      <w:r w:rsidR="00F522CE" w:rsidRPr="00F522CE">
        <w:rPr>
          <w:i/>
          <w:iCs/>
          <w:lang w:val="en-GB"/>
        </w:rPr>
        <w:t>Proceedings of the First National Bowhunting Conference. Archery Manufacturers and Merchants Organization, Comfrey, Minnesota, USA</w:t>
      </w:r>
      <w:r w:rsidR="00F522CE" w:rsidRPr="00F522CE">
        <w:rPr>
          <w:lang w:val="en-GB"/>
        </w:rPr>
        <w:t>. 2002.</w:t>
      </w:r>
    </w:p>
  </w:footnote>
  <w:footnote w:id="149">
    <w:p w14:paraId="230F353B" w14:textId="77777777" w:rsidR="00C106AC" w:rsidRPr="00C106AC" w:rsidRDefault="00C106AC" w:rsidP="00C106AC">
      <w:pPr>
        <w:pStyle w:val="FootnoteText"/>
      </w:pPr>
      <w:r>
        <w:rPr>
          <w:rStyle w:val="FootnoteReference"/>
        </w:rPr>
        <w:footnoteRef/>
      </w:r>
      <w:r w:rsidRPr="00A53B68">
        <w:rPr>
          <w:lang w:val="en-US"/>
        </w:rPr>
        <w:t xml:space="preserve"> </w:t>
      </w:r>
      <w:r>
        <w:rPr>
          <w:lang w:val="en-GB"/>
        </w:rPr>
        <w:t xml:space="preserve">Holmes Rolston III, </w:t>
      </w:r>
      <w:r>
        <w:rPr>
          <w:i/>
          <w:iCs/>
          <w:lang w:val="en-GB"/>
        </w:rPr>
        <w:t xml:space="preserve">Environmental Ethics </w:t>
      </w:r>
      <w:r>
        <w:rPr>
          <w:lang w:val="en-GB"/>
        </w:rPr>
        <w:t xml:space="preserve">(Philadelphia: Temple university Press, 1988). </w:t>
      </w:r>
      <w:r w:rsidRPr="00C106AC">
        <w:t>Pp. 88-9.</w:t>
      </w:r>
    </w:p>
  </w:footnote>
  <w:footnote w:id="150">
    <w:p w14:paraId="1979E29E" w14:textId="77777777" w:rsidR="00C106AC" w:rsidRPr="006659D8" w:rsidRDefault="00C106AC" w:rsidP="00C106AC">
      <w:pPr>
        <w:pStyle w:val="FootnoteText"/>
      </w:pPr>
      <w:r>
        <w:rPr>
          <w:rStyle w:val="FootnoteReference"/>
        </w:rPr>
        <w:footnoteRef/>
      </w:r>
      <w:r>
        <w:t xml:space="preserve"> </w:t>
      </w:r>
      <w:r w:rsidRPr="006659D8">
        <w:t xml:space="preserve">Eugenie van </w:t>
      </w:r>
      <w:proofErr w:type="spellStart"/>
      <w:r w:rsidRPr="006659D8">
        <w:t>Heijgen</w:t>
      </w:r>
      <w:proofErr w:type="spellEnd"/>
      <w:r w:rsidRPr="006659D8">
        <w:t xml:space="preserve">, “De </w:t>
      </w:r>
      <w:r>
        <w:t xml:space="preserve">jager of de bejaagde? </w:t>
      </w:r>
      <w:r w:rsidRPr="006659D8">
        <w:t xml:space="preserve">De ontwikkeling </w:t>
      </w:r>
      <w:r>
        <w:t xml:space="preserve">en rol van de jager in het jachtdebat” in </w:t>
      </w:r>
      <w:r>
        <w:rPr>
          <w:i/>
          <w:iCs/>
        </w:rPr>
        <w:t xml:space="preserve">De Jacht: Een cultuurgeschiedenis van jager, dier en landschap </w:t>
      </w:r>
      <w:r>
        <w:t xml:space="preserve"> </w:t>
      </w:r>
      <w:proofErr w:type="spellStart"/>
      <w:r w:rsidRPr="00B37F2C">
        <w:rPr>
          <w:i/>
          <w:iCs/>
        </w:rPr>
        <w:t>landschap</w:t>
      </w:r>
      <w:proofErr w:type="spellEnd"/>
      <w:r w:rsidRPr="00B37F2C">
        <w:t xml:space="preserve"> (Hilversum: Verloren, 2022).</w:t>
      </w:r>
      <w:r>
        <w:t xml:space="preserve"> p. 336.</w:t>
      </w:r>
    </w:p>
  </w:footnote>
  <w:footnote w:id="151">
    <w:p w14:paraId="73F77421" w14:textId="77777777" w:rsidR="00C106AC" w:rsidRPr="00A53B68" w:rsidRDefault="00C106AC" w:rsidP="00C106AC">
      <w:pPr>
        <w:pStyle w:val="FootnoteText"/>
        <w:rPr>
          <w:lang w:val="en-US"/>
        </w:rPr>
      </w:pPr>
      <w:r>
        <w:rPr>
          <w:rStyle w:val="FootnoteReference"/>
        </w:rPr>
        <w:footnoteRef/>
      </w:r>
      <w:r w:rsidRPr="00A53B68">
        <w:rPr>
          <w:lang w:val="en-US"/>
        </w:rPr>
        <w:t xml:space="preserve"> </w:t>
      </w:r>
      <w:r w:rsidRPr="00604CD6">
        <w:rPr>
          <w:lang w:val="en-GB"/>
        </w:rPr>
        <w:t xml:space="preserve">Theodore Roosevelt, </w:t>
      </w:r>
      <w:r w:rsidRPr="00604CD6">
        <w:rPr>
          <w:i/>
          <w:iCs/>
          <w:lang w:val="en-GB"/>
        </w:rPr>
        <w:t xml:space="preserve">The American Hunter </w:t>
      </w:r>
      <w:r>
        <w:rPr>
          <w:lang w:val="en-GB"/>
        </w:rPr>
        <w:t>(</w:t>
      </w:r>
      <w:r w:rsidRPr="00A53B68">
        <w:rPr>
          <w:lang w:val="en-US"/>
        </w:rPr>
        <w:t>Leipzig : Tauchnitz, 1906</w:t>
      </w:r>
      <w:r>
        <w:rPr>
          <w:lang w:val="en-GB"/>
        </w:rPr>
        <w:t>)</w:t>
      </w:r>
      <w:r w:rsidRPr="00604CD6">
        <w:rPr>
          <w:lang w:val="en-GB"/>
        </w:rPr>
        <w:t xml:space="preserve">. Pp. </w:t>
      </w:r>
      <w:r w:rsidRPr="00B37F2C">
        <w:rPr>
          <w:lang w:val="en-GB"/>
        </w:rPr>
        <w:t>234-6, p. 267.</w:t>
      </w:r>
    </w:p>
  </w:footnote>
  <w:footnote w:id="152">
    <w:p w14:paraId="772F00AF" w14:textId="77777777" w:rsidR="00C106AC" w:rsidRPr="00BC08C0" w:rsidRDefault="00C106AC" w:rsidP="00C106AC">
      <w:pPr>
        <w:pStyle w:val="FootnoteText"/>
        <w:rPr>
          <w:lang w:val="en-GB"/>
        </w:rPr>
      </w:pPr>
      <w:bookmarkStart w:id="75" w:name="_Hlk199333802"/>
      <w:r>
        <w:rPr>
          <w:rStyle w:val="FootnoteReference"/>
        </w:rPr>
        <w:footnoteRef/>
      </w:r>
      <w:r w:rsidRPr="00A53B68">
        <w:rPr>
          <w:lang w:val="en-US"/>
        </w:rPr>
        <w:t xml:space="preserve"> </w:t>
      </w:r>
      <w:bookmarkStart w:id="76" w:name="_Hlk196159621"/>
      <w:r w:rsidRPr="00A53B68">
        <w:rPr>
          <w:lang w:val="en-US"/>
        </w:rPr>
        <w:t>Charles Foster, </w:t>
      </w:r>
      <w:r w:rsidRPr="00A53B68">
        <w:rPr>
          <w:i/>
          <w:iCs/>
          <w:lang w:val="en-US"/>
        </w:rPr>
        <w:t>Being a Human: Adventures in 40,000 Years of Consciousness</w:t>
      </w:r>
      <w:r w:rsidRPr="00A53B68">
        <w:rPr>
          <w:lang w:val="en-US"/>
        </w:rPr>
        <w:t xml:space="preserve"> </w:t>
      </w:r>
      <w:r>
        <w:rPr>
          <w:lang w:val="en-GB"/>
        </w:rPr>
        <w:t xml:space="preserve">(London: </w:t>
      </w:r>
      <w:r w:rsidRPr="00A53B68">
        <w:rPr>
          <w:lang w:val="en-US"/>
        </w:rPr>
        <w:t>Profile Books, 2021</w:t>
      </w:r>
      <w:bookmarkEnd w:id="76"/>
      <w:r>
        <w:rPr>
          <w:lang w:val="en-GB"/>
        </w:rPr>
        <w:t>)</w:t>
      </w:r>
      <w:r w:rsidRPr="00A53B68">
        <w:rPr>
          <w:lang w:val="en-US"/>
        </w:rPr>
        <w:t>.</w:t>
      </w:r>
      <w:r w:rsidRPr="0001039A">
        <w:rPr>
          <w:lang w:val="en-GB"/>
        </w:rPr>
        <w:t xml:space="preserve"> </w:t>
      </w:r>
      <w:r w:rsidRPr="006659D8">
        <w:rPr>
          <w:lang w:val="en-GB"/>
        </w:rPr>
        <w:t xml:space="preserve">pp. 46-7. </w:t>
      </w:r>
      <w:r>
        <w:rPr>
          <w:lang w:val="en-GB"/>
        </w:rPr>
        <w:t xml:space="preserve">They try to kill the hare by dropping stones on it from a tree, but they both miss in the end. </w:t>
      </w:r>
    </w:p>
    <w:bookmarkEnd w:id="75"/>
  </w:footnote>
  <w:footnote w:id="153">
    <w:p w14:paraId="613A2C96" w14:textId="77777777" w:rsidR="00C106AC" w:rsidRPr="003C443E" w:rsidRDefault="00C106AC" w:rsidP="00C106AC">
      <w:pPr>
        <w:pStyle w:val="FootnoteText"/>
      </w:pPr>
      <w:r>
        <w:rPr>
          <w:rStyle w:val="FootnoteReference"/>
        </w:rPr>
        <w:footnoteRef/>
      </w:r>
      <w:r>
        <w:t xml:space="preserve"> </w:t>
      </w:r>
      <w:r w:rsidRPr="003C443E">
        <w:t xml:space="preserve">Original Dutch: “Zeker </w:t>
      </w:r>
      <w:proofErr w:type="spellStart"/>
      <w:r w:rsidRPr="003C443E">
        <w:t>gedoogbaar</w:t>
      </w:r>
      <w:proofErr w:type="spellEnd"/>
      <w:r w:rsidRPr="003C443E">
        <w:t xml:space="preserve"> b</w:t>
      </w:r>
      <w:r>
        <w:t>eleid.”</w:t>
      </w:r>
    </w:p>
  </w:footnote>
  <w:footnote w:id="154">
    <w:p w14:paraId="370DCB58" w14:textId="0822822D" w:rsidR="00165B29" w:rsidRPr="00165B29" w:rsidRDefault="00165B29">
      <w:pPr>
        <w:pStyle w:val="FootnoteText"/>
        <w:rPr>
          <w:lang w:val="en-GB"/>
        </w:rPr>
      </w:pPr>
      <w:r>
        <w:rPr>
          <w:rStyle w:val="FootnoteReference"/>
        </w:rPr>
        <w:footnoteRef/>
      </w:r>
      <w:r w:rsidRPr="00A53B68">
        <w:rPr>
          <w:lang w:val="en-US"/>
        </w:rPr>
        <w:t xml:space="preserve"> </w:t>
      </w:r>
      <w:r>
        <w:rPr>
          <w:lang w:val="en-GB"/>
        </w:rPr>
        <w:t xml:space="preserve">My impressions </w:t>
      </w:r>
      <w:r w:rsidR="00532FD6">
        <w:rPr>
          <w:lang w:val="en-GB"/>
        </w:rPr>
        <w:t xml:space="preserve">of bullfighting </w:t>
      </w:r>
      <w:r>
        <w:rPr>
          <w:lang w:val="en-GB"/>
        </w:rPr>
        <w:t xml:space="preserve">are based on </w:t>
      </w:r>
      <w:r w:rsidR="00532FD6">
        <w:rPr>
          <w:lang w:val="en-GB"/>
        </w:rPr>
        <w:t>a</w:t>
      </w:r>
      <w:r>
        <w:rPr>
          <w:lang w:val="en-GB"/>
        </w:rPr>
        <w:t xml:space="preserve"> recent documentary called </w:t>
      </w:r>
      <w:proofErr w:type="spellStart"/>
      <w:r>
        <w:rPr>
          <w:i/>
          <w:iCs/>
          <w:lang w:val="en-GB"/>
        </w:rPr>
        <w:t>Tardes</w:t>
      </w:r>
      <w:proofErr w:type="spellEnd"/>
      <w:r>
        <w:rPr>
          <w:i/>
          <w:iCs/>
          <w:lang w:val="en-GB"/>
        </w:rPr>
        <w:t xml:space="preserve"> de Soledad </w:t>
      </w:r>
      <w:r>
        <w:rPr>
          <w:lang w:val="en-GB"/>
        </w:rPr>
        <w:t>(2024).</w:t>
      </w:r>
    </w:p>
  </w:footnote>
  <w:footnote w:id="155">
    <w:p w14:paraId="079E967D" w14:textId="77777777" w:rsidR="00BA04AB" w:rsidRPr="001A2D2F" w:rsidRDefault="00BA04AB" w:rsidP="00BA04AB">
      <w:pPr>
        <w:pStyle w:val="FootnoteText"/>
        <w:rPr>
          <w:lang w:val="en-GB"/>
        </w:rPr>
      </w:pPr>
      <w:r>
        <w:rPr>
          <w:rStyle w:val="FootnoteReference"/>
        </w:rPr>
        <w:footnoteRef/>
      </w:r>
      <w:r w:rsidRPr="00A53B68">
        <w:rPr>
          <w:lang w:val="en-US"/>
        </w:rPr>
        <w:t xml:space="preserve"> </w:t>
      </w:r>
      <w:r>
        <w:rPr>
          <w:lang w:val="en-GB"/>
        </w:rPr>
        <w:t xml:space="preserve">It is common to find montages of bow hunts that are far from respectful. I think that YouTube video titles like “Epic Bow Kill Compilation” or “43 kills in 6 minutes!” say enough. </w:t>
      </w:r>
    </w:p>
  </w:footnote>
  <w:footnote w:id="156">
    <w:p w14:paraId="2452B011" w14:textId="4D557E04" w:rsidR="003063B6" w:rsidRPr="003063B6" w:rsidRDefault="003063B6">
      <w:pPr>
        <w:pStyle w:val="FootnoteText"/>
        <w:rPr>
          <w:lang w:val="en-GB"/>
        </w:rPr>
      </w:pPr>
      <w:r>
        <w:rPr>
          <w:rStyle w:val="FootnoteReference"/>
        </w:rPr>
        <w:footnoteRef/>
      </w:r>
      <w:r w:rsidRPr="003063B6">
        <w:rPr>
          <w:lang w:val="en-GB"/>
        </w:rPr>
        <w:t xml:space="preserve"> </w:t>
      </w:r>
      <w:r w:rsidR="00E86502" w:rsidRPr="00E86502">
        <w:rPr>
          <w:lang w:val="en-GB"/>
        </w:rPr>
        <w:t>Saayman, Melville, Petrus van der Merwe, and Andrea Saayman. "The economic impact of trophy hunting in the South African wildlife industry." </w:t>
      </w:r>
      <w:r w:rsidR="00E86502" w:rsidRPr="00DE3C0E">
        <w:rPr>
          <w:i/>
          <w:iCs/>
          <w:lang w:val="en-GB"/>
        </w:rPr>
        <w:t>Global Ecology and Conservation</w:t>
      </w:r>
      <w:r w:rsidR="00E86502" w:rsidRPr="00DE3C0E">
        <w:rPr>
          <w:lang w:val="en-GB"/>
        </w:rPr>
        <w:t> 16 (2018): e00510.</w:t>
      </w:r>
    </w:p>
  </w:footnote>
  <w:footnote w:id="157">
    <w:p w14:paraId="17EFDF53" w14:textId="03F4F45D" w:rsidR="009D4F61" w:rsidRPr="009D4F61" w:rsidRDefault="009D4F61">
      <w:pPr>
        <w:pStyle w:val="FootnoteText"/>
        <w:rPr>
          <w:lang w:val="en-GB"/>
        </w:rPr>
      </w:pPr>
      <w:r>
        <w:rPr>
          <w:rStyle w:val="FootnoteReference"/>
        </w:rPr>
        <w:footnoteRef/>
      </w:r>
      <w:r w:rsidRPr="00A53B68">
        <w:rPr>
          <w:lang w:val="en-US"/>
        </w:rPr>
        <w:t xml:space="preserve"> </w:t>
      </w:r>
      <w:r>
        <w:rPr>
          <w:lang w:val="en-GB"/>
        </w:rPr>
        <w:t xml:space="preserve">Cited from </w:t>
      </w:r>
      <w:r w:rsidR="00444872" w:rsidRPr="00A53B68">
        <w:rPr>
          <w:lang w:val="en-US"/>
        </w:rPr>
        <w:t>Charles Foster, </w:t>
      </w:r>
      <w:r w:rsidR="00444872" w:rsidRPr="00A53B68">
        <w:rPr>
          <w:i/>
          <w:iCs/>
          <w:lang w:val="en-US"/>
        </w:rPr>
        <w:t>Being a Human: Adventures in 40,000 Years of Consciousness</w:t>
      </w:r>
      <w:r w:rsidR="00444872" w:rsidRPr="00A53B68">
        <w:rPr>
          <w:lang w:val="en-US"/>
        </w:rPr>
        <w:t>. Profile Books, 2021.</w:t>
      </w:r>
      <w:r w:rsidR="00444872" w:rsidRPr="00444872">
        <w:rPr>
          <w:lang w:val="en-GB"/>
        </w:rPr>
        <w:t xml:space="preserve"> </w:t>
      </w:r>
      <w:r>
        <w:rPr>
          <w:lang w:val="en-GB"/>
        </w:rPr>
        <w:t>p. 15</w:t>
      </w:r>
    </w:p>
  </w:footnote>
  <w:footnote w:id="158">
    <w:p w14:paraId="3BE69FBB" w14:textId="4A990941" w:rsidR="009D289D" w:rsidRPr="009D289D" w:rsidRDefault="009D289D">
      <w:pPr>
        <w:pStyle w:val="FootnoteText"/>
        <w:rPr>
          <w:lang w:val="en-GB"/>
        </w:rPr>
      </w:pPr>
      <w:r>
        <w:rPr>
          <w:rStyle w:val="FootnoteReference"/>
        </w:rPr>
        <w:footnoteRef/>
      </w:r>
      <w:r w:rsidRPr="00A53B68">
        <w:rPr>
          <w:lang w:val="en-US"/>
        </w:rPr>
        <w:t xml:space="preserve"> </w:t>
      </w:r>
      <w:r w:rsidRPr="009D289D">
        <w:rPr>
          <w:lang w:val="en-GB"/>
        </w:rPr>
        <w:t xml:space="preserve">Nolan Notah “Navajo Traditions: The Deer Hunter.” </w:t>
      </w:r>
      <w:r w:rsidRPr="009D289D">
        <w:rPr>
          <w:i/>
          <w:iCs/>
          <w:lang w:val="en-GB"/>
        </w:rPr>
        <w:t>Henry E. Hooper</w:t>
      </w:r>
      <w:r w:rsidRPr="009D289D">
        <w:rPr>
          <w:lang w:val="en-GB"/>
        </w:rPr>
        <w:t xml:space="preserve"> October 18, 2002. </w:t>
      </w:r>
      <w:r>
        <w:fldChar w:fldCharType="begin"/>
      </w:r>
      <w:r w:rsidRPr="00607DDD">
        <w:rPr>
          <w:lang w:val="en-GB"/>
          <w:rPrChange w:id="77" w:author="Peels, M.T.F. (Maarten)" w:date="2025-06-17T13:06:00Z" w16du:dateUtc="2025-06-17T11:06:00Z">
            <w:rPr/>
          </w:rPrChange>
        </w:rPr>
        <w:instrText>HYPERLINK "https://henryehooper.blog/navajo-traditions-the-deer-hunter/"</w:instrText>
      </w:r>
      <w:r>
        <w:fldChar w:fldCharType="separate"/>
      </w:r>
      <w:r w:rsidRPr="009D289D">
        <w:rPr>
          <w:rStyle w:val="Hyperlink"/>
          <w:lang w:val="en-GB"/>
        </w:rPr>
        <w:t>Link</w:t>
      </w:r>
      <w:r>
        <w:fldChar w:fldCharType="end"/>
      </w:r>
    </w:p>
  </w:footnote>
  <w:footnote w:id="159">
    <w:p w14:paraId="3D875C42" w14:textId="3AA8E9E7" w:rsidR="006B0C52" w:rsidRPr="006B0C52" w:rsidRDefault="006B0C52" w:rsidP="006C0D44">
      <w:pPr>
        <w:pStyle w:val="FootnoteText"/>
        <w:rPr>
          <w:lang w:val="en-GB"/>
        </w:rPr>
      </w:pPr>
      <w:r>
        <w:rPr>
          <w:rStyle w:val="FootnoteReference"/>
        </w:rPr>
        <w:footnoteRef/>
      </w:r>
      <w:r w:rsidRPr="006B0C52">
        <w:rPr>
          <w:lang w:val="en-GB"/>
        </w:rPr>
        <w:t xml:space="preserve"> </w:t>
      </w:r>
      <w:r w:rsidR="006C0D44">
        <w:rPr>
          <w:lang w:val="en-GB"/>
        </w:rPr>
        <w:t xml:space="preserve">See </w:t>
      </w:r>
      <w:r w:rsidR="006C0D44" w:rsidRPr="006C0D44">
        <w:rPr>
          <w:lang w:val="en-GB"/>
        </w:rPr>
        <w:t>Stiles, D. (1977). Ethnoarchaeology: A discussion of methods and applications. Man, 87-103</w:t>
      </w:r>
      <w:r w:rsidR="004E054B">
        <w:rPr>
          <w:lang w:val="en-GB"/>
        </w:rPr>
        <w:t xml:space="preserve">; and </w:t>
      </w:r>
      <w:r w:rsidR="006C0D44" w:rsidRPr="006C0D44">
        <w:rPr>
          <w:lang w:val="en-GB"/>
        </w:rPr>
        <w:t>Stiles, D. (2001). Hunter-gatherer studies: The importance of context. African Study Monographs. Supplementary Issue, 26, 41-65.</w:t>
      </w:r>
    </w:p>
  </w:footnote>
  <w:footnote w:id="160">
    <w:p w14:paraId="3D0724BD" w14:textId="2887878D" w:rsidR="00A051DF" w:rsidRPr="00A051DF" w:rsidRDefault="00A051DF">
      <w:pPr>
        <w:pStyle w:val="FootnoteText"/>
        <w:rPr>
          <w:lang w:val="en-GB"/>
        </w:rPr>
      </w:pPr>
      <w:r>
        <w:rPr>
          <w:rStyle w:val="FootnoteReference"/>
        </w:rPr>
        <w:footnoteRef/>
      </w:r>
      <w:r w:rsidRPr="00A53B68">
        <w:rPr>
          <w:lang w:val="en-US"/>
        </w:rPr>
        <w:t xml:space="preserve"> </w:t>
      </w:r>
      <w:bookmarkStart w:id="78" w:name="_Hlk196157319"/>
      <w:r>
        <w:rPr>
          <w:lang w:val="en-GB"/>
        </w:rPr>
        <w:t xml:space="preserve">Robin Wall Kimmerer, </w:t>
      </w:r>
      <w:r>
        <w:rPr>
          <w:i/>
          <w:iCs/>
          <w:lang w:val="en-GB"/>
        </w:rPr>
        <w:t>Braiding Sweetgrass</w:t>
      </w:r>
      <w:r>
        <w:rPr>
          <w:lang w:val="en-GB"/>
        </w:rPr>
        <w:t xml:space="preserve">. </w:t>
      </w:r>
      <w:r w:rsidR="004F773C">
        <w:rPr>
          <w:lang w:val="en-GB"/>
        </w:rPr>
        <w:t>Great Britain: Penguin, 2020.</w:t>
      </w:r>
    </w:p>
    <w:bookmarkEnd w:id="78"/>
  </w:footnote>
  <w:footnote w:id="161">
    <w:p w14:paraId="32930D1C" w14:textId="0275CC2E" w:rsidR="00D47F76" w:rsidRPr="00D4261C" w:rsidRDefault="00D47F76" w:rsidP="00D47F76">
      <w:pPr>
        <w:pStyle w:val="FootnoteText"/>
        <w:rPr>
          <w:lang w:val="en-GB"/>
        </w:rPr>
      </w:pPr>
      <w:r>
        <w:rPr>
          <w:rStyle w:val="FootnoteReference"/>
        </w:rPr>
        <w:footnoteRef/>
      </w:r>
      <w:r w:rsidRPr="00A53B68">
        <w:rPr>
          <w:lang w:val="en-US"/>
        </w:rPr>
        <w:t xml:space="preserve"> </w:t>
      </w:r>
      <w:r>
        <w:rPr>
          <w:lang w:val="en-GB"/>
        </w:rPr>
        <w:t>Cited from the subtitle of the book</w:t>
      </w:r>
      <w:r w:rsidR="00AD30E5">
        <w:rPr>
          <w:lang w:val="en-GB"/>
        </w:rPr>
        <w:t>: “Indigenous Wisdom, Scientific Knowledge and the Teachings of Plants.”</w:t>
      </w:r>
    </w:p>
  </w:footnote>
  <w:footnote w:id="162">
    <w:p w14:paraId="4E6AC4B6" w14:textId="2781ECB5" w:rsidR="00D47F76" w:rsidRPr="00855110" w:rsidRDefault="00D47F76" w:rsidP="00D47F76">
      <w:pPr>
        <w:pStyle w:val="FootnoteText"/>
        <w:rPr>
          <w:lang w:val="en-GB"/>
        </w:rPr>
      </w:pPr>
      <w:r>
        <w:rPr>
          <w:rStyle w:val="FootnoteReference"/>
        </w:rPr>
        <w:footnoteRef/>
      </w:r>
      <w:r w:rsidR="00F57E78">
        <w:rPr>
          <w:lang w:val="en-GB"/>
        </w:rPr>
        <w:t xml:space="preserve"> Kimmerer</w:t>
      </w:r>
      <w:r w:rsidR="00E77B13">
        <w:rPr>
          <w:lang w:val="en-GB"/>
        </w:rPr>
        <w:t xml:space="preserve"> 2020,</w:t>
      </w:r>
      <w:r w:rsidR="00F57E78">
        <w:rPr>
          <w:lang w:val="en-GB"/>
        </w:rPr>
        <w:t xml:space="preserve"> p. 179:</w:t>
      </w:r>
      <w:r w:rsidRPr="00A53B68">
        <w:rPr>
          <w:lang w:val="en-US"/>
        </w:rPr>
        <w:t xml:space="preserve"> </w:t>
      </w:r>
      <w:r w:rsidRPr="00855110">
        <w:rPr>
          <w:lang w:val="en-GB"/>
        </w:rPr>
        <w:t xml:space="preserve">“Cautionary stories of the consequences of taking too much are ubiquitous in Native Cultures, but it’s hard to recall a single one in English.” </w:t>
      </w:r>
    </w:p>
  </w:footnote>
  <w:footnote w:id="163">
    <w:p w14:paraId="71095647" w14:textId="100DA844" w:rsidR="00D47F76" w:rsidRPr="00ED5BB0" w:rsidRDefault="00D47F76" w:rsidP="00D47F76">
      <w:pPr>
        <w:pStyle w:val="FootnoteText"/>
        <w:rPr>
          <w:lang w:val="de-DE"/>
        </w:rPr>
      </w:pPr>
      <w:r>
        <w:rPr>
          <w:rStyle w:val="FootnoteReference"/>
        </w:rPr>
        <w:footnoteRef/>
      </w:r>
      <w:r w:rsidRPr="00A53B68">
        <w:rPr>
          <w:lang w:val="de-DE"/>
        </w:rPr>
        <w:t xml:space="preserve"> </w:t>
      </w:r>
      <w:r w:rsidRPr="00ED5BB0">
        <w:rPr>
          <w:lang w:val="de-DE"/>
        </w:rPr>
        <w:t>Kimmerer</w:t>
      </w:r>
      <w:r w:rsidR="00E77B13">
        <w:rPr>
          <w:lang w:val="de-DE"/>
        </w:rPr>
        <w:t xml:space="preserve"> 2020,</w:t>
      </w:r>
      <w:r w:rsidRPr="00ED5BB0">
        <w:rPr>
          <w:lang w:val="de-DE"/>
        </w:rPr>
        <w:t xml:space="preserve"> p. 191</w:t>
      </w:r>
      <w:r w:rsidR="00ED5BB0" w:rsidRPr="00ED5BB0">
        <w:rPr>
          <w:lang w:val="de-DE"/>
        </w:rPr>
        <w:t>.</w:t>
      </w:r>
    </w:p>
  </w:footnote>
  <w:footnote w:id="164">
    <w:p w14:paraId="0E3FCBAC" w14:textId="6F47D173" w:rsidR="00D47F76" w:rsidRPr="00ED5BB0" w:rsidRDefault="00D47F76" w:rsidP="00D47F76">
      <w:pPr>
        <w:pStyle w:val="FootnoteText"/>
        <w:rPr>
          <w:lang w:val="de-DE"/>
        </w:rPr>
      </w:pPr>
      <w:r>
        <w:rPr>
          <w:rStyle w:val="FootnoteReference"/>
        </w:rPr>
        <w:footnoteRef/>
      </w:r>
      <w:r w:rsidRPr="00A53B68">
        <w:rPr>
          <w:lang w:val="de-DE"/>
        </w:rPr>
        <w:t xml:space="preserve"> </w:t>
      </w:r>
      <w:r w:rsidRPr="00ED5BB0">
        <w:rPr>
          <w:lang w:val="de-DE"/>
        </w:rPr>
        <w:t xml:space="preserve">Kimmerer </w:t>
      </w:r>
      <w:r w:rsidR="00E77B13">
        <w:rPr>
          <w:lang w:val="de-DE"/>
        </w:rPr>
        <w:t xml:space="preserve">2020, </w:t>
      </w:r>
      <w:r w:rsidRPr="00ED5BB0">
        <w:rPr>
          <w:lang w:val="de-DE"/>
        </w:rPr>
        <w:t>p. 183</w:t>
      </w:r>
      <w:r w:rsidR="00ED5BB0">
        <w:rPr>
          <w:lang w:val="de-DE"/>
        </w:rPr>
        <w:t>.</w:t>
      </w:r>
    </w:p>
  </w:footnote>
  <w:footnote w:id="165">
    <w:p w14:paraId="40752BEC" w14:textId="4FB8A4DF" w:rsidR="00D47F76" w:rsidRPr="00ED5BB0" w:rsidRDefault="00D47F76" w:rsidP="00D47F76">
      <w:pPr>
        <w:pStyle w:val="FootnoteText"/>
        <w:rPr>
          <w:lang w:val="de-DE"/>
        </w:rPr>
      </w:pPr>
      <w:r>
        <w:rPr>
          <w:rStyle w:val="FootnoteReference"/>
        </w:rPr>
        <w:footnoteRef/>
      </w:r>
      <w:r w:rsidRPr="00A53B68">
        <w:rPr>
          <w:lang w:val="de-DE"/>
        </w:rPr>
        <w:t xml:space="preserve"> </w:t>
      </w:r>
      <w:r w:rsidRPr="00ED5BB0">
        <w:rPr>
          <w:lang w:val="de-DE"/>
        </w:rPr>
        <w:t>Krech p. 129</w:t>
      </w:r>
      <w:r w:rsidR="00ED5BB0" w:rsidRPr="00ED5BB0">
        <w:rPr>
          <w:lang w:val="de-DE"/>
        </w:rPr>
        <w:t>.</w:t>
      </w:r>
    </w:p>
  </w:footnote>
  <w:footnote w:id="166">
    <w:p w14:paraId="6A22DD8A" w14:textId="20340750" w:rsidR="00D47F76" w:rsidRPr="00850B88" w:rsidRDefault="00D47F76" w:rsidP="00D47F76">
      <w:pPr>
        <w:pStyle w:val="FootnoteText"/>
        <w:rPr>
          <w:lang w:val="en-GB"/>
        </w:rPr>
      </w:pPr>
      <w:r>
        <w:rPr>
          <w:rStyle w:val="FootnoteReference"/>
        </w:rPr>
        <w:footnoteRef/>
      </w:r>
      <w:r w:rsidRPr="00A53B68">
        <w:rPr>
          <w:lang w:val="en-US"/>
        </w:rPr>
        <w:t xml:space="preserve"> </w:t>
      </w:r>
      <w:r>
        <w:rPr>
          <w:lang w:val="en-GB"/>
        </w:rPr>
        <w:t>Krech p. 132. U</w:t>
      </w:r>
      <w:r w:rsidRPr="008B4961">
        <w:rPr>
          <w:lang w:val="en-GB"/>
        </w:rPr>
        <w:t xml:space="preserve">sing carcasses maximally seems to </w:t>
      </w:r>
      <w:r w:rsidR="00ED5BB0">
        <w:rPr>
          <w:lang w:val="en-GB"/>
        </w:rPr>
        <w:t>have been</w:t>
      </w:r>
      <w:r w:rsidRPr="008B4961">
        <w:rPr>
          <w:lang w:val="en-GB"/>
        </w:rPr>
        <w:t xml:space="preserve"> a habit of some prehistoric groups as well</w:t>
      </w:r>
      <w:r w:rsidR="00ED5BB0">
        <w:rPr>
          <w:lang w:val="en-GB"/>
        </w:rPr>
        <w:t>.</w:t>
      </w:r>
      <w:r>
        <w:rPr>
          <w:lang w:val="en-GB"/>
        </w:rPr>
        <w:t xml:space="preserve"> </w:t>
      </w:r>
      <w:r w:rsidRPr="008B4961">
        <w:rPr>
          <w:lang w:val="en-GB"/>
        </w:rPr>
        <w:t>One method to extract as many calories as possible from a carcass</w:t>
      </w:r>
      <w:r w:rsidR="00020F6E">
        <w:rPr>
          <w:lang w:val="en-GB"/>
        </w:rPr>
        <w:t xml:space="preserve"> that archaeologists can read</w:t>
      </w:r>
      <w:r w:rsidRPr="008B4961">
        <w:rPr>
          <w:lang w:val="en-GB"/>
        </w:rPr>
        <w:t xml:space="preserve"> is by boiling fat from the bones. </w:t>
      </w:r>
      <w:r>
        <w:rPr>
          <w:lang w:val="en-GB"/>
        </w:rPr>
        <w:t xml:space="preserve">See </w:t>
      </w:r>
      <w:r w:rsidR="00587992" w:rsidRPr="00A53B68">
        <w:rPr>
          <w:lang w:val="en-US"/>
        </w:rPr>
        <w:t xml:space="preserve">Sandrine </w:t>
      </w:r>
      <w:proofErr w:type="spellStart"/>
      <w:r w:rsidR="00587992" w:rsidRPr="00A53B68">
        <w:rPr>
          <w:lang w:val="en-US"/>
        </w:rPr>
        <w:t>Costamagno</w:t>
      </w:r>
      <w:proofErr w:type="spellEnd"/>
      <w:r w:rsidR="00587992" w:rsidRPr="00A53B68">
        <w:rPr>
          <w:lang w:val="en-US"/>
        </w:rPr>
        <w:t xml:space="preserve">, "Bone grease rendering in </w:t>
      </w:r>
      <w:proofErr w:type="spellStart"/>
      <w:r w:rsidR="00587992" w:rsidRPr="00A53B68">
        <w:rPr>
          <w:lang w:val="en-US"/>
        </w:rPr>
        <w:t>mousterian</w:t>
      </w:r>
      <w:proofErr w:type="spellEnd"/>
      <w:r w:rsidR="00587992" w:rsidRPr="00A53B68">
        <w:rPr>
          <w:lang w:val="en-US"/>
        </w:rPr>
        <w:t xml:space="preserve"> contexts: The case of </w:t>
      </w:r>
      <w:proofErr w:type="spellStart"/>
      <w:r w:rsidR="00587992" w:rsidRPr="00A53B68">
        <w:rPr>
          <w:lang w:val="en-US"/>
        </w:rPr>
        <w:t>Noisetier</w:t>
      </w:r>
      <w:proofErr w:type="spellEnd"/>
      <w:r w:rsidR="00587992" w:rsidRPr="00A53B68">
        <w:rPr>
          <w:lang w:val="en-US"/>
        </w:rPr>
        <w:t xml:space="preserve"> cave (Fréchet-Aure, Hautes-</w:t>
      </w:r>
      <w:proofErr w:type="spellStart"/>
      <w:r w:rsidR="00587992" w:rsidRPr="00A53B68">
        <w:rPr>
          <w:lang w:val="en-US"/>
        </w:rPr>
        <w:t>Pyrénées</w:t>
      </w:r>
      <w:proofErr w:type="spellEnd"/>
      <w:r w:rsidR="00587992" w:rsidRPr="00A53B68">
        <w:rPr>
          <w:lang w:val="en-US"/>
        </w:rPr>
        <w:t>, France)." </w:t>
      </w:r>
      <w:r w:rsidR="00587992" w:rsidRPr="00A53B68">
        <w:rPr>
          <w:i/>
          <w:iCs/>
          <w:lang w:val="en-US"/>
        </w:rPr>
        <w:t>Zooarchaeology and modern human origins: Human hunting behavior during the Later Pleistocene</w:t>
      </w:r>
      <w:r w:rsidR="00587992" w:rsidRPr="00A53B68">
        <w:rPr>
          <w:lang w:val="en-US"/>
        </w:rPr>
        <w:t> (2013): 209-225.</w:t>
      </w:r>
      <w:r w:rsidR="00587992" w:rsidRPr="00587992">
        <w:rPr>
          <w:lang w:val="en-GB"/>
        </w:rPr>
        <w:t xml:space="preserve"> </w:t>
      </w:r>
      <w:r w:rsidRPr="008B4961">
        <w:rPr>
          <w:lang w:val="en-GB"/>
        </w:rPr>
        <w:t>See also</w:t>
      </w:r>
      <w:r w:rsidRPr="00A53B68">
        <w:rPr>
          <w:lang w:val="en-US"/>
        </w:rPr>
        <w:t xml:space="preserve"> </w:t>
      </w:r>
      <w:bookmarkStart w:id="79" w:name="_Hlk196145965"/>
      <w:r w:rsidR="001427F5" w:rsidRPr="00A53B68">
        <w:rPr>
          <w:lang w:val="en-US"/>
        </w:rPr>
        <w:t>Elle Clifford and Paul Bahn. "Everyday life in the Ice Age: a new study of our ancestors." (</w:t>
      </w:r>
      <w:r w:rsidR="001427F5" w:rsidRPr="001427F5">
        <w:rPr>
          <w:lang w:val="en-GB"/>
        </w:rPr>
        <w:t xml:space="preserve">Summertown: </w:t>
      </w:r>
      <w:proofErr w:type="spellStart"/>
      <w:r w:rsidR="001427F5" w:rsidRPr="001427F5">
        <w:rPr>
          <w:lang w:val="en-GB"/>
        </w:rPr>
        <w:t>Archaeopress</w:t>
      </w:r>
      <w:proofErr w:type="spellEnd"/>
      <w:r w:rsidR="001427F5" w:rsidRPr="001427F5">
        <w:rPr>
          <w:lang w:val="en-GB"/>
        </w:rPr>
        <w:t xml:space="preserve"> Publishing, </w:t>
      </w:r>
      <w:r w:rsidR="001427F5" w:rsidRPr="00A53B68">
        <w:rPr>
          <w:lang w:val="en-US"/>
        </w:rPr>
        <w:t>2022)</w:t>
      </w:r>
      <w:bookmarkEnd w:id="79"/>
      <w:r w:rsidR="001427F5">
        <w:rPr>
          <w:lang w:val="en-GB"/>
        </w:rPr>
        <w:t>,</w:t>
      </w:r>
      <w:r w:rsidRPr="008B4961">
        <w:rPr>
          <w:lang w:val="en-GB"/>
        </w:rPr>
        <w:t xml:space="preserve"> pp. 129-32.</w:t>
      </w:r>
    </w:p>
  </w:footnote>
  <w:footnote w:id="167">
    <w:p w14:paraId="5699EB0C" w14:textId="4E80B68A" w:rsidR="00D47F76" w:rsidRPr="00170B46" w:rsidRDefault="00D47F76" w:rsidP="00D47F76">
      <w:pPr>
        <w:pStyle w:val="FootnoteText"/>
        <w:rPr>
          <w:lang w:val="en-GB"/>
        </w:rPr>
      </w:pPr>
      <w:r>
        <w:rPr>
          <w:rStyle w:val="FootnoteReference"/>
        </w:rPr>
        <w:footnoteRef/>
      </w:r>
      <w:r w:rsidRPr="00A53B68">
        <w:rPr>
          <w:lang w:val="en-US"/>
        </w:rPr>
        <w:t xml:space="preserve"> </w:t>
      </w:r>
      <w:r w:rsidRPr="00170B46">
        <w:rPr>
          <w:lang w:val="en-GB"/>
        </w:rPr>
        <w:t>Krech p. 16</w:t>
      </w:r>
      <w:r w:rsidR="00D83863" w:rsidRPr="00170B46">
        <w:rPr>
          <w:lang w:val="en-GB"/>
        </w:rPr>
        <w:t>.</w:t>
      </w:r>
    </w:p>
  </w:footnote>
  <w:footnote w:id="168">
    <w:p w14:paraId="69DB051F" w14:textId="3AE7A214" w:rsidR="00D47F76" w:rsidRPr="00170B46" w:rsidRDefault="00D47F76" w:rsidP="00D47F76">
      <w:pPr>
        <w:pStyle w:val="FootnoteText"/>
        <w:rPr>
          <w:lang w:val="en-GB"/>
        </w:rPr>
      </w:pPr>
      <w:r>
        <w:rPr>
          <w:rStyle w:val="FootnoteReference"/>
        </w:rPr>
        <w:footnoteRef/>
      </w:r>
      <w:r w:rsidRPr="00A53B68">
        <w:rPr>
          <w:lang w:val="en-US"/>
        </w:rPr>
        <w:t xml:space="preserve"> </w:t>
      </w:r>
      <w:r w:rsidR="00D83863" w:rsidRPr="00170B46">
        <w:rPr>
          <w:lang w:val="en-GB"/>
        </w:rPr>
        <w:t>Krech</w:t>
      </w:r>
      <w:r w:rsidRPr="00170B46">
        <w:rPr>
          <w:lang w:val="en-GB"/>
        </w:rPr>
        <w:t xml:space="preserve"> p. 17</w:t>
      </w:r>
      <w:r w:rsidR="00D83863" w:rsidRPr="00170B46">
        <w:rPr>
          <w:lang w:val="en-GB"/>
        </w:rPr>
        <w:t>.</w:t>
      </w:r>
    </w:p>
  </w:footnote>
  <w:footnote w:id="169">
    <w:p w14:paraId="12606755" w14:textId="2C64D43C" w:rsidR="00D47F76" w:rsidRPr="00C9031E" w:rsidRDefault="00D47F76" w:rsidP="00D47F76">
      <w:pPr>
        <w:pStyle w:val="FootnoteText"/>
        <w:rPr>
          <w:lang w:val="en-GB"/>
        </w:rPr>
      </w:pPr>
      <w:r>
        <w:rPr>
          <w:rStyle w:val="FootnoteReference"/>
        </w:rPr>
        <w:footnoteRef/>
      </w:r>
      <w:r w:rsidRPr="00A53B68">
        <w:rPr>
          <w:lang w:val="en-US"/>
        </w:rPr>
        <w:t xml:space="preserve"> </w:t>
      </w:r>
      <w:r w:rsidR="009E7A28">
        <w:rPr>
          <w:lang w:val="en-GB"/>
        </w:rPr>
        <w:t xml:space="preserve">David </w:t>
      </w:r>
      <w:r w:rsidRPr="00C9031E">
        <w:rPr>
          <w:lang w:val="en-GB"/>
        </w:rPr>
        <w:t>Graeber and</w:t>
      </w:r>
      <w:r w:rsidR="009E7A28" w:rsidRPr="00C9031E">
        <w:rPr>
          <w:lang w:val="en-GB"/>
        </w:rPr>
        <w:t xml:space="preserve"> David</w:t>
      </w:r>
      <w:r w:rsidRPr="00C9031E">
        <w:rPr>
          <w:lang w:val="en-GB"/>
        </w:rPr>
        <w:t xml:space="preserve"> </w:t>
      </w:r>
      <w:proofErr w:type="spellStart"/>
      <w:r w:rsidRPr="00C9031E">
        <w:rPr>
          <w:lang w:val="en-GB"/>
        </w:rPr>
        <w:t>Wengrow</w:t>
      </w:r>
      <w:proofErr w:type="spellEnd"/>
      <w:r w:rsidR="009E7A28" w:rsidRPr="00C9031E">
        <w:rPr>
          <w:lang w:val="en-GB"/>
        </w:rPr>
        <w:t xml:space="preserve">, </w:t>
      </w:r>
      <w:r w:rsidR="009E7A28" w:rsidRPr="00C9031E">
        <w:rPr>
          <w:i/>
          <w:iCs/>
          <w:lang w:val="en-GB"/>
        </w:rPr>
        <w:t>The Dawn of Everything</w:t>
      </w:r>
      <w:r w:rsidR="009E7A28" w:rsidRPr="00C9031E">
        <w:rPr>
          <w:lang w:val="en-GB"/>
        </w:rPr>
        <w:t xml:space="preserve"> (</w:t>
      </w:r>
      <w:r w:rsidR="00C9031E" w:rsidRPr="00C9031E">
        <w:rPr>
          <w:lang w:val="en-GB"/>
        </w:rPr>
        <w:t>UK:</w:t>
      </w:r>
      <w:r w:rsidR="00C9031E">
        <w:rPr>
          <w:lang w:val="en-GB"/>
        </w:rPr>
        <w:t xml:space="preserve"> Penguin, 2021).</w:t>
      </w:r>
      <w:r w:rsidR="00785575" w:rsidRPr="00C9031E">
        <w:rPr>
          <w:lang w:val="en-GB"/>
        </w:rPr>
        <w:t xml:space="preserve"> p. 38.</w:t>
      </w:r>
    </w:p>
  </w:footnote>
  <w:footnote w:id="170">
    <w:p w14:paraId="1768DF07" w14:textId="6BC52130" w:rsidR="00D47F76" w:rsidRPr="00641554" w:rsidRDefault="00D47F76" w:rsidP="00D47F76">
      <w:pPr>
        <w:pStyle w:val="FootnoteText"/>
        <w:rPr>
          <w:lang w:val="en-GB"/>
        </w:rPr>
      </w:pPr>
      <w:r>
        <w:rPr>
          <w:rStyle w:val="FootnoteReference"/>
        </w:rPr>
        <w:footnoteRef/>
      </w:r>
      <w:r w:rsidRPr="00A53B68">
        <w:rPr>
          <w:lang w:val="en-US"/>
        </w:rPr>
        <w:t xml:space="preserve"> </w:t>
      </w:r>
      <w:r w:rsidRPr="00641554">
        <w:rPr>
          <w:lang w:val="en-GB"/>
        </w:rPr>
        <w:t>Krech p</w:t>
      </w:r>
      <w:r w:rsidR="00785575" w:rsidRPr="00641554">
        <w:rPr>
          <w:lang w:val="en-GB"/>
        </w:rPr>
        <w:t>.</w:t>
      </w:r>
      <w:r w:rsidRPr="00641554">
        <w:rPr>
          <w:lang w:val="en-GB"/>
        </w:rPr>
        <w:t xml:space="preserve"> 26</w:t>
      </w:r>
      <w:r w:rsidR="00785575" w:rsidRPr="00641554">
        <w:rPr>
          <w:lang w:val="en-GB"/>
        </w:rPr>
        <w:t>.</w:t>
      </w:r>
    </w:p>
  </w:footnote>
  <w:footnote w:id="171">
    <w:p w14:paraId="52DA3A12" w14:textId="7376F359" w:rsidR="00D47F76" w:rsidRPr="00C5523A" w:rsidRDefault="00D47F76" w:rsidP="00D47F76">
      <w:pPr>
        <w:pStyle w:val="FootnoteText"/>
        <w:rPr>
          <w:lang w:val="en-GB"/>
        </w:rPr>
      </w:pPr>
      <w:r>
        <w:rPr>
          <w:rStyle w:val="FootnoteReference"/>
        </w:rPr>
        <w:footnoteRef/>
      </w:r>
      <w:r w:rsidRPr="00A53B68">
        <w:rPr>
          <w:lang w:val="en-US"/>
        </w:rPr>
        <w:t xml:space="preserve"> </w:t>
      </w:r>
      <w:r w:rsidRPr="00D47C81">
        <w:rPr>
          <w:lang w:val="en-GB"/>
        </w:rPr>
        <w:t xml:space="preserve">Driving animals into an enclosure with </w:t>
      </w:r>
      <w:r>
        <w:rPr>
          <w:lang w:val="en-GB"/>
        </w:rPr>
        <w:t>similar</w:t>
      </w:r>
      <w:r w:rsidRPr="00D47C81">
        <w:rPr>
          <w:lang w:val="en-GB"/>
        </w:rPr>
        <w:t xml:space="preserve"> selection is also believed to be a </w:t>
      </w:r>
      <w:r w:rsidR="000E5FA2">
        <w:rPr>
          <w:lang w:val="en-GB"/>
        </w:rPr>
        <w:t>strategy in Ice Age Europe</w:t>
      </w:r>
      <w:r>
        <w:rPr>
          <w:lang w:val="en-GB"/>
        </w:rPr>
        <w:t>. See</w:t>
      </w:r>
      <w:r w:rsidRPr="00D47C81">
        <w:rPr>
          <w:lang w:val="en-GB"/>
        </w:rPr>
        <w:t xml:space="preserve"> </w:t>
      </w:r>
      <w:r>
        <w:rPr>
          <w:lang w:val="en-GB"/>
        </w:rPr>
        <w:t>Clifford and Bahn, p. 132</w:t>
      </w:r>
      <w:r w:rsidR="006407AB">
        <w:rPr>
          <w:lang w:val="en-GB"/>
        </w:rPr>
        <w:t>.</w:t>
      </w:r>
    </w:p>
  </w:footnote>
  <w:footnote w:id="172">
    <w:p w14:paraId="308A2BB4" w14:textId="4AA0A57A" w:rsidR="00D47F76" w:rsidRPr="005A0958" w:rsidRDefault="00D47F76" w:rsidP="00D47F76">
      <w:pPr>
        <w:pStyle w:val="FootnoteText"/>
        <w:rPr>
          <w:lang w:val="en-GB"/>
        </w:rPr>
      </w:pPr>
      <w:r>
        <w:rPr>
          <w:rStyle w:val="FootnoteReference"/>
        </w:rPr>
        <w:footnoteRef/>
      </w:r>
      <w:r w:rsidRPr="00A53B68">
        <w:rPr>
          <w:lang w:val="en-US"/>
        </w:rPr>
        <w:t xml:space="preserve"> </w:t>
      </w:r>
      <w:r>
        <w:rPr>
          <w:lang w:val="en-GB"/>
        </w:rPr>
        <w:t>Krech p. 146</w:t>
      </w:r>
      <w:r w:rsidR="006407AB">
        <w:rPr>
          <w:lang w:val="en-GB"/>
        </w:rPr>
        <w:t>.</w:t>
      </w:r>
    </w:p>
  </w:footnote>
  <w:footnote w:id="173">
    <w:p w14:paraId="3FBB5A1A" w14:textId="08FE8D52" w:rsidR="00D47F76" w:rsidRPr="006407AB" w:rsidRDefault="00D47F76" w:rsidP="00D47F76">
      <w:pPr>
        <w:pStyle w:val="FootnoteText"/>
        <w:rPr>
          <w:lang w:val="en-GB"/>
        </w:rPr>
      </w:pPr>
      <w:r>
        <w:rPr>
          <w:rStyle w:val="FootnoteReference"/>
        </w:rPr>
        <w:footnoteRef/>
      </w:r>
      <w:r>
        <w:rPr>
          <w:lang w:val="en-GB"/>
        </w:rPr>
        <w:t xml:space="preserve"> </w:t>
      </w:r>
      <w:r w:rsidR="006407AB" w:rsidRPr="006407AB">
        <w:rPr>
          <w:lang w:val="en-GB"/>
        </w:rPr>
        <w:t xml:space="preserve">Kimberly </w:t>
      </w:r>
      <w:proofErr w:type="spellStart"/>
      <w:r w:rsidR="006407AB" w:rsidRPr="006407AB">
        <w:rPr>
          <w:lang w:val="en-GB"/>
        </w:rPr>
        <w:t>TallBear</w:t>
      </w:r>
      <w:proofErr w:type="spellEnd"/>
      <w:r w:rsidR="006407AB" w:rsidRPr="006407AB">
        <w:rPr>
          <w:lang w:val="en-GB"/>
        </w:rPr>
        <w:t xml:space="preserve">, </w:t>
      </w:r>
      <w:r w:rsidR="006407AB" w:rsidRPr="00A53B68">
        <w:rPr>
          <w:lang w:val="en-US"/>
        </w:rPr>
        <w:t xml:space="preserve"> </w:t>
      </w:r>
      <w:r w:rsidR="006407AB" w:rsidRPr="006407AB">
        <w:rPr>
          <w:lang w:val="en-GB"/>
        </w:rPr>
        <w:t>“</w:t>
      </w:r>
      <w:r w:rsidR="006407AB" w:rsidRPr="00A53B68">
        <w:rPr>
          <w:lang w:val="en-US"/>
        </w:rPr>
        <w:t>Shepard Krech’s The Ecological Indian: One Indian’s Perspective</w:t>
      </w:r>
      <w:r w:rsidR="006407AB" w:rsidRPr="006407AB">
        <w:rPr>
          <w:lang w:val="en-GB"/>
        </w:rPr>
        <w:t xml:space="preserve">” in </w:t>
      </w:r>
      <w:r w:rsidR="006407AB" w:rsidRPr="006407AB">
        <w:rPr>
          <w:i/>
          <w:iCs/>
          <w:lang w:val="en-GB"/>
        </w:rPr>
        <w:t>The Ecological Indian Review</w:t>
      </w:r>
      <w:r w:rsidR="006407AB" w:rsidRPr="006407AB">
        <w:rPr>
          <w:lang w:val="en-GB"/>
        </w:rPr>
        <w:t xml:space="preserve">, IIIRM Publications </w:t>
      </w:r>
      <w:r w:rsidR="006407AB" w:rsidRPr="00A53B68">
        <w:rPr>
          <w:lang w:val="en-US"/>
        </w:rPr>
        <w:t>(</w:t>
      </w:r>
      <w:r w:rsidR="006407AB" w:rsidRPr="006407AB">
        <w:rPr>
          <w:lang w:val="en-GB"/>
        </w:rPr>
        <w:t>September</w:t>
      </w:r>
      <w:r w:rsidR="006407AB" w:rsidRPr="00A53B68">
        <w:rPr>
          <w:lang w:val="en-US"/>
        </w:rPr>
        <w:t xml:space="preserve"> 2000)</w:t>
      </w:r>
      <w:r w:rsidR="006407AB">
        <w:rPr>
          <w:lang w:val="en-GB"/>
        </w:rPr>
        <w:t>.</w:t>
      </w:r>
    </w:p>
  </w:footnote>
  <w:footnote w:id="174">
    <w:p w14:paraId="117C7CC0" w14:textId="7EEEB68B" w:rsidR="00D47F76" w:rsidRPr="004575FD" w:rsidRDefault="00D47F76" w:rsidP="00D47F76">
      <w:pPr>
        <w:pStyle w:val="FootnoteText"/>
        <w:rPr>
          <w:lang w:val="en-GB"/>
        </w:rPr>
      </w:pPr>
      <w:r>
        <w:rPr>
          <w:rStyle w:val="FootnoteReference"/>
        </w:rPr>
        <w:footnoteRef/>
      </w:r>
      <w:r w:rsidRPr="00A53B68">
        <w:rPr>
          <w:lang w:val="en-US"/>
        </w:rPr>
        <w:t xml:space="preserve"> </w:t>
      </w:r>
      <w:r w:rsidRPr="004575FD">
        <w:rPr>
          <w:lang w:val="en-GB"/>
        </w:rPr>
        <w:t xml:space="preserve">Krech </w:t>
      </w:r>
      <w:r w:rsidR="000E032E" w:rsidRPr="004575FD">
        <w:rPr>
          <w:lang w:val="en-GB"/>
        </w:rPr>
        <w:t>p. 147.</w:t>
      </w:r>
    </w:p>
  </w:footnote>
  <w:footnote w:id="175">
    <w:p w14:paraId="6FCA9B67" w14:textId="77777777" w:rsidR="00D47F76" w:rsidRPr="004575FD" w:rsidRDefault="00D47F76" w:rsidP="00D47F76">
      <w:pPr>
        <w:pStyle w:val="FootnoteText"/>
        <w:rPr>
          <w:lang w:val="en-GB"/>
        </w:rPr>
      </w:pPr>
      <w:r>
        <w:rPr>
          <w:rStyle w:val="FootnoteReference"/>
        </w:rPr>
        <w:footnoteRef/>
      </w:r>
      <w:r w:rsidRPr="00A53B68">
        <w:rPr>
          <w:lang w:val="en-US"/>
        </w:rPr>
        <w:t xml:space="preserve"> </w:t>
      </w:r>
      <w:r w:rsidRPr="004575FD">
        <w:rPr>
          <w:lang w:val="en-GB"/>
        </w:rPr>
        <w:t>Krech pp. 133-5, 143.</w:t>
      </w:r>
    </w:p>
  </w:footnote>
  <w:footnote w:id="176">
    <w:p w14:paraId="09A2114C" w14:textId="2F268928" w:rsidR="004341F8" w:rsidRPr="004341F8" w:rsidRDefault="004341F8">
      <w:pPr>
        <w:pStyle w:val="FootnoteText"/>
        <w:rPr>
          <w:lang w:val="en-GB"/>
        </w:rPr>
      </w:pPr>
      <w:r>
        <w:rPr>
          <w:rStyle w:val="FootnoteReference"/>
        </w:rPr>
        <w:footnoteRef/>
      </w:r>
      <w:r w:rsidRPr="00A53B68">
        <w:rPr>
          <w:lang w:val="en-US"/>
        </w:rPr>
        <w:t xml:space="preserve"> </w:t>
      </w:r>
      <w:r w:rsidRPr="004341F8">
        <w:rPr>
          <w:lang w:val="en-GB"/>
        </w:rPr>
        <w:t>Krech notes the following q</w:t>
      </w:r>
      <w:r>
        <w:rPr>
          <w:lang w:val="en-GB"/>
        </w:rPr>
        <w:t>uote from a Canadian Indian: “</w:t>
      </w:r>
      <w:r w:rsidRPr="004341F8">
        <w:rPr>
          <w:lang w:val="en-GB"/>
        </w:rPr>
        <w:t>See, it is from under our lake that our buffalo comes. You say they are all gone; but look, they come again and again to us. We cannot kill them all – they are there under that lake. Do you hear the noise which never ceases? It is the buffalo fighting with each other far down under the ground, and striving to get out on the prairie – where else can they come from?</w:t>
      </w:r>
      <w:r>
        <w:rPr>
          <w:lang w:val="en-GB"/>
        </w:rPr>
        <w:t>”</w:t>
      </w:r>
      <w:r w:rsidR="00DA252C">
        <w:rPr>
          <w:lang w:val="en-GB"/>
        </w:rPr>
        <w:t xml:space="preserve"> </w:t>
      </w:r>
      <w:r>
        <w:rPr>
          <w:lang w:val="en-GB"/>
        </w:rPr>
        <w:t>Krech</w:t>
      </w:r>
      <w:r w:rsidR="00DA252C">
        <w:rPr>
          <w:lang w:val="en-GB"/>
        </w:rPr>
        <w:t xml:space="preserve"> p.149.</w:t>
      </w:r>
    </w:p>
  </w:footnote>
  <w:footnote w:id="177">
    <w:p w14:paraId="29E36933" w14:textId="77777777" w:rsidR="00D47F76" w:rsidRPr="004D3D2A" w:rsidRDefault="00D47F76" w:rsidP="00D47F76">
      <w:pPr>
        <w:pStyle w:val="FootnoteText"/>
        <w:rPr>
          <w:lang w:val="en-GB"/>
        </w:rPr>
      </w:pPr>
      <w:r>
        <w:rPr>
          <w:rStyle w:val="FootnoteReference"/>
        </w:rPr>
        <w:footnoteRef/>
      </w:r>
      <w:r w:rsidRPr="00A53B68">
        <w:rPr>
          <w:lang w:val="en-US"/>
        </w:rPr>
        <w:t xml:space="preserve"> </w:t>
      </w:r>
      <w:r w:rsidRPr="004D3D2A">
        <w:rPr>
          <w:lang w:val="en-GB"/>
        </w:rPr>
        <w:t>Krech p. 149</w:t>
      </w:r>
    </w:p>
  </w:footnote>
  <w:footnote w:id="178">
    <w:p w14:paraId="2B745F57" w14:textId="25CEEB33" w:rsidR="000B5BE1" w:rsidRPr="000B5BE1" w:rsidRDefault="000B5BE1">
      <w:pPr>
        <w:pStyle w:val="FootnoteText"/>
        <w:rPr>
          <w:lang w:val="en-GB"/>
        </w:rPr>
      </w:pPr>
      <w:r>
        <w:rPr>
          <w:rStyle w:val="FootnoteReference"/>
        </w:rPr>
        <w:footnoteRef/>
      </w:r>
      <w:r w:rsidRPr="000B5BE1">
        <w:rPr>
          <w:lang w:val="en-GB"/>
        </w:rPr>
        <w:t xml:space="preserve"> </w:t>
      </w:r>
      <w:r>
        <w:rPr>
          <w:lang w:val="en-GB"/>
        </w:rPr>
        <w:t>See Clifford and Bahn</w:t>
      </w:r>
      <w:r w:rsidR="006A147F">
        <w:rPr>
          <w:lang w:val="en-GB"/>
        </w:rPr>
        <w:t>, p. 117.</w:t>
      </w:r>
    </w:p>
  </w:footnote>
  <w:footnote w:id="179">
    <w:p w14:paraId="77C1671C" w14:textId="412025E9" w:rsidR="005D3A71" w:rsidRPr="005D3A71" w:rsidRDefault="005D3A71">
      <w:pPr>
        <w:pStyle w:val="FootnoteText"/>
        <w:rPr>
          <w:lang w:val="en-GB"/>
        </w:rPr>
      </w:pPr>
      <w:r>
        <w:rPr>
          <w:rStyle w:val="FootnoteReference"/>
        </w:rPr>
        <w:footnoteRef/>
      </w:r>
      <w:r w:rsidRPr="00A53B68">
        <w:rPr>
          <w:lang w:val="en-US"/>
        </w:rPr>
        <w:t xml:space="preserve"> </w:t>
      </w:r>
      <w:r w:rsidR="00A56533">
        <w:rPr>
          <w:lang w:val="en-GB"/>
        </w:rPr>
        <w:t>Clifford and Bahn</w:t>
      </w:r>
      <w:r w:rsidR="007177B2">
        <w:rPr>
          <w:lang w:val="en-GB"/>
        </w:rPr>
        <w:t>,</w:t>
      </w:r>
      <w:r w:rsidR="003D7579">
        <w:rPr>
          <w:lang w:val="en-GB"/>
        </w:rPr>
        <w:t xml:space="preserve"> p. 130.</w:t>
      </w:r>
    </w:p>
  </w:footnote>
  <w:footnote w:id="180">
    <w:p w14:paraId="7239D9A5" w14:textId="4FD995E5" w:rsidR="00E06665" w:rsidRPr="00A92661" w:rsidRDefault="00E06665" w:rsidP="00E06665">
      <w:pPr>
        <w:pStyle w:val="FootnoteText"/>
        <w:rPr>
          <w:lang w:val="en-GB"/>
        </w:rPr>
      </w:pPr>
      <w:r>
        <w:rPr>
          <w:rStyle w:val="FootnoteReference"/>
        </w:rPr>
        <w:footnoteRef/>
      </w:r>
      <w:r w:rsidRPr="00A53B68">
        <w:rPr>
          <w:lang w:val="en-US"/>
        </w:rPr>
        <w:t xml:space="preserve"> </w:t>
      </w:r>
      <w:r w:rsidR="004320B9">
        <w:rPr>
          <w:lang w:val="en-GB"/>
        </w:rPr>
        <w:t xml:space="preserve">See for example </w:t>
      </w:r>
      <w:r w:rsidRPr="00A53B68">
        <w:rPr>
          <w:lang w:val="en-US"/>
        </w:rPr>
        <w:t>Johnston, G., &amp; Johnston, M. S. (2017). ‘We fight for all living things’: countering misconceptions about the radical animal liberation movement. </w:t>
      </w:r>
      <w:r w:rsidRPr="00DE3C0E">
        <w:rPr>
          <w:i/>
          <w:iCs/>
          <w:lang w:val="en-GB"/>
        </w:rPr>
        <w:t>Social Movement Studies</w:t>
      </w:r>
      <w:r w:rsidRPr="00DE3C0E">
        <w:rPr>
          <w:lang w:val="en-GB"/>
        </w:rPr>
        <w:t>, </w:t>
      </w:r>
      <w:r w:rsidRPr="00DE3C0E">
        <w:rPr>
          <w:i/>
          <w:iCs/>
          <w:lang w:val="en-GB"/>
        </w:rPr>
        <w:t>16</w:t>
      </w:r>
      <w:r w:rsidRPr="00DE3C0E">
        <w:rPr>
          <w:lang w:val="en-GB"/>
        </w:rPr>
        <w:t>(6), 735-751</w:t>
      </w:r>
      <w:r w:rsidR="004320B9">
        <w:rPr>
          <w:lang w:val="en-GB"/>
        </w:rPr>
        <w:t>, p. 742.</w:t>
      </w:r>
      <w:r w:rsidR="003D6224">
        <w:rPr>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700A"/>
    <w:multiLevelType w:val="hybridMultilevel"/>
    <w:tmpl w:val="846CB106"/>
    <w:lvl w:ilvl="0" w:tplc="D4EA8D34">
      <w:numFmt w:val="bullet"/>
      <w:lvlText w:val="-"/>
      <w:lvlJc w:val="left"/>
      <w:pPr>
        <w:ind w:left="720" w:hanging="360"/>
      </w:pPr>
      <w:rPr>
        <w:rFonts w:ascii="Aptos Display" w:eastAsiaTheme="minorHAnsi" w:hAnsi="Aptos Display" w:cstheme="minorBidi"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FC771AC"/>
    <w:multiLevelType w:val="hybridMultilevel"/>
    <w:tmpl w:val="EA2641CE"/>
    <w:lvl w:ilvl="0" w:tplc="1CF0A1F0">
      <w:start w:val="1"/>
      <w:numFmt w:val="bullet"/>
      <w:lvlText w:val="-"/>
      <w:lvlJc w:val="left"/>
      <w:pPr>
        <w:ind w:left="720" w:hanging="360"/>
      </w:pPr>
      <w:rPr>
        <w:rFonts w:ascii="Aptos Display" w:eastAsiaTheme="minorHAnsi" w:hAnsi="Aptos Display"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5E7731A"/>
    <w:multiLevelType w:val="hybridMultilevel"/>
    <w:tmpl w:val="F5E4C94A"/>
    <w:lvl w:ilvl="0" w:tplc="10000001">
      <w:start w:val="1"/>
      <w:numFmt w:val="bullet"/>
      <w:lvlText w:val=""/>
      <w:lvlJc w:val="left"/>
      <w:pPr>
        <w:ind w:left="2160" w:hanging="360"/>
      </w:pPr>
      <w:rPr>
        <w:rFonts w:ascii="Symbol" w:hAnsi="Symbol" w:hint="default"/>
      </w:rPr>
    </w:lvl>
    <w:lvl w:ilvl="1" w:tplc="10000003" w:tentative="1">
      <w:start w:val="1"/>
      <w:numFmt w:val="bullet"/>
      <w:lvlText w:val="o"/>
      <w:lvlJc w:val="left"/>
      <w:pPr>
        <w:ind w:left="2880" w:hanging="360"/>
      </w:pPr>
      <w:rPr>
        <w:rFonts w:ascii="Courier New" w:hAnsi="Courier New" w:cs="Courier New" w:hint="default"/>
      </w:rPr>
    </w:lvl>
    <w:lvl w:ilvl="2" w:tplc="10000005" w:tentative="1">
      <w:start w:val="1"/>
      <w:numFmt w:val="bullet"/>
      <w:lvlText w:val=""/>
      <w:lvlJc w:val="left"/>
      <w:pPr>
        <w:ind w:left="3600" w:hanging="360"/>
      </w:pPr>
      <w:rPr>
        <w:rFonts w:ascii="Wingdings" w:hAnsi="Wingdings" w:hint="default"/>
      </w:rPr>
    </w:lvl>
    <w:lvl w:ilvl="3" w:tplc="10000001" w:tentative="1">
      <w:start w:val="1"/>
      <w:numFmt w:val="bullet"/>
      <w:lvlText w:val=""/>
      <w:lvlJc w:val="left"/>
      <w:pPr>
        <w:ind w:left="4320" w:hanging="360"/>
      </w:pPr>
      <w:rPr>
        <w:rFonts w:ascii="Symbol" w:hAnsi="Symbol" w:hint="default"/>
      </w:rPr>
    </w:lvl>
    <w:lvl w:ilvl="4" w:tplc="10000003" w:tentative="1">
      <w:start w:val="1"/>
      <w:numFmt w:val="bullet"/>
      <w:lvlText w:val="o"/>
      <w:lvlJc w:val="left"/>
      <w:pPr>
        <w:ind w:left="5040" w:hanging="360"/>
      </w:pPr>
      <w:rPr>
        <w:rFonts w:ascii="Courier New" w:hAnsi="Courier New" w:cs="Courier New" w:hint="default"/>
      </w:rPr>
    </w:lvl>
    <w:lvl w:ilvl="5" w:tplc="10000005" w:tentative="1">
      <w:start w:val="1"/>
      <w:numFmt w:val="bullet"/>
      <w:lvlText w:val=""/>
      <w:lvlJc w:val="left"/>
      <w:pPr>
        <w:ind w:left="5760" w:hanging="360"/>
      </w:pPr>
      <w:rPr>
        <w:rFonts w:ascii="Wingdings" w:hAnsi="Wingdings" w:hint="default"/>
      </w:rPr>
    </w:lvl>
    <w:lvl w:ilvl="6" w:tplc="10000001" w:tentative="1">
      <w:start w:val="1"/>
      <w:numFmt w:val="bullet"/>
      <w:lvlText w:val=""/>
      <w:lvlJc w:val="left"/>
      <w:pPr>
        <w:ind w:left="6480" w:hanging="360"/>
      </w:pPr>
      <w:rPr>
        <w:rFonts w:ascii="Symbol" w:hAnsi="Symbol" w:hint="default"/>
      </w:rPr>
    </w:lvl>
    <w:lvl w:ilvl="7" w:tplc="10000003" w:tentative="1">
      <w:start w:val="1"/>
      <w:numFmt w:val="bullet"/>
      <w:lvlText w:val="o"/>
      <w:lvlJc w:val="left"/>
      <w:pPr>
        <w:ind w:left="7200" w:hanging="360"/>
      </w:pPr>
      <w:rPr>
        <w:rFonts w:ascii="Courier New" w:hAnsi="Courier New" w:cs="Courier New" w:hint="default"/>
      </w:rPr>
    </w:lvl>
    <w:lvl w:ilvl="8" w:tplc="10000005" w:tentative="1">
      <w:start w:val="1"/>
      <w:numFmt w:val="bullet"/>
      <w:lvlText w:val=""/>
      <w:lvlJc w:val="left"/>
      <w:pPr>
        <w:ind w:left="7920" w:hanging="360"/>
      </w:pPr>
      <w:rPr>
        <w:rFonts w:ascii="Wingdings" w:hAnsi="Wingdings" w:hint="default"/>
      </w:rPr>
    </w:lvl>
  </w:abstractNum>
  <w:abstractNum w:abstractNumId="3" w15:restartNumberingAfterBreak="0">
    <w:nsid w:val="1AA90518"/>
    <w:multiLevelType w:val="hybridMultilevel"/>
    <w:tmpl w:val="2EE2F528"/>
    <w:lvl w:ilvl="0" w:tplc="A344E70A">
      <w:start w:val="1"/>
      <w:numFmt w:val="decimal"/>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4" w15:restartNumberingAfterBreak="0">
    <w:nsid w:val="20CD1930"/>
    <w:multiLevelType w:val="hybridMultilevel"/>
    <w:tmpl w:val="204A03AA"/>
    <w:lvl w:ilvl="0" w:tplc="A866E61A">
      <w:numFmt w:val="bullet"/>
      <w:lvlText w:val="-"/>
      <w:lvlJc w:val="left"/>
      <w:pPr>
        <w:ind w:left="720" w:hanging="360"/>
      </w:pPr>
      <w:rPr>
        <w:rFonts w:ascii="Book Antiqua" w:eastAsiaTheme="minorHAnsi" w:hAnsi="Book Antiqua"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23720EC1"/>
    <w:multiLevelType w:val="hybridMultilevel"/>
    <w:tmpl w:val="522842FA"/>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6" w15:restartNumberingAfterBreak="0">
    <w:nsid w:val="354D1A9D"/>
    <w:multiLevelType w:val="hybridMultilevel"/>
    <w:tmpl w:val="D4B4AB5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35C504C7"/>
    <w:multiLevelType w:val="hybridMultilevel"/>
    <w:tmpl w:val="3944648C"/>
    <w:lvl w:ilvl="0" w:tplc="E4F4E476">
      <w:start w:val="1"/>
      <w:numFmt w:val="decimal"/>
      <w:lvlText w:val="(%1)"/>
      <w:lvlJc w:val="left"/>
      <w:pPr>
        <w:ind w:left="720" w:hanging="360"/>
      </w:pPr>
      <w:rPr>
        <w:rFonts w:asciiTheme="majorHAnsi" w:eastAsiaTheme="minorHAnsi" w:hAnsiTheme="majorHAnsi" w:cstheme="minorBidi"/>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38F01D1C"/>
    <w:multiLevelType w:val="hybridMultilevel"/>
    <w:tmpl w:val="40D492B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39D71D78"/>
    <w:multiLevelType w:val="hybridMultilevel"/>
    <w:tmpl w:val="7C1A54C2"/>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3DAF1A46"/>
    <w:multiLevelType w:val="hybridMultilevel"/>
    <w:tmpl w:val="F8B83B5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493E0B46"/>
    <w:multiLevelType w:val="hybridMultilevel"/>
    <w:tmpl w:val="7EB42FF6"/>
    <w:lvl w:ilvl="0" w:tplc="D1CC08A2">
      <w:start w:val="2"/>
      <w:numFmt w:val="bullet"/>
      <w:lvlText w:val="-"/>
      <w:lvlJc w:val="left"/>
      <w:pPr>
        <w:ind w:left="1440" w:hanging="360"/>
      </w:pPr>
      <w:rPr>
        <w:rFonts w:ascii="Aptos" w:eastAsiaTheme="minorHAnsi" w:hAnsi="Aptos" w:cstheme="minorBidi"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12" w15:restartNumberingAfterBreak="0">
    <w:nsid w:val="4C4F48AD"/>
    <w:multiLevelType w:val="multilevel"/>
    <w:tmpl w:val="BD04D8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1B3276"/>
    <w:multiLevelType w:val="hybridMultilevel"/>
    <w:tmpl w:val="3846306E"/>
    <w:lvl w:ilvl="0" w:tplc="D1CC08A2">
      <w:start w:val="2"/>
      <w:numFmt w:val="bullet"/>
      <w:lvlText w:val="-"/>
      <w:lvlJc w:val="left"/>
      <w:pPr>
        <w:ind w:left="1080" w:hanging="360"/>
      </w:pPr>
      <w:rPr>
        <w:rFonts w:ascii="Aptos" w:eastAsiaTheme="minorHAnsi" w:hAnsi="Aptos" w:cstheme="minorBid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5CBD1857"/>
    <w:multiLevelType w:val="hybridMultilevel"/>
    <w:tmpl w:val="9B50FBE6"/>
    <w:lvl w:ilvl="0" w:tplc="D1CC08A2">
      <w:start w:val="2"/>
      <w:numFmt w:val="bullet"/>
      <w:lvlText w:val="-"/>
      <w:lvlJc w:val="left"/>
      <w:pPr>
        <w:ind w:left="720" w:hanging="360"/>
      </w:pPr>
      <w:rPr>
        <w:rFonts w:ascii="Aptos" w:eastAsiaTheme="minorHAnsi" w:hAnsi="Aptos"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6B235927"/>
    <w:multiLevelType w:val="hybridMultilevel"/>
    <w:tmpl w:val="5EBCDCB8"/>
    <w:lvl w:ilvl="0" w:tplc="E0A82B8E">
      <w:start w:val="2"/>
      <w:numFmt w:val="bullet"/>
      <w:lvlText w:val="-"/>
      <w:lvlJc w:val="left"/>
      <w:pPr>
        <w:ind w:left="720" w:hanging="360"/>
      </w:pPr>
      <w:rPr>
        <w:rFonts w:ascii="Aptos" w:eastAsiaTheme="minorHAnsi" w:hAnsi="Aptos"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6D47795A"/>
    <w:multiLevelType w:val="hybridMultilevel"/>
    <w:tmpl w:val="37C62932"/>
    <w:lvl w:ilvl="0" w:tplc="1000000F">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701E006A"/>
    <w:multiLevelType w:val="hybridMultilevel"/>
    <w:tmpl w:val="84007D78"/>
    <w:lvl w:ilvl="0" w:tplc="18B2E868">
      <w:start w:val="3"/>
      <w:numFmt w:val="bullet"/>
      <w:lvlText w:val="-"/>
      <w:lvlJc w:val="left"/>
      <w:pPr>
        <w:ind w:left="720" w:hanging="360"/>
      </w:pPr>
      <w:rPr>
        <w:rFonts w:ascii="Aptos" w:eastAsiaTheme="minorHAnsi" w:hAnsi="Aptos"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15:restartNumberingAfterBreak="0">
    <w:nsid w:val="78157D78"/>
    <w:multiLevelType w:val="hybridMultilevel"/>
    <w:tmpl w:val="5B483ECE"/>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19" w15:restartNumberingAfterBreak="0">
    <w:nsid w:val="785079E0"/>
    <w:multiLevelType w:val="hybridMultilevel"/>
    <w:tmpl w:val="EB187E2A"/>
    <w:lvl w:ilvl="0" w:tplc="0EAC2E34">
      <w:numFmt w:val="bullet"/>
      <w:lvlText w:val="-"/>
      <w:lvlJc w:val="left"/>
      <w:pPr>
        <w:ind w:left="720" w:hanging="360"/>
      </w:pPr>
      <w:rPr>
        <w:rFonts w:ascii="Aptos" w:eastAsiaTheme="minorHAnsi" w:hAnsi="Aptos"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79D948E4"/>
    <w:multiLevelType w:val="hybridMultilevel"/>
    <w:tmpl w:val="113CAE42"/>
    <w:lvl w:ilvl="0" w:tplc="1000000F">
      <w:start w:val="1"/>
      <w:numFmt w:val="decimal"/>
      <w:lvlText w:val="%1."/>
      <w:lvlJc w:val="left"/>
      <w:pPr>
        <w:ind w:left="1440" w:hanging="360"/>
      </w:p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21" w15:restartNumberingAfterBreak="0">
    <w:nsid w:val="7C1624E0"/>
    <w:multiLevelType w:val="hybridMultilevel"/>
    <w:tmpl w:val="66BEE40C"/>
    <w:lvl w:ilvl="0" w:tplc="D3389026">
      <w:start w:val="3"/>
      <w:numFmt w:val="bullet"/>
      <w:lvlText w:val="-"/>
      <w:lvlJc w:val="left"/>
      <w:pPr>
        <w:ind w:left="720" w:hanging="360"/>
      </w:pPr>
      <w:rPr>
        <w:rFonts w:ascii="Aptos Display" w:eastAsiaTheme="minorHAnsi" w:hAnsi="Aptos Display" w:cstheme="minorBidi"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1305115966">
    <w:abstractNumId w:val="19"/>
  </w:num>
  <w:num w:numId="2" w16cid:durableId="1474591931">
    <w:abstractNumId w:val="16"/>
  </w:num>
  <w:num w:numId="3" w16cid:durableId="1951400042">
    <w:abstractNumId w:val="8"/>
  </w:num>
  <w:num w:numId="4" w16cid:durableId="612250516">
    <w:abstractNumId w:val="10"/>
  </w:num>
  <w:num w:numId="5" w16cid:durableId="589050990">
    <w:abstractNumId w:val="17"/>
  </w:num>
  <w:num w:numId="6" w16cid:durableId="1391996636">
    <w:abstractNumId w:val="15"/>
  </w:num>
  <w:num w:numId="7" w16cid:durableId="1509565421">
    <w:abstractNumId w:val="14"/>
  </w:num>
  <w:num w:numId="8" w16cid:durableId="629822277">
    <w:abstractNumId w:val="4"/>
  </w:num>
  <w:num w:numId="9" w16cid:durableId="799693531">
    <w:abstractNumId w:val="12"/>
  </w:num>
  <w:num w:numId="10" w16cid:durableId="432635145">
    <w:abstractNumId w:val="2"/>
  </w:num>
  <w:num w:numId="11" w16cid:durableId="1788351374">
    <w:abstractNumId w:val="3"/>
  </w:num>
  <w:num w:numId="12" w16cid:durableId="1135488845">
    <w:abstractNumId w:val="6"/>
  </w:num>
  <w:num w:numId="13" w16cid:durableId="1503811533">
    <w:abstractNumId w:val="5"/>
  </w:num>
  <w:num w:numId="14" w16cid:durableId="1141850582">
    <w:abstractNumId w:val="21"/>
  </w:num>
  <w:num w:numId="15" w16cid:durableId="1314799232">
    <w:abstractNumId w:val="0"/>
  </w:num>
  <w:num w:numId="16" w16cid:durableId="865172798">
    <w:abstractNumId w:val="20"/>
  </w:num>
  <w:num w:numId="17" w16cid:durableId="304049552">
    <w:abstractNumId w:val="18"/>
  </w:num>
  <w:num w:numId="18" w16cid:durableId="474222279">
    <w:abstractNumId w:val="13"/>
  </w:num>
  <w:num w:numId="19" w16cid:durableId="1866939730">
    <w:abstractNumId w:val="9"/>
  </w:num>
  <w:num w:numId="20" w16cid:durableId="1115833293">
    <w:abstractNumId w:val="11"/>
  </w:num>
  <w:num w:numId="21" w16cid:durableId="300502962">
    <w:abstractNumId w:val="7"/>
  </w:num>
  <w:num w:numId="22" w16cid:durableId="54121086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els, M.T.F. (Maarten)">
    <w15:presenceInfo w15:providerId="AD" w15:userId="S::m.t.f.peels@uu.nl::4498f66b-1530-404d-b294-72a111c288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05"/>
    <w:rsid w:val="000003C1"/>
    <w:rsid w:val="00001F3A"/>
    <w:rsid w:val="00002A1B"/>
    <w:rsid w:val="00002AFE"/>
    <w:rsid w:val="00002F22"/>
    <w:rsid w:val="00002F61"/>
    <w:rsid w:val="00003F02"/>
    <w:rsid w:val="0000437B"/>
    <w:rsid w:val="00004822"/>
    <w:rsid w:val="00004C3E"/>
    <w:rsid w:val="00004CDA"/>
    <w:rsid w:val="0000558D"/>
    <w:rsid w:val="0000579F"/>
    <w:rsid w:val="000059B8"/>
    <w:rsid w:val="000059BC"/>
    <w:rsid w:val="000067A5"/>
    <w:rsid w:val="00006B3C"/>
    <w:rsid w:val="00006FE7"/>
    <w:rsid w:val="0001039A"/>
    <w:rsid w:val="00010675"/>
    <w:rsid w:val="00010703"/>
    <w:rsid w:val="00011EFC"/>
    <w:rsid w:val="000120AA"/>
    <w:rsid w:val="00012316"/>
    <w:rsid w:val="000130A0"/>
    <w:rsid w:val="00013C1E"/>
    <w:rsid w:val="00014383"/>
    <w:rsid w:val="000143D7"/>
    <w:rsid w:val="00014CAF"/>
    <w:rsid w:val="00014CE2"/>
    <w:rsid w:val="000153DA"/>
    <w:rsid w:val="00016324"/>
    <w:rsid w:val="00016C43"/>
    <w:rsid w:val="00016D67"/>
    <w:rsid w:val="00016F90"/>
    <w:rsid w:val="00017243"/>
    <w:rsid w:val="00020AAA"/>
    <w:rsid w:val="00020D6F"/>
    <w:rsid w:val="00020F6E"/>
    <w:rsid w:val="00022132"/>
    <w:rsid w:val="000224AD"/>
    <w:rsid w:val="00022AAB"/>
    <w:rsid w:val="00022C6B"/>
    <w:rsid w:val="00023ACD"/>
    <w:rsid w:val="00023B71"/>
    <w:rsid w:val="00023DE0"/>
    <w:rsid w:val="0002482E"/>
    <w:rsid w:val="00024A63"/>
    <w:rsid w:val="00024B49"/>
    <w:rsid w:val="000262D1"/>
    <w:rsid w:val="000266AA"/>
    <w:rsid w:val="000267BA"/>
    <w:rsid w:val="00027A97"/>
    <w:rsid w:val="00027E65"/>
    <w:rsid w:val="000317C9"/>
    <w:rsid w:val="00031EA7"/>
    <w:rsid w:val="00031F97"/>
    <w:rsid w:val="00032BAA"/>
    <w:rsid w:val="00034937"/>
    <w:rsid w:val="00034B82"/>
    <w:rsid w:val="000352C1"/>
    <w:rsid w:val="00035D83"/>
    <w:rsid w:val="00035FF9"/>
    <w:rsid w:val="00037BF7"/>
    <w:rsid w:val="000401BD"/>
    <w:rsid w:val="0004069D"/>
    <w:rsid w:val="00040843"/>
    <w:rsid w:val="0004166B"/>
    <w:rsid w:val="00041FDB"/>
    <w:rsid w:val="0004265F"/>
    <w:rsid w:val="0004305D"/>
    <w:rsid w:val="000439D1"/>
    <w:rsid w:val="000442D1"/>
    <w:rsid w:val="000443DF"/>
    <w:rsid w:val="0004727F"/>
    <w:rsid w:val="000474B7"/>
    <w:rsid w:val="000507FF"/>
    <w:rsid w:val="0005185B"/>
    <w:rsid w:val="000521C8"/>
    <w:rsid w:val="00052651"/>
    <w:rsid w:val="0005270C"/>
    <w:rsid w:val="00052848"/>
    <w:rsid w:val="00052AC0"/>
    <w:rsid w:val="0005324F"/>
    <w:rsid w:val="00054B19"/>
    <w:rsid w:val="00056240"/>
    <w:rsid w:val="00056D4C"/>
    <w:rsid w:val="00057107"/>
    <w:rsid w:val="000571E7"/>
    <w:rsid w:val="0006102C"/>
    <w:rsid w:val="0006370B"/>
    <w:rsid w:val="00063EE5"/>
    <w:rsid w:val="00064207"/>
    <w:rsid w:val="000654BC"/>
    <w:rsid w:val="00065515"/>
    <w:rsid w:val="00067624"/>
    <w:rsid w:val="000679FE"/>
    <w:rsid w:val="00070301"/>
    <w:rsid w:val="000712FC"/>
    <w:rsid w:val="00071C02"/>
    <w:rsid w:val="00071CA8"/>
    <w:rsid w:val="00072077"/>
    <w:rsid w:val="000723F9"/>
    <w:rsid w:val="00073614"/>
    <w:rsid w:val="00073EDA"/>
    <w:rsid w:val="00074154"/>
    <w:rsid w:val="0007456A"/>
    <w:rsid w:val="0007640E"/>
    <w:rsid w:val="00076F91"/>
    <w:rsid w:val="00080F8A"/>
    <w:rsid w:val="00081B22"/>
    <w:rsid w:val="00082394"/>
    <w:rsid w:val="00082A7E"/>
    <w:rsid w:val="00082BA6"/>
    <w:rsid w:val="000832F3"/>
    <w:rsid w:val="00083548"/>
    <w:rsid w:val="0008406E"/>
    <w:rsid w:val="0008428F"/>
    <w:rsid w:val="00085519"/>
    <w:rsid w:val="00085A0C"/>
    <w:rsid w:val="00085CE5"/>
    <w:rsid w:val="00086272"/>
    <w:rsid w:val="000866CC"/>
    <w:rsid w:val="00086D06"/>
    <w:rsid w:val="00087679"/>
    <w:rsid w:val="00087941"/>
    <w:rsid w:val="00087963"/>
    <w:rsid w:val="00090CB9"/>
    <w:rsid w:val="00091280"/>
    <w:rsid w:val="000914EF"/>
    <w:rsid w:val="00091719"/>
    <w:rsid w:val="00091A5F"/>
    <w:rsid w:val="00091DE5"/>
    <w:rsid w:val="00092E59"/>
    <w:rsid w:val="00095CA0"/>
    <w:rsid w:val="00096129"/>
    <w:rsid w:val="0009631C"/>
    <w:rsid w:val="00096472"/>
    <w:rsid w:val="0009661C"/>
    <w:rsid w:val="00096685"/>
    <w:rsid w:val="000966C0"/>
    <w:rsid w:val="00096C2C"/>
    <w:rsid w:val="00096CF4"/>
    <w:rsid w:val="000978E9"/>
    <w:rsid w:val="000A00DB"/>
    <w:rsid w:val="000A0429"/>
    <w:rsid w:val="000A0D08"/>
    <w:rsid w:val="000A1634"/>
    <w:rsid w:val="000A1CEB"/>
    <w:rsid w:val="000A1DC0"/>
    <w:rsid w:val="000A2EA4"/>
    <w:rsid w:val="000A2F5D"/>
    <w:rsid w:val="000A31EF"/>
    <w:rsid w:val="000A338B"/>
    <w:rsid w:val="000A35A0"/>
    <w:rsid w:val="000A4641"/>
    <w:rsid w:val="000A6D3D"/>
    <w:rsid w:val="000A7815"/>
    <w:rsid w:val="000A7844"/>
    <w:rsid w:val="000A789F"/>
    <w:rsid w:val="000B004A"/>
    <w:rsid w:val="000B0553"/>
    <w:rsid w:val="000B099C"/>
    <w:rsid w:val="000B2267"/>
    <w:rsid w:val="000B2FD7"/>
    <w:rsid w:val="000B3376"/>
    <w:rsid w:val="000B3456"/>
    <w:rsid w:val="000B434A"/>
    <w:rsid w:val="000B450B"/>
    <w:rsid w:val="000B5BE1"/>
    <w:rsid w:val="000B5F53"/>
    <w:rsid w:val="000B656A"/>
    <w:rsid w:val="000B6A01"/>
    <w:rsid w:val="000B6D1A"/>
    <w:rsid w:val="000B7988"/>
    <w:rsid w:val="000B7BD1"/>
    <w:rsid w:val="000C03E8"/>
    <w:rsid w:val="000C05CD"/>
    <w:rsid w:val="000C0F35"/>
    <w:rsid w:val="000C1B50"/>
    <w:rsid w:val="000C1B71"/>
    <w:rsid w:val="000C1F6F"/>
    <w:rsid w:val="000C2BB5"/>
    <w:rsid w:val="000C2D21"/>
    <w:rsid w:val="000C3A0B"/>
    <w:rsid w:val="000C45BB"/>
    <w:rsid w:val="000C48E6"/>
    <w:rsid w:val="000C5090"/>
    <w:rsid w:val="000C53EF"/>
    <w:rsid w:val="000C6182"/>
    <w:rsid w:val="000C641B"/>
    <w:rsid w:val="000C678D"/>
    <w:rsid w:val="000C6EEE"/>
    <w:rsid w:val="000C77CC"/>
    <w:rsid w:val="000C7C87"/>
    <w:rsid w:val="000D0811"/>
    <w:rsid w:val="000D141A"/>
    <w:rsid w:val="000D388A"/>
    <w:rsid w:val="000D4734"/>
    <w:rsid w:val="000D4794"/>
    <w:rsid w:val="000D59AE"/>
    <w:rsid w:val="000D5CA4"/>
    <w:rsid w:val="000D6379"/>
    <w:rsid w:val="000D68BD"/>
    <w:rsid w:val="000D699F"/>
    <w:rsid w:val="000D6AEC"/>
    <w:rsid w:val="000D7764"/>
    <w:rsid w:val="000D7979"/>
    <w:rsid w:val="000E032E"/>
    <w:rsid w:val="000E1729"/>
    <w:rsid w:val="000E2D3E"/>
    <w:rsid w:val="000E36E9"/>
    <w:rsid w:val="000E3C47"/>
    <w:rsid w:val="000E495F"/>
    <w:rsid w:val="000E5819"/>
    <w:rsid w:val="000E58DF"/>
    <w:rsid w:val="000E5FA2"/>
    <w:rsid w:val="000E6769"/>
    <w:rsid w:val="000E6D0D"/>
    <w:rsid w:val="000E7D91"/>
    <w:rsid w:val="000F034B"/>
    <w:rsid w:val="000F0665"/>
    <w:rsid w:val="000F08F5"/>
    <w:rsid w:val="000F0952"/>
    <w:rsid w:val="000F10DA"/>
    <w:rsid w:val="000F1338"/>
    <w:rsid w:val="000F231C"/>
    <w:rsid w:val="000F23B7"/>
    <w:rsid w:val="000F2A26"/>
    <w:rsid w:val="000F2FC3"/>
    <w:rsid w:val="000F3299"/>
    <w:rsid w:val="000F3335"/>
    <w:rsid w:val="000F3D47"/>
    <w:rsid w:val="000F41D8"/>
    <w:rsid w:val="000F42ED"/>
    <w:rsid w:val="000F46AF"/>
    <w:rsid w:val="000F4C05"/>
    <w:rsid w:val="000F5BE1"/>
    <w:rsid w:val="000F5C32"/>
    <w:rsid w:val="000F5CD3"/>
    <w:rsid w:val="000F5F58"/>
    <w:rsid w:val="000F7636"/>
    <w:rsid w:val="000F7C45"/>
    <w:rsid w:val="000F7FD1"/>
    <w:rsid w:val="00100562"/>
    <w:rsid w:val="00101CF1"/>
    <w:rsid w:val="00102D21"/>
    <w:rsid w:val="001034F2"/>
    <w:rsid w:val="00103B11"/>
    <w:rsid w:val="00103F4F"/>
    <w:rsid w:val="001049FF"/>
    <w:rsid w:val="00104C9E"/>
    <w:rsid w:val="00104D6D"/>
    <w:rsid w:val="00105174"/>
    <w:rsid w:val="00105C73"/>
    <w:rsid w:val="001063BE"/>
    <w:rsid w:val="00106513"/>
    <w:rsid w:val="00107486"/>
    <w:rsid w:val="00107954"/>
    <w:rsid w:val="001104FB"/>
    <w:rsid w:val="00110E78"/>
    <w:rsid w:val="001112FE"/>
    <w:rsid w:val="0011148B"/>
    <w:rsid w:val="0011192D"/>
    <w:rsid w:val="00111CE3"/>
    <w:rsid w:val="00111E41"/>
    <w:rsid w:val="00111F94"/>
    <w:rsid w:val="0011202F"/>
    <w:rsid w:val="00112AB3"/>
    <w:rsid w:val="00112FD6"/>
    <w:rsid w:val="00114A8F"/>
    <w:rsid w:val="00116B74"/>
    <w:rsid w:val="0011730E"/>
    <w:rsid w:val="0011784C"/>
    <w:rsid w:val="00117D64"/>
    <w:rsid w:val="00120C1C"/>
    <w:rsid w:val="00120E24"/>
    <w:rsid w:val="00121DDF"/>
    <w:rsid w:val="00122369"/>
    <w:rsid w:val="001247E2"/>
    <w:rsid w:val="001248D4"/>
    <w:rsid w:val="00125B60"/>
    <w:rsid w:val="00125CA6"/>
    <w:rsid w:val="001263EA"/>
    <w:rsid w:val="0012753B"/>
    <w:rsid w:val="00127E5D"/>
    <w:rsid w:val="00130C90"/>
    <w:rsid w:val="00130E90"/>
    <w:rsid w:val="00131200"/>
    <w:rsid w:val="00131952"/>
    <w:rsid w:val="001319BC"/>
    <w:rsid w:val="00131B20"/>
    <w:rsid w:val="00132445"/>
    <w:rsid w:val="00132840"/>
    <w:rsid w:val="00132D32"/>
    <w:rsid w:val="00132DE1"/>
    <w:rsid w:val="001334D8"/>
    <w:rsid w:val="00133A8E"/>
    <w:rsid w:val="00133D20"/>
    <w:rsid w:val="001344E3"/>
    <w:rsid w:val="00134DD7"/>
    <w:rsid w:val="00135105"/>
    <w:rsid w:val="00135FC6"/>
    <w:rsid w:val="001364FC"/>
    <w:rsid w:val="00136F6C"/>
    <w:rsid w:val="00137FB4"/>
    <w:rsid w:val="00140239"/>
    <w:rsid w:val="0014043A"/>
    <w:rsid w:val="00141DEB"/>
    <w:rsid w:val="0014236C"/>
    <w:rsid w:val="001427F5"/>
    <w:rsid w:val="0014421F"/>
    <w:rsid w:val="00144353"/>
    <w:rsid w:val="0014438D"/>
    <w:rsid w:val="00144C75"/>
    <w:rsid w:val="001454B2"/>
    <w:rsid w:val="00145532"/>
    <w:rsid w:val="00146306"/>
    <w:rsid w:val="0014640F"/>
    <w:rsid w:val="00146DD1"/>
    <w:rsid w:val="00147468"/>
    <w:rsid w:val="00150124"/>
    <w:rsid w:val="0015059D"/>
    <w:rsid w:val="00151A7F"/>
    <w:rsid w:val="00151E8B"/>
    <w:rsid w:val="00151EF6"/>
    <w:rsid w:val="00152A60"/>
    <w:rsid w:val="00153C23"/>
    <w:rsid w:val="001548A7"/>
    <w:rsid w:val="001556A9"/>
    <w:rsid w:val="00156256"/>
    <w:rsid w:val="00156901"/>
    <w:rsid w:val="001572A2"/>
    <w:rsid w:val="00157921"/>
    <w:rsid w:val="001579F0"/>
    <w:rsid w:val="00160951"/>
    <w:rsid w:val="00161198"/>
    <w:rsid w:val="00161BD4"/>
    <w:rsid w:val="001634CF"/>
    <w:rsid w:val="0016381C"/>
    <w:rsid w:val="00164432"/>
    <w:rsid w:val="001644A0"/>
    <w:rsid w:val="001644AB"/>
    <w:rsid w:val="00165A5F"/>
    <w:rsid w:val="00165B29"/>
    <w:rsid w:val="00166FE9"/>
    <w:rsid w:val="00167D1B"/>
    <w:rsid w:val="00170362"/>
    <w:rsid w:val="001705CD"/>
    <w:rsid w:val="00170A62"/>
    <w:rsid w:val="00170B46"/>
    <w:rsid w:val="001712BF"/>
    <w:rsid w:val="00171BA6"/>
    <w:rsid w:val="00172493"/>
    <w:rsid w:val="0017296C"/>
    <w:rsid w:val="00172C5F"/>
    <w:rsid w:val="0017326F"/>
    <w:rsid w:val="001737DA"/>
    <w:rsid w:val="0017384F"/>
    <w:rsid w:val="0017456E"/>
    <w:rsid w:val="00176E6B"/>
    <w:rsid w:val="00177356"/>
    <w:rsid w:val="00177667"/>
    <w:rsid w:val="00177F8A"/>
    <w:rsid w:val="00180A75"/>
    <w:rsid w:val="00180C50"/>
    <w:rsid w:val="00180CD4"/>
    <w:rsid w:val="00181103"/>
    <w:rsid w:val="001812DB"/>
    <w:rsid w:val="0018138C"/>
    <w:rsid w:val="001828D0"/>
    <w:rsid w:val="001829E0"/>
    <w:rsid w:val="001837C8"/>
    <w:rsid w:val="0018433C"/>
    <w:rsid w:val="00185469"/>
    <w:rsid w:val="00185585"/>
    <w:rsid w:val="00186754"/>
    <w:rsid w:val="00190222"/>
    <w:rsid w:val="0019026D"/>
    <w:rsid w:val="0019059F"/>
    <w:rsid w:val="00190601"/>
    <w:rsid w:val="0019065F"/>
    <w:rsid w:val="001916D8"/>
    <w:rsid w:val="001932FD"/>
    <w:rsid w:val="00193A62"/>
    <w:rsid w:val="00193D5B"/>
    <w:rsid w:val="00193F66"/>
    <w:rsid w:val="001945F4"/>
    <w:rsid w:val="00196608"/>
    <w:rsid w:val="00196911"/>
    <w:rsid w:val="00196B35"/>
    <w:rsid w:val="0019734B"/>
    <w:rsid w:val="0019772E"/>
    <w:rsid w:val="001979C1"/>
    <w:rsid w:val="00197B29"/>
    <w:rsid w:val="001A08A7"/>
    <w:rsid w:val="001A1273"/>
    <w:rsid w:val="001A179F"/>
    <w:rsid w:val="001A1AC3"/>
    <w:rsid w:val="001A25C4"/>
    <w:rsid w:val="001A28A2"/>
    <w:rsid w:val="001A296A"/>
    <w:rsid w:val="001A2BD3"/>
    <w:rsid w:val="001A2D2F"/>
    <w:rsid w:val="001A2EF2"/>
    <w:rsid w:val="001A3ED9"/>
    <w:rsid w:val="001A43FE"/>
    <w:rsid w:val="001A482A"/>
    <w:rsid w:val="001A490E"/>
    <w:rsid w:val="001A4EC2"/>
    <w:rsid w:val="001A50E5"/>
    <w:rsid w:val="001A577D"/>
    <w:rsid w:val="001A5A9D"/>
    <w:rsid w:val="001A61A2"/>
    <w:rsid w:val="001A68A4"/>
    <w:rsid w:val="001A7F41"/>
    <w:rsid w:val="001B05FF"/>
    <w:rsid w:val="001B118F"/>
    <w:rsid w:val="001B1D38"/>
    <w:rsid w:val="001B2A3E"/>
    <w:rsid w:val="001B4DC9"/>
    <w:rsid w:val="001B5125"/>
    <w:rsid w:val="001B5471"/>
    <w:rsid w:val="001B69BD"/>
    <w:rsid w:val="001B763A"/>
    <w:rsid w:val="001C1038"/>
    <w:rsid w:val="001C19F8"/>
    <w:rsid w:val="001C1AEA"/>
    <w:rsid w:val="001C1EE9"/>
    <w:rsid w:val="001C20DA"/>
    <w:rsid w:val="001C22C4"/>
    <w:rsid w:val="001C2430"/>
    <w:rsid w:val="001C3AB9"/>
    <w:rsid w:val="001C3EF5"/>
    <w:rsid w:val="001C402C"/>
    <w:rsid w:val="001C41F7"/>
    <w:rsid w:val="001C4897"/>
    <w:rsid w:val="001C4B03"/>
    <w:rsid w:val="001C4EEE"/>
    <w:rsid w:val="001C53DE"/>
    <w:rsid w:val="001C6DD0"/>
    <w:rsid w:val="001C7B4D"/>
    <w:rsid w:val="001C7C1F"/>
    <w:rsid w:val="001D0717"/>
    <w:rsid w:val="001D0D80"/>
    <w:rsid w:val="001D12F2"/>
    <w:rsid w:val="001D1E06"/>
    <w:rsid w:val="001D20B4"/>
    <w:rsid w:val="001D256F"/>
    <w:rsid w:val="001D47A3"/>
    <w:rsid w:val="001D4DB8"/>
    <w:rsid w:val="001D54B7"/>
    <w:rsid w:val="001D5511"/>
    <w:rsid w:val="001D5747"/>
    <w:rsid w:val="001D5DAA"/>
    <w:rsid w:val="001D66CE"/>
    <w:rsid w:val="001D7295"/>
    <w:rsid w:val="001D7499"/>
    <w:rsid w:val="001E0840"/>
    <w:rsid w:val="001E10B6"/>
    <w:rsid w:val="001E1B95"/>
    <w:rsid w:val="001E24FB"/>
    <w:rsid w:val="001E2B09"/>
    <w:rsid w:val="001E2B88"/>
    <w:rsid w:val="001E2E76"/>
    <w:rsid w:val="001E2FDD"/>
    <w:rsid w:val="001E320F"/>
    <w:rsid w:val="001E3628"/>
    <w:rsid w:val="001E3680"/>
    <w:rsid w:val="001E4A39"/>
    <w:rsid w:val="001E4F3E"/>
    <w:rsid w:val="001E565D"/>
    <w:rsid w:val="001E58E4"/>
    <w:rsid w:val="001E631E"/>
    <w:rsid w:val="001E63C7"/>
    <w:rsid w:val="001E6720"/>
    <w:rsid w:val="001E7845"/>
    <w:rsid w:val="001E7A66"/>
    <w:rsid w:val="001F052B"/>
    <w:rsid w:val="001F18E3"/>
    <w:rsid w:val="001F1D8C"/>
    <w:rsid w:val="001F2041"/>
    <w:rsid w:val="001F253E"/>
    <w:rsid w:val="001F2733"/>
    <w:rsid w:val="001F44ED"/>
    <w:rsid w:val="001F54B0"/>
    <w:rsid w:val="001F59E9"/>
    <w:rsid w:val="001F63A0"/>
    <w:rsid w:val="001F657B"/>
    <w:rsid w:val="001F6E15"/>
    <w:rsid w:val="001F6F74"/>
    <w:rsid w:val="00200556"/>
    <w:rsid w:val="00200CB3"/>
    <w:rsid w:val="00200DCF"/>
    <w:rsid w:val="00201351"/>
    <w:rsid w:val="00201799"/>
    <w:rsid w:val="00201D6B"/>
    <w:rsid w:val="00201DD0"/>
    <w:rsid w:val="00202097"/>
    <w:rsid w:val="002027D2"/>
    <w:rsid w:val="00202CBA"/>
    <w:rsid w:val="00202D87"/>
    <w:rsid w:val="00202F4B"/>
    <w:rsid w:val="00203522"/>
    <w:rsid w:val="00203716"/>
    <w:rsid w:val="0020379E"/>
    <w:rsid w:val="00205A4F"/>
    <w:rsid w:val="00205BD5"/>
    <w:rsid w:val="00205D98"/>
    <w:rsid w:val="00205EE8"/>
    <w:rsid w:val="00206298"/>
    <w:rsid w:val="00206407"/>
    <w:rsid w:val="00206A4F"/>
    <w:rsid w:val="00206AAA"/>
    <w:rsid w:val="00207608"/>
    <w:rsid w:val="002107E0"/>
    <w:rsid w:val="00210935"/>
    <w:rsid w:val="0021128C"/>
    <w:rsid w:val="00212AD7"/>
    <w:rsid w:val="00214AFD"/>
    <w:rsid w:val="00214B4A"/>
    <w:rsid w:val="00220164"/>
    <w:rsid w:val="002201EB"/>
    <w:rsid w:val="00220A6C"/>
    <w:rsid w:val="00220C49"/>
    <w:rsid w:val="00221150"/>
    <w:rsid w:val="00221CA8"/>
    <w:rsid w:val="002220A3"/>
    <w:rsid w:val="002227F6"/>
    <w:rsid w:val="00222A71"/>
    <w:rsid w:val="00223ABD"/>
    <w:rsid w:val="00223C3C"/>
    <w:rsid w:val="002241BC"/>
    <w:rsid w:val="0022476A"/>
    <w:rsid w:val="002247D1"/>
    <w:rsid w:val="00224AFA"/>
    <w:rsid w:val="0022599C"/>
    <w:rsid w:val="00225D16"/>
    <w:rsid w:val="00225D74"/>
    <w:rsid w:val="002266F5"/>
    <w:rsid w:val="00226D61"/>
    <w:rsid w:val="00226E8E"/>
    <w:rsid w:val="00227162"/>
    <w:rsid w:val="0022787E"/>
    <w:rsid w:val="00227F67"/>
    <w:rsid w:val="00230DE8"/>
    <w:rsid w:val="002316CB"/>
    <w:rsid w:val="00231995"/>
    <w:rsid w:val="00232120"/>
    <w:rsid w:val="00232430"/>
    <w:rsid w:val="002324A3"/>
    <w:rsid w:val="002329B7"/>
    <w:rsid w:val="00232B70"/>
    <w:rsid w:val="002335CD"/>
    <w:rsid w:val="00235156"/>
    <w:rsid w:val="002352F4"/>
    <w:rsid w:val="00235968"/>
    <w:rsid w:val="00235F58"/>
    <w:rsid w:val="002370D1"/>
    <w:rsid w:val="002374AD"/>
    <w:rsid w:val="00237E9A"/>
    <w:rsid w:val="002401D4"/>
    <w:rsid w:val="002406E9"/>
    <w:rsid w:val="00240C44"/>
    <w:rsid w:val="00241CC0"/>
    <w:rsid w:val="002424D2"/>
    <w:rsid w:val="002437EC"/>
    <w:rsid w:val="002437FC"/>
    <w:rsid w:val="0024391D"/>
    <w:rsid w:val="00243A16"/>
    <w:rsid w:val="00243E1F"/>
    <w:rsid w:val="00244D0F"/>
    <w:rsid w:val="002453A6"/>
    <w:rsid w:val="00245DD3"/>
    <w:rsid w:val="00246B05"/>
    <w:rsid w:val="00246CEB"/>
    <w:rsid w:val="002472FF"/>
    <w:rsid w:val="00247405"/>
    <w:rsid w:val="00247FCE"/>
    <w:rsid w:val="0025214A"/>
    <w:rsid w:val="00252216"/>
    <w:rsid w:val="002525D2"/>
    <w:rsid w:val="00253499"/>
    <w:rsid w:val="00253E4D"/>
    <w:rsid w:val="00255206"/>
    <w:rsid w:val="0025677F"/>
    <w:rsid w:val="00257484"/>
    <w:rsid w:val="00257696"/>
    <w:rsid w:val="002576F2"/>
    <w:rsid w:val="00257882"/>
    <w:rsid w:val="00257B65"/>
    <w:rsid w:val="00257C77"/>
    <w:rsid w:val="00260206"/>
    <w:rsid w:val="002606B5"/>
    <w:rsid w:val="00260D30"/>
    <w:rsid w:val="00260D56"/>
    <w:rsid w:val="00261025"/>
    <w:rsid w:val="002614DD"/>
    <w:rsid w:val="0026201F"/>
    <w:rsid w:val="002622B6"/>
    <w:rsid w:val="00263C83"/>
    <w:rsid w:val="00264741"/>
    <w:rsid w:val="00266A38"/>
    <w:rsid w:val="00270F8D"/>
    <w:rsid w:val="0027150B"/>
    <w:rsid w:val="00271BD6"/>
    <w:rsid w:val="00272464"/>
    <w:rsid w:val="0027247C"/>
    <w:rsid w:val="0027295B"/>
    <w:rsid w:val="00272CE1"/>
    <w:rsid w:val="00273093"/>
    <w:rsid w:val="002732DA"/>
    <w:rsid w:val="00273596"/>
    <w:rsid w:val="0027406D"/>
    <w:rsid w:val="002753FD"/>
    <w:rsid w:val="00275A48"/>
    <w:rsid w:val="00276C5D"/>
    <w:rsid w:val="00281868"/>
    <w:rsid w:val="00282730"/>
    <w:rsid w:val="002835C1"/>
    <w:rsid w:val="00284FFE"/>
    <w:rsid w:val="0028620B"/>
    <w:rsid w:val="0028768C"/>
    <w:rsid w:val="002919B5"/>
    <w:rsid w:val="00291FD1"/>
    <w:rsid w:val="0029226D"/>
    <w:rsid w:val="00292A55"/>
    <w:rsid w:val="00292B7F"/>
    <w:rsid w:val="00292CED"/>
    <w:rsid w:val="0029319A"/>
    <w:rsid w:val="00293BD2"/>
    <w:rsid w:val="00294515"/>
    <w:rsid w:val="00295021"/>
    <w:rsid w:val="00295321"/>
    <w:rsid w:val="0029569A"/>
    <w:rsid w:val="002957B7"/>
    <w:rsid w:val="002A0965"/>
    <w:rsid w:val="002A0DCE"/>
    <w:rsid w:val="002A1096"/>
    <w:rsid w:val="002A1867"/>
    <w:rsid w:val="002A286F"/>
    <w:rsid w:val="002A3C5C"/>
    <w:rsid w:val="002A3DCD"/>
    <w:rsid w:val="002A4001"/>
    <w:rsid w:val="002A4076"/>
    <w:rsid w:val="002A5804"/>
    <w:rsid w:val="002A5987"/>
    <w:rsid w:val="002A6783"/>
    <w:rsid w:val="002A6ED1"/>
    <w:rsid w:val="002A7718"/>
    <w:rsid w:val="002A7BD5"/>
    <w:rsid w:val="002B04C9"/>
    <w:rsid w:val="002B1D29"/>
    <w:rsid w:val="002B2357"/>
    <w:rsid w:val="002B2ECB"/>
    <w:rsid w:val="002B337A"/>
    <w:rsid w:val="002B37FE"/>
    <w:rsid w:val="002B3D21"/>
    <w:rsid w:val="002B4712"/>
    <w:rsid w:val="002B4AC6"/>
    <w:rsid w:val="002B5F44"/>
    <w:rsid w:val="002B638C"/>
    <w:rsid w:val="002B6B68"/>
    <w:rsid w:val="002B7036"/>
    <w:rsid w:val="002B7F2F"/>
    <w:rsid w:val="002C0415"/>
    <w:rsid w:val="002C0C8A"/>
    <w:rsid w:val="002C101E"/>
    <w:rsid w:val="002C138B"/>
    <w:rsid w:val="002C1DB9"/>
    <w:rsid w:val="002C2E8D"/>
    <w:rsid w:val="002C3375"/>
    <w:rsid w:val="002C3603"/>
    <w:rsid w:val="002C44D9"/>
    <w:rsid w:val="002C4C68"/>
    <w:rsid w:val="002C55B2"/>
    <w:rsid w:val="002C57B2"/>
    <w:rsid w:val="002C5B5E"/>
    <w:rsid w:val="002C63CA"/>
    <w:rsid w:val="002C6512"/>
    <w:rsid w:val="002C7F1A"/>
    <w:rsid w:val="002D09D4"/>
    <w:rsid w:val="002D1412"/>
    <w:rsid w:val="002D1B76"/>
    <w:rsid w:val="002D22C5"/>
    <w:rsid w:val="002D2326"/>
    <w:rsid w:val="002D27A9"/>
    <w:rsid w:val="002D2F35"/>
    <w:rsid w:val="002D3767"/>
    <w:rsid w:val="002D3B3B"/>
    <w:rsid w:val="002D4CE6"/>
    <w:rsid w:val="002D4F70"/>
    <w:rsid w:val="002D5568"/>
    <w:rsid w:val="002D673B"/>
    <w:rsid w:val="002D7722"/>
    <w:rsid w:val="002D7F64"/>
    <w:rsid w:val="002E0044"/>
    <w:rsid w:val="002E1129"/>
    <w:rsid w:val="002E3613"/>
    <w:rsid w:val="002E38BF"/>
    <w:rsid w:val="002E3DD2"/>
    <w:rsid w:val="002E4699"/>
    <w:rsid w:val="002E501D"/>
    <w:rsid w:val="002E52FF"/>
    <w:rsid w:val="002E677C"/>
    <w:rsid w:val="002E6CB4"/>
    <w:rsid w:val="002E7AF7"/>
    <w:rsid w:val="002F01D1"/>
    <w:rsid w:val="002F0214"/>
    <w:rsid w:val="002F07C3"/>
    <w:rsid w:val="002F0971"/>
    <w:rsid w:val="002F0A9B"/>
    <w:rsid w:val="002F13B1"/>
    <w:rsid w:val="002F144B"/>
    <w:rsid w:val="002F17E9"/>
    <w:rsid w:val="002F1B2C"/>
    <w:rsid w:val="002F1DE6"/>
    <w:rsid w:val="002F2771"/>
    <w:rsid w:val="002F3097"/>
    <w:rsid w:val="002F309B"/>
    <w:rsid w:val="002F3C90"/>
    <w:rsid w:val="002F42B7"/>
    <w:rsid w:val="002F448B"/>
    <w:rsid w:val="002F4520"/>
    <w:rsid w:val="002F4984"/>
    <w:rsid w:val="002F5213"/>
    <w:rsid w:val="002F58FB"/>
    <w:rsid w:val="002F59AC"/>
    <w:rsid w:val="002F6B25"/>
    <w:rsid w:val="002F76F8"/>
    <w:rsid w:val="002F7D22"/>
    <w:rsid w:val="002F7D49"/>
    <w:rsid w:val="00300825"/>
    <w:rsid w:val="00301CA7"/>
    <w:rsid w:val="003026BF"/>
    <w:rsid w:val="00303504"/>
    <w:rsid w:val="00303A58"/>
    <w:rsid w:val="00303D4A"/>
    <w:rsid w:val="003046DE"/>
    <w:rsid w:val="003048A2"/>
    <w:rsid w:val="00304BC7"/>
    <w:rsid w:val="00304C84"/>
    <w:rsid w:val="00305029"/>
    <w:rsid w:val="0030598F"/>
    <w:rsid w:val="00305FF2"/>
    <w:rsid w:val="003063B6"/>
    <w:rsid w:val="00307ABA"/>
    <w:rsid w:val="003100AB"/>
    <w:rsid w:val="003101E4"/>
    <w:rsid w:val="0031105E"/>
    <w:rsid w:val="00313911"/>
    <w:rsid w:val="00314595"/>
    <w:rsid w:val="00314B15"/>
    <w:rsid w:val="00315043"/>
    <w:rsid w:val="00315443"/>
    <w:rsid w:val="00315735"/>
    <w:rsid w:val="00315CEE"/>
    <w:rsid w:val="0031624F"/>
    <w:rsid w:val="00317F32"/>
    <w:rsid w:val="0032109F"/>
    <w:rsid w:val="003210F5"/>
    <w:rsid w:val="003214D9"/>
    <w:rsid w:val="003227F4"/>
    <w:rsid w:val="00323EAA"/>
    <w:rsid w:val="00323EFD"/>
    <w:rsid w:val="00324445"/>
    <w:rsid w:val="00324609"/>
    <w:rsid w:val="00324DC8"/>
    <w:rsid w:val="003250B4"/>
    <w:rsid w:val="003256B2"/>
    <w:rsid w:val="003257FB"/>
    <w:rsid w:val="0032700B"/>
    <w:rsid w:val="003273B8"/>
    <w:rsid w:val="00331298"/>
    <w:rsid w:val="00331558"/>
    <w:rsid w:val="00332928"/>
    <w:rsid w:val="00334228"/>
    <w:rsid w:val="00335613"/>
    <w:rsid w:val="00335C47"/>
    <w:rsid w:val="0033670F"/>
    <w:rsid w:val="00340A62"/>
    <w:rsid w:val="00341206"/>
    <w:rsid w:val="00341812"/>
    <w:rsid w:val="0034239A"/>
    <w:rsid w:val="00342EF0"/>
    <w:rsid w:val="00343738"/>
    <w:rsid w:val="00343A4A"/>
    <w:rsid w:val="0034443E"/>
    <w:rsid w:val="0034689F"/>
    <w:rsid w:val="00346A2C"/>
    <w:rsid w:val="00346EE3"/>
    <w:rsid w:val="00347210"/>
    <w:rsid w:val="0034731C"/>
    <w:rsid w:val="00350D10"/>
    <w:rsid w:val="00350FB0"/>
    <w:rsid w:val="00351452"/>
    <w:rsid w:val="003516BF"/>
    <w:rsid w:val="003516F3"/>
    <w:rsid w:val="00351D72"/>
    <w:rsid w:val="003525E1"/>
    <w:rsid w:val="00352719"/>
    <w:rsid w:val="003533B0"/>
    <w:rsid w:val="00353DC5"/>
    <w:rsid w:val="003541C1"/>
    <w:rsid w:val="00354246"/>
    <w:rsid w:val="00354539"/>
    <w:rsid w:val="003545B6"/>
    <w:rsid w:val="0035484F"/>
    <w:rsid w:val="003548F5"/>
    <w:rsid w:val="00356967"/>
    <w:rsid w:val="00356FCF"/>
    <w:rsid w:val="00357276"/>
    <w:rsid w:val="00360097"/>
    <w:rsid w:val="0036021A"/>
    <w:rsid w:val="00360699"/>
    <w:rsid w:val="0036087C"/>
    <w:rsid w:val="00360FC8"/>
    <w:rsid w:val="003616E2"/>
    <w:rsid w:val="003626A4"/>
    <w:rsid w:val="00364F3D"/>
    <w:rsid w:val="00365014"/>
    <w:rsid w:val="00365115"/>
    <w:rsid w:val="003656C6"/>
    <w:rsid w:val="00365845"/>
    <w:rsid w:val="00366757"/>
    <w:rsid w:val="0036713B"/>
    <w:rsid w:val="00367374"/>
    <w:rsid w:val="0037075B"/>
    <w:rsid w:val="003709DB"/>
    <w:rsid w:val="00371585"/>
    <w:rsid w:val="0037199C"/>
    <w:rsid w:val="00371A97"/>
    <w:rsid w:val="00372242"/>
    <w:rsid w:val="00372490"/>
    <w:rsid w:val="00372F54"/>
    <w:rsid w:val="0037356F"/>
    <w:rsid w:val="00373925"/>
    <w:rsid w:val="00375248"/>
    <w:rsid w:val="00375C35"/>
    <w:rsid w:val="00375C50"/>
    <w:rsid w:val="003762BB"/>
    <w:rsid w:val="00376AD2"/>
    <w:rsid w:val="003772C3"/>
    <w:rsid w:val="00377DFA"/>
    <w:rsid w:val="003802AD"/>
    <w:rsid w:val="00380395"/>
    <w:rsid w:val="0038058C"/>
    <w:rsid w:val="003805DC"/>
    <w:rsid w:val="00380FA3"/>
    <w:rsid w:val="003810AC"/>
    <w:rsid w:val="00381575"/>
    <w:rsid w:val="0038231B"/>
    <w:rsid w:val="0038319E"/>
    <w:rsid w:val="003831CD"/>
    <w:rsid w:val="00383743"/>
    <w:rsid w:val="0038392D"/>
    <w:rsid w:val="00383B9A"/>
    <w:rsid w:val="00384A14"/>
    <w:rsid w:val="00384C4D"/>
    <w:rsid w:val="00384C9E"/>
    <w:rsid w:val="00386FE6"/>
    <w:rsid w:val="0038756C"/>
    <w:rsid w:val="0038769A"/>
    <w:rsid w:val="003905EF"/>
    <w:rsid w:val="00390905"/>
    <w:rsid w:val="00390B8B"/>
    <w:rsid w:val="00390D98"/>
    <w:rsid w:val="0039107D"/>
    <w:rsid w:val="00391173"/>
    <w:rsid w:val="00392E7E"/>
    <w:rsid w:val="00392EA2"/>
    <w:rsid w:val="003935DB"/>
    <w:rsid w:val="00393B4E"/>
    <w:rsid w:val="00393F13"/>
    <w:rsid w:val="00394A87"/>
    <w:rsid w:val="00394E41"/>
    <w:rsid w:val="00395626"/>
    <w:rsid w:val="003957B7"/>
    <w:rsid w:val="0039655F"/>
    <w:rsid w:val="003A11CA"/>
    <w:rsid w:val="003A145B"/>
    <w:rsid w:val="003A1964"/>
    <w:rsid w:val="003A1A65"/>
    <w:rsid w:val="003A1C29"/>
    <w:rsid w:val="003A2620"/>
    <w:rsid w:val="003A2C52"/>
    <w:rsid w:val="003A37DC"/>
    <w:rsid w:val="003A39C9"/>
    <w:rsid w:val="003A49DA"/>
    <w:rsid w:val="003A5E10"/>
    <w:rsid w:val="003A621A"/>
    <w:rsid w:val="003A6263"/>
    <w:rsid w:val="003A6962"/>
    <w:rsid w:val="003A6B15"/>
    <w:rsid w:val="003B0067"/>
    <w:rsid w:val="003B0210"/>
    <w:rsid w:val="003B05A8"/>
    <w:rsid w:val="003B089E"/>
    <w:rsid w:val="003B08F8"/>
    <w:rsid w:val="003B0D7A"/>
    <w:rsid w:val="003B2126"/>
    <w:rsid w:val="003B2281"/>
    <w:rsid w:val="003B26F7"/>
    <w:rsid w:val="003B2BD3"/>
    <w:rsid w:val="003B3A0B"/>
    <w:rsid w:val="003B3E27"/>
    <w:rsid w:val="003B3EC7"/>
    <w:rsid w:val="003B41CA"/>
    <w:rsid w:val="003B45F5"/>
    <w:rsid w:val="003B49DA"/>
    <w:rsid w:val="003B586E"/>
    <w:rsid w:val="003B596F"/>
    <w:rsid w:val="003B649F"/>
    <w:rsid w:val="003B7080"/>
    <w:rsid w:val="003C0101"/>
    <w:rsid w:val="003C105A"/>
    <w:rsid w:val="003C11CD"/>
    <w:rsid w:val="003C127A"/>
    <w:rsid w:val="003C19AA"/>
    <w:rsid w:val="003C1CBD"/>
    <w:rsid w:val="003C2641"/>
    <w:rsid w:val="003C443E"/>
    <w:rsid w:val="003C4769"/>
    <w:rsid w:val="003C54EA"/>
    <w:rsid w:val="003C5CBF"/>
    <w:rsid w:val="003C642C"/>
    <w:rsid w:val="003C7014"/>
    <w:rsid w:val="003C7F70"/>
    <w:rsid w:val="003D141C"/>
    <w:rsid w:val="003D3048"/>
    <w:rsid w:val="003D3DB9"/>
    <w:rsid w:val="003D4FFC"/>
    <w:rsid w:val="003D510F"/>
    <w:rsid w:val="003D5177"/>
    <w:rsid w:val="003D61BE"/>
    <w:rsid w:val="003D6224"/>
    <w:rsid w:val="003D67A6"/>
    <w:rsid w:val="003D6F41"/>
    <w:rsid w:val="003D7579"/>
    <w:rsid w:val="003E0174"/>
    <w:rsid w:val="003E18AD"/>
    <w:rsid w:val="003E2376"/>
    <w:rsid w:val="003E3A60"/>
    <w:rsid w:val="003E44CA"/>
    <w:rsid w:val="003E4A4C"/>
    <w:rsid w:val="003E677C"/>
    <w:rsid w:val="003E7688"/>
    <w:rsid w:val="003F058A"/>
    <w:rsid w:val="003F0953"/>
    <w:rsid w:val="003F0C87"/>
    <w:rsid w:val="003F1951"/>
    <w:rsid w:val="003F2352"/>
    <w:rsid w:val="003F23B5"/>
    <w:rsid w:val="003F283D"/>
    <w:rsid w:val="003F2D10"/>
    <w:rsid w:val="003F49BA"/>
    <w:rsid w:val="003F4A05"/>
    <w:rsid w:val="003F537C"/>
    <w:rsid w:val="003F5526"/>
    <w:rsid w:val="003F5724"/>
    <w:rsid w:val="003F611A"/>
    <w:rsid w:val="003F6A80"/>
    <w:rsid w:val="003F7757"/>
    <w:rsid w:val="003F7CC4"/>
    <w:rsid w:val="003F7CD1"/>
    <w:rsid w:val="0040028C"/>
    <w:rsid w:val="00400D3B"/>
    <w:rsid w:val="00401945"/>
    <w:rsid w:val="00401C2D"/>
    <w:rsid w:val="0040213A"/>
    <w:rsid w:val="00403110"/>
    <w:rsid w:val="00404809"/>
    <w:rsid w:val="0040542F"/>
    <w:rsid w:val="0040580C"/>
    <w:rsid w:val="004067F7"/>
    <w:rsid w:val="00406E48"/>
    <w:rsid w:val="004074EA"/>
    <w:rsid w:val="00407C1C"/>
    <w:rsid w:val="00410CB7"/>
    <w:rsid w:val="00410DFB"/>
    <w:rsid w:val="004116B2"/>
    <w:rsid w:val="0041213C"/>
    <w:rsid w:val="004127FD"/>
    <w:rsid w:val="00413AC8"/>
    <w:rsid w:val="004146B9"/>
    <w:rsid w:val="0041498D"/>
    <w:rsid w:val="00415D72"/>
    <w:rsid w:val="00416279"/>
    <w:rsid w:val="00416789"/>
    <w:rsid w:val="00417114"/>
    <w:rsid w:val="0041748D"/>
    <w:rsid w:val="004204CC"/>
    <w:rsid w:val="00420854"/>
    <w:rsid w:val="0042117C"/>
    <w:rsid w:val="004214F2"/>
    <w:rsid w:val="00421E73"/>
    <w:rsid w:val="00422F1D"/>
    <w:rsid w:val="00423437"/>
    <w:rsid w:val="00423AA6"/>
    <w:rsid w:val="00424F29"/>
    <w:rsid w:val="004264C4"/>
    <w:rsid w:val="0042665D"/>
    <w:rsid w:val="00426F4D"/>
    <w:rsid w:val="0042738A"/>
    <w:rsid w:val="00427493"/>
    <w:rsid w:val="004300F2"/>
    <w:rsid w:val="00430D6E"/>
    <w:rsid w:val="00430FF7"/>
    <w:rsid w:val="0043152B"/>
    <w:rsid w:val="004320B9"/>
    <w:rsid w:val="00432842"/>
    <w:rsid w:val="00432A30"/>
    <w:rsid w:val="00432A86"/>
    <w:rsid w:val="0043327A"/>
    <w:rsid w:val="004332C4"/>
    <w:rsid w:val="004341F8"/>
    <w:rsid w:val="00434496"/>
    <w:rsid w:val="004347D2"/>
    <w:rsid w:val="004349D3"/>
    <w:rsid w:val="00436697"/>
    <w:rsid w:val="004371AF"/>
    <w:rsid w:val="00440146"/>
    <w:rsid w:val="00440500"/>
    <w:rsid w:val="004412B7"/>
    <w:rsid w:val="004422FD"/>
    <w:rsid w:val="0044296A"/>
    <w:rsid w:val="00442E7E"/>
    <w:rsid w:val="00443160"/>
    <w:rsid w:val="004433BF"/>
    <w:rsid w:val="00443ADC"/>
    <w:rsid w:val="00444430"/>
    <w:rsid w:val="00444872"/>
    <w:rsid w:val="00444B4B"/>
    <w:rsid w:val="00444C6E"/>
    <w:rsid w:val="00445471"/>
    <w:rsid w:val="00445D06"/>
    <w:rsid w:val="00445E2A"/>
    <w:rsid w:val="00445EAC"/>
    <w:rsid w:val="004465C9"/>
    <w:rsid w:val="00446717"/>
    <w:rsid w:val="00446DF8"/>
    <w:rsid w:val="00446F1C"/>
    <w:rsid w:val="00447E32"/>
    <w:rsid w:val="00452025"/>
    <w:rsid w:val="00452037"/>
    <w:rsid w:val="00452DED"/>
    <w:rsid w:val="0045383C"/>
    <w:rsid w:val="00453AF4"/>
    <w:rsid w:val="00453BA0"/>
    <w:rsid w:val="004541E8"/>
    <w:rsid w:val="00454295"/>
    <w:rsid w:val="004543C0"/>
    <w:rsid w:val="00454C7E"/>
    <w:rsid w:val="00455171"/>
    <w:rsid w:val="004557EC"/>
    <w:rsid w:val="004566E3"/>
    <w:rsid w:val="00456843"/>
    <w:rsid w:val="00456B4B"/>
    <w:rsid w:val="00456FEB"/>
    <w:rsid w:val="004575FD"/>
    <w:rsid w:val="004576B0"/>
    <w:rsid w:val="00457D38"/>
    <w:rsid w:val="0046040F"/>
    <w:rsid w:val="004617D6"/>
    <w:rsid w:val="00462380"/>
    <w:rsid w:val="0046323B"/>
    <w:rsid w:val="00463699"/>
    <w:rsid w:val="004637AF"/>
    <w:rsid w:val="00463A42"/>
    <w:rsid w:val="0046503A"/>
    <w:rsid w:val="00465CEB"/>
    <w:rsid w:val="00465F4E"/>
    <w:rsid w:val="00466417"/>
    <w:rsid w:val="00467386"/>
    <w:rsid w:val="00467A65"/>
    <w:rsid w:val="00470A5E"/>
    <w:rsid w:val="004716FB"/>
    <w:rsid w:val="004730B7"/>
    <w:rsid w:val="0047394B"/>
    <w:rsid w:val="00473D63"/>
    <w:rsid w:val="00474034"/>
    <w:rsid w:val="004744F3"/>
    <w:rsid w:val="00474722"/>
    <w:rsid w:val="0047500A"/>
    <w:rsid w:val="00476425"/>
    <w:rsid w:val="00476A49"/>
    <w:rsid w:val="00476CEB"/>
    <w:rsid w:val="0047727B"/>
    <w:rsid w:val="00477444"/>
    <w:rsid w:val="004774BA"/>
    <w:rsid w:val="00480D7D"/>
    <w:rsid w:val="00481138"/>
    <w:rsid w:val="0048264B"/>
    <w:rsid w:val="00482815"/>
    <w:rsid w:val="00483252"/>
    <w:rsid w:val="0048355D"/>
    <w:rsid w:val="004836D2"/>
    <w:rsid w:val="00484D7A"/>
    <w:rsid w:val="004851A1"/>
    <w:rsid w:val="00485DC5"/>
    <w:rsid w:val="00486466"/>
    <w:rsid w:val="0048647E"/>
    <w:rsid w:val="0048667B"/>
    <w:rsid w:val="0048702A"/>
    <w:rsid w:val="0048712F"/>
    <w:rsid w:val="004872E9"/>
    <w:rsid w:val="004873C1"/>
    <w:rsid w:val="004909E9"/>
    <w:rsid w:val="0049115D"/>
    <w:rsid w:val="00491209"/>
    <w:rsid w:val="00491991"/>
    <w:rsid w:val="004919C8"/>
    <w:rsid w:val="004927A0"/>
    <w:rsid w:val="00492C69"/>
    <w:rsid w:val="00493375"/>
    <w:rsid w:val="00494429"/>
    <w:rsid w:val="00494741"/>
    <w:rsid w:val="00495771"/>
    <w:rsid w:val="004960F3"/>
    <w:rsid w:val="004972A9"/>
    <w:rsid w:val="004976DF"/>
    <w:rsid w:val="004A0A71"/>
    <w:rsid w:val="004A1058"/>
    <w:rsid w:val="004A2AC8"/>
    <w:rsid w:val="004A3519"/>
    <w:rsid w:val="004A3CFC"/>
    <w:rsid w:val="004A3DBC"/>
    <w:rsid w:val="004A41F7"/>
    <w:rsid w:val="004A56B4"/>
    <w:rsid w:val="004A62B0"/>
    <w:rsid w:val="004A6557"/>
    <w:rsid w:val="004A6B71"/>
    <w:rsid w:val="004A6DF4"/>
    <w:rsid w:val="004B00E2"/>
    <w:rsid w:val="004B0675"/>
    <w:rsid w:val="004B1351"/>
    <w:rsid w:val="004B1495"/>
    <w:rsid w:val="004B1606"/>
    <w:rsid w:val="004B2178"/>
    <w:rsid w:val="004B2A36"/>
    <w:rsid w:val="004B2D2D"/>
    <w:rsid w:val="004B373B"/>
    <w:rsid w:val="004B3A79"/>
    <w:rsid w:val="004B3C1C"/>
    <w:rsid w:val="004B3C97"/>
    <w:rsid w:val="004B4EC9"/>
    <w:rsid w:val="004B542A"/>
    <w:rsid w:val="004B6815"/>
    <w:rsid w:val="004B6D65"/>
    <w:rsid w:val="004B768E"/>
    <w:rsid w:val="004C00CF"/>
    <w:rsid w:val="004C014D"/>
    <w:rsid w:val="004C0197"/>
    <w:rsid w:val="004C0382"/>
    <w:rsid w:val="004C06E5"/>
    <w:rsid w:val="004C0C1E"/>
    <w:rsid w:val="004C1327"/>
    <w:rsid w:val="004C2062"/>
    <w:rsid w:val="004C2166"/>
    <w:rsid w:val="004C2471"/>
    <w:rsid w:val="004C4C95"/>
    <w:rsid w:val="004C52AE"/>
    <w:rsid w:val="004C5602"/>
    <w:rsid w:val="004C571A"/>
    <w:rsid w:val="004C6217"/>
    <w:rsid w:val="004C7145"/>
    <w:rsid w:val="004C7438"/>
    <w:rsid w:val="004C7770"/>
    <w:rsid w:val="004C7F2F"/>
    <w:rsid w:val="004D022C"/>
    <w:rsid w:val="004D05C0"/>
    <w:rsid w:val="004D170E"/>
    <w:rsid w:val="004D18EA"/>
    <w:rsid w:val="004D2344"/>
    <w:rsid w:val="004D2987"/>
    <w:rsid w:val="004D322F"/>
    <w:rsid w:val="004D3D2A"/>
    <w:rsid w:val="004D40CD"/>
    <w:rsid w:val="004D4317"/>
    <w:rsid w:val="004D4A3E"/>
    <w:rsid w:val="004D588A"/>
    <w:rsid w:val="004D5FE6"/>
    <w:rsid w:val="004D6170"/>
    <w:rsid w:val="004D6E3B"/>
    <w:rsid w:val="004E054B"/>
    <w:rsid w:val="004E0788"/>
    <w:rsid w:val="004E101B"/>
    <w:rsid w:val="004E144E"/>
    <w:rsid w:val="004E22F7"/>
    <w:rsid w:val="004E3246"/>
    <w:rsid w:val="004E3AF3"/>
    <w:rsid w:val="004E3AF4"/>
    <w:rsid w:val="004E5FBF"/>
    <w:rsid w:val="004E77D6"/>
    <w:rsid w:val="004F097B"/>
    <w:rsid w:val="004F0A2B"/>
    <w:rsid w:val="004F0C50"/>
    <w:rsid w:val="004F29E0"/>
    <w:rsid w:val="004F2A5D"/>
    <w:rsid w:val="004F363A"/>
    <w:rsid w:val="004F4534"/>
    <w:rsid w:val="004F50D1"/>
    <w:rsid w:val="004F5102"/>
    <w:rsid w:val="004F5A92"/>
    <w:rsid w:val="004F773C"/>
    <w:rsid w:val="00500DDC"/>
    <w:rsid w:val="005016DB"/>
    <w:rsid w:val="0050170B"/>
    <w:rsid w:val="005027E1"/>
    <w:rsid w:val="005029BF"/>
    <w:rsid w:val="00502A3C"/>
    <w:rsid w:val="005034F0"/>
    <w:rsid w:val="00503DC5"/>
    <w:rsid w:val="00503E1C"/>
    <w:rsid w:val="00503EB1"/>
    <w:rsid w:val="00504393"/>
    <w:rsid w:val="00504682"/>
    <w:rsid w:val="005052F4"/>
    <w:rsid w:val="00505BF0"/>
    <w:rsid w:val="005061D3"/>
    <w:rsid w:val="005068AE"/>
    <w:rsid w:val="00506ACC"/>
    <w:rsid w:val="00507250"/>
    <w:rsid w:val="005075BC"/>
    <w:rsid w:val="00510323"/>
    <w:rsid w:val="0051095F"/>
    <w:rsid w:val="005109EB"/>
    <w:rsid w:val="00510AFC"/>
    <w:rsid w:val="0051199C"/>
    <w:rsid w:val="00511F2D"/>
    <w:rsid w:val="005123FF"/>
    <w:rsid w:val="00512881"/>
    <w:rsid w:val="0051369F"/>
    <w:rsid w:val="00513F32"/>
    <w:rsid w:val="005144B7"/>
    <w:rsid w:val="0051496D"/>
    <w:rsid w:val="0051546A"/>
    <w:rsid w:val="00517E11"/>
    <w:rsid w:val="00517F4B"/>
    <w:rsid w:val="00520E18"/>
    <w:rsid w:val="00520E98"/>
    <w:rsid w:val="0052102C"/>
    <w:rsid w:val="005210AF"/>
    <w:rsid w:val="005223D4"/>
    <w:rsid w:val="00523147"/>
    <w:rsid w:val="00523177"/>
    <w:rsid w:val="005235DE"/>
    <w:rsid w:val="00523A62"/>
    <w:rsid w:val="00523C09"/>
    <w:rsid w:val="0052425C"/>
    <w:rsid w:val="00525CDE"/>
    <w:rsid w:val="00525D53"/>
    <w:rsid w:val="0052648C"/>
    <w:rsid w:val="005264E2"/>
    <w:rsid w:val="00526F36"/>
    <w:rsid w:val="005274CB"/>
    <w:rsid w:val="005275C6"/>
    <w:rsid w:val="00530D43"/>
    <w:rsid w:val="005314B1"/>
    <w:rsid w:val="005315E8"/>
    <w:rsid w:val="0053229E"/>
    <w:rsid w:val="005326B5"/>
    <w:rsid w:val="00532FD6"/>
    <w:rsid w:val="00533AA5"/>
    <w:rsid w:val="00533C0F"/>
    <w:rsid w:val="0053494B"/>
    <w:rsid w:val="0053615B"/>
    <w:rsid w:val="00536E72"/>
    <w:rsid w:val="00537BA0"/>
    <w:rsid w:val="0054044A"/>
    <w:rsid w:val="005409A0"/>
    <w:rsid w:val="0054305D"/>
    <w:rsid w:val="00544038"/>
    <w:rsid w:val="005440E3"/>
    <w:rsid w:val="0054482D"/>
    <w:rsid w:val="00544DF2"/>
    <w:rsid w:val="00545A8C"/>
    <w:rsid w:val="0054620F"/>
    <w:rsid w:val="0054716E"/>
    <w:rsid w:val="005478B3"/>
    <w:rsid w:val="005506F5"/>
    <w:rsid w:val="00550B46"/>
    <w:rsid w:val="005519D6"/>
    <w:rsid w:val="00551FC8"/>
    <w:rsid w:val="0055204C"/>
    <w:rsid w:val="00553A39"/>
    <w:rsid w:val="0055423A"/>
    <w:rsid w:val="005549B6"/>
    <w:rsid w:val="00554E8C"/>
    <w:rsid w:val="00555482"/>
    <w:rsid w:val="0055580A"/>
    <w:rsid w:val="00557FD7"/>
    <w:rsid w:val="0056037F"/>
    <w:rsid w:val="005604FE"/>
    <w:rsid w:val="005614D9"/>
    <w:rsid w:val="0056169E"/>
    <w:rsid w:val="00561915"/>
    <w:rsid w:val="00562247"/>
    <w:rsid w:val="0056276A"/>
    <w:rsid w:val="00562F3F"/>
    <w:rsid w:val="00563DF6"/>
    <w:rsid w:val="00564664"/>
    <w:rsid w:val="00565128"/>
    <w:rsid w:val="0056568F"/>
    <w:rsid w:val="00567111"/>
    <w:rsid w:val="0056781E"/>
    <w:rsid w:val="00570DBA"/>
    <w:rsid w:val="00570FBD"/>
    <w:rsid w:val="00572073"/>
    <w:rsid w:val="00572617"/>
    <w:rsid w:val="00572809"/>
    <w:rsid w:val="005728D7"/>
    <w:rsid w:val="0057431C"/>
    <w:rsid w:val="0057489B"/>
    <w:rsid w:val="00575281"/>
    <w:rsid w:val="005754A1"/>
    <w:rsid w:val="00575864"/>
    <w:rsid w:val="00575C92"/>
    <w:rsid w:val="0057676B"/>
    <w:rsid w:val="00576AB7"/>
    <w:rsid w:val="005772FD"/>
    <w:rsid w:val="00580E6D"/>
    <w:rsid w:val="0058260D"/>
    <w:rsid w:val="00583859"/>
    <w:rsid w:val="00583926"/>
    <w:rsid w:val="00583C82"/>
    <w:rsid w:val="00583EBE"/>
    <w:rsid w:val="00583FAA"/>
    <w:rsid w:val="00584C69"/>
    <w:rsid w:val="00584D0B"/>
    <w:rsid w:val="00585147"/>
    <w:rsid w:val="005858AF"/>
    <w:rsid w:val="00585CC6"/>
    <w:rsid w:val="00586162"/>
    <w:rsid w:val="005864AA"/>
    <w:rsid w:val="00586EC8"/>
    <w:rsid w:val="00586F7A"/>
    <w:rsid w:val="0058752E"/>
    <w:rsid w:val="0058762C"/>
    <w:rsid w:val="00587992"/>
    <w:rsid w:val="00587BFF"/>
    <w:rsid w:val="005901D9"/>
    <w:rsid w:val="0059064E"/>
    <w:rsid w:val="005909C8"/>
    <w:rsid w:val="0059114D"/>
    <w:rsid w:val="00591D96"/>
    <w:rsid w:val="00591F1D"/>
    <w:rsid w:val="00592754"/>
    <w:rsid w:val="005928FD"/>
    <w:rsid w:val="00592E55"/>
    <w:rsid w:val="0059385D"/>
    <w:rsid w:val="00593C65"/>
    <w:rsid w:val="00593C77"/>
    <w:rsid w:val="00593CD5"/>
    <w:rsid w:val="005951BD"/>
    <w:rsid w:val="0059610A"/>
    <w:rsid w:val="0059641D"/>
    <w:rsid w:val="00596F67"/>
    <w:rsid w:val="00597ABC"/>
    <w:rsid w:val="005A0295"/>
    <w:rsid w:val="005A0419"/>
    <w:rsid w:val="005A0680"/>
    <w:rsid w:val="005A0958"/>
    <w:rsid w:val="005A11F3"/>
    <w:rsid w:val="005A2932"/>
    <w:rsid w:val="005A30A3"/>
    <w:rsid w:val="005A3840"/>
    <w:rsid w:val="005A4052"/>
    <w:rsid w:val="005A4419"/>
    <w:rsid w:val="005A4565"/>
    <w:rsid w:val="005A4E41"/>
    <w:rsid w:val="005A4E4D"/>
    <w:rsid w:val="005A4E5E"/>
    <w:rsid w:val="005A51E7"/>
    <w:rsid w:val="005A53EE"/>
    <w:rsid w:val="005A57B0"/>
    <w:rsid w:val="005A6461"/>
    <w:rsid w:val="005A685C"/>
    <w:rsid w:val="005A710C"/>
    <w:rsid w:val="005A7E4D"/>
    <w:rsid w:val="005B0309"/>
    <w:rsid w:val="005B1F53"/>
    <w:rsid w:val="005B2921"/>
    <w:rsid w:val="005B2C04"/>
    <w:rsid w:val="005B2D94"/>
    <w:rsid w:val="005B32B4"/>
    <w:rsid w:val="005B33A9"/>
    <w:rsid w:val="005B3746"/>
    <w:rsid w:val="005B3BF2"/>
    <w:rsid w:val="005B3E53"/>
    <w:rsid w:val="005B478E"/>
    <w:rsid w:val="005B532B"/>
    <w:rsid w:val="005B60CA"/>
    <w:rsid w:val="005B7BD3"/>
    <w:rsid w:val="005C0772"/>
    <w:rsid w:val="005C08A7"/>
    <w:rsid w:val="005C0B72"/>
    <w:rsid w:val="005C1ACA"/>
    <w:rsid w:val="005C2C4E"/>
    <w:rsid w:val="005C42C7"/>
    <w:rsid w:val="005C4A4B"/>
    <w:rsid w:val="005C4D1C"/>
    <w:rsid w:val="005C525C"/>
    <w:rsid w:val="005C5540"/>
    <w:rsid w:val="005C5BAC"/>
    <w:rsid w:val="005C5CD7"/>
    <w:rsid w:val="005C661D"/>
    <w:rsid w:val="005C6E08"/>
    <w:rsid w:val="005C7F8E"/>
    <w:rsid w:val="005D0ADA"/>
    <w:rsid w:val="005D0B6D"/>
    <w:rsid w:val="005D0D91"/>
    <w:rsid w:val="005D118F"/>
    <w:rsid w:val="005D1ECA"/>
    <w:rsid w:val="005D3928"/>
    <w:rsid w:val="005D3A55"/>
    <w:rsid w:val="005D3A71"/>
    <w:rsid w:val="005D3C55"/>
    <w:rsid w:val="005D49AB"/>
    <w:rsid w:val="005D4AA5"/>
    <w:rsid w:val="005D4B80"/>
    <w:rsid w:val="005D4F29"/>
    <w:rsid w:val="005D64B6"/>
    <w:rsid w:val="005D69A9"/>
    <w:rsid w:val="005D6B19"/>
    <w:rsid w:val="005D72A3"/>
    <w:rsid w:val="005D7FC7"/>
    <w:rsid w:val="005E0287"/>
    <w:rsid w:val="005E028E"/>
    <w:rsid w:val="005E1837"/>
    <w:rsid w:val="005E1879"/>
    <w:rsid w:val="005E203F"/>
    <w:rsid w:val="005E3C62"/>
    <w:rsid w:val="005E42CF"/>
    <w:rsid w:val="005E47C7"/>
    <w:rsid w:val="005E517E"/>
    <w:rsid w:val="005E5A10"/>
    <w:rsid w:val="005E7D89"/>
    <w:rsid w:val="005E7F0A"/>
    <w:rsid w:val="005F0359"/>
    <w:rsid w:val="005F143C"/>
    <w:rsid w:val="005F2339"/>
    <w:rsid w:val="005F2498"/>
    <w:rsid w:val="005F2D3C"/>
    <w:rsid w:val="005F340A"/>
    <w:rsid w:val="005F36B4"/>
    <w:rsid w:val="005F3A3C"/>
    <w:rsid w:val="005F4541"/>
    <w:rsid w:val="005F4D7D"/>
    <w:rsid w:val="005F602C"/>
    <w:rsid w:val="005F6A49"/>
    <w:rsid w:val="005F6BFE"/>
    <w:rsid w:val="005F74F9"/>
    <w:rsid w:val="005F788F"/>
    <w:rsid w:val="005F7B0D"/>
    <w:rsid w:val="006006BA"/>
    <w:rsid w:val="00600B78"/>
    <w:rsid w:val="00601B65"/>
    <w:rsid w:val="00601DD1"/>
    <w:rsid w:val="00601E58"/>
    <w:rsid w:val="0060231C"/>
    <w:rsid w:val="006027F4"/>
    <w:rsid w:val="00604786"/>
    <w:rsid w:val="00604CD6"/>
    <w:rsid w:val="00606E5D"/>
    <w:rsid w:val="00607DDD"/>
    <w:rsid w:val="006106E0"/>
    <w:rsid w:val="0061072F"/>
    <w:rsid w:val="006110B8"/>
    <w:rsid w:val="00611571"/>
    <w:rsid w:val="00611671"/>
    <w:rsid w:val="00612321"/>
    <w:rsid w:val="006124ED"/>
    <w:rsid w:val="00613493"/>
    <w:rsid w:val="006146F2"/>
    <w:rsid w:val="006154A3"/>
    <w:rsid w:val="0061627F"/>
    <w:rsid w:val="00616317"/>
    <w:rsid w:val="0062024B"/>
    <w:rsid w:val="006204F8"/>
    <w:rsid w:val="00621193"/>
    <w:rsid w:val="00621D3D"/>
    <w:rsid w:val="00621D8B"/>
    <w:rsid w:val="00622218"/>
    <w:rsid w:val="00622B22"/>
    <w:rsid w:val="00622C27"/>
    <w:rsid w:val="00622D79"/>
    <w:rsid w:val="006231D3"/>
    <w:rsid w:val="0062386D"/>
    <w:rsid w:val="00623BED"/>
    <w:rsid w:val="00623D05"/>
    <w:rsid w:val="00623E70"/>
    <w:rsid w:val="0062509A"/>
    <w:rsid w:val="0062512F"/>
    <w:rsid w:val="00625262"/>
    <w:rsid w:val="00625405"/>
    <w:rsid w:val="00625D19"/>
    <w:rsid w:val="00627132"/>
    <w:rsid w:val="006274C3"/>
    <w:rsid w:val="006275C8"/>
    <w:rsid w:val="00627C05"/>
    <w:rsid w:val="00630176"/>
    <w:rsid w:val="00630371"/>
    <w:rsid w:val="006308A6"/>
    <w:rsid w:val="00630EE5"/>
    <w:rsid w:val="00632433"/>
    <w:rsid w:val="0063287C"/>
    <w:rsid w:val="00632959"/>
    <w:rsid w:val="00632C6D"/>
    <w:rsid w:val="006333C7"/>
    <w:rsid w:val="006333EF"/>
    <w:rsid w:val="00634046"/>
    <w:rsid w:val="00634457"/>
    <w:rsid w:val="00636A54"/>
    <w:rsid w:val="00636A7C"/>
    <w:rsid w:val="00636BEE"/>
    <w:rsid w:val="006372A8"/>
    <w:rsid w:val="006375D0"/>
    <w:rsid w:val="00637DD3"/>
    <w:rsid w:val="006400C7"/>
    <w:rsid w:val="006404F0"/>
    <w:rsid w:val="006407AB"/>
    <w:rsid w:val="00640820"/>
    <w:rsid w:val="00640FB1"/>
    <w:rsid w:val="00641554"/>
    <w:rsid w:val="00642A8A"/>
    <w:rsid w:val="00644894"/>
    <w:rsid w:val="00644CA6"/>
    <w:rsid w:val="00645533"/>
    <w:rsid w:val="00645744"/>
    <w:rsid w:val="0064574F"/>
    <w:rsid w:val="00645A58"/>
    <w:rsid w:val="00645B52"/>
    <w:rsid w:val="006466C4"/>
    <w:rsid w:val="00647753"/>
    <w:rsid w:val="00647ADB"/>
    <w:rsid w:val="00650E2C"/>
    <w:rsid w:val="006519E8"/>
    <w:rsid w:val="006519FA"/>
    <w:rsid w:val="00651CA0"/>
    <w:rsid w:val="00652EB9"/>
    <w:rsid w:val="006532F3"/>
    <w:rsid w:val="006536F1"/>
    <w:rsid w:val="00653ABA"/>
    <w:rsid w:val="006544CF"/>
    <w:rsid w:val="00655902"/>
    <w:rsid w:val="00655CB7"/>
    <w:rsid w:val="00655F3E"/>
    <w:rsid w:val="00656635"/>
    <w:rsid w:val="006568F1"/>
    <w:rsid w:val="00656A7D"/>
    <w:rsid w:val="00656B9C"/>
    <w:rsid w:val="00656C03"/>
    <w:rsid w:val="00657310"/>
    <w:rsid w:val="00660312"/>
    <w:rsid w:val="00660AB2"/>
    <w:rsid w:val="0066127A"/>
    <w:rsid w:val="0066134B"/>
    <w:rsid w:val="006637D0"/>
    <w:rsid w:val="00663D2E"/>
    <w:rsid w:val="0066403B"/>
    <w:rsid w:val="006659D8"/>
    <w:rsid w:val="00665B98"/>
    <w:rsid w:val="00665DDE"/>
    <w:rsid w:val="00666FAC"/>
    <w:rsid w:val="0066745E"/>
    <w:rsid w:val="00670724"/>
    <w:rsid w:val="00671CCB"/>
    <w:rsid w:val="006727EC"/>
    <w:rsid w:val="00672A21"/>
    <w:rsid w:val="0067314A"/>
    <w:rsid w:val="00673419"/>
    <w:rsid w:val="0067388F"/>
    <w:rsid w:val="00674187"/>
    <w:rsid w:val="00674E7D"/>
    <w:rsid w:val="00675830"/>
    <w:rsid w:val="006763DA"/>
    <w:rsid w:val="0067661C"/>
    <w:rsid w:val="00676E55"/>
    <w:rsid w:val="00677AEB"/>
    <w:rsid w:val="006816F0"/>
    <w:rsid w:val="0068178A"/>
    <w:rsid w:val="006821DB"/>
    <w:rsid w:val="00682BA0"/>
    <w:rsid w:val="0068304F"/>
    <w:rsid w:val="00683323"/>
    <w:rsid w:val="00683530"/>
    <w:rsid w:val="00683B4A"/>
    <w:rsid w:val="006844E8"/>
    <w:rsid w:val="006852AA"/>
    <w:rsid w:val="00686E42"/>
    <w:rsid w:val="00687B11"/>
    <w:rsid w:val="00690B59"/>
    <w:rsid w:val="006917D7"/>
    <w:rsid w:val="00691F88"/>
    <w:rsid w:val="0069200D"/>
    <w:rsid w:val="00692056"/>
    <w:rsid w:val="006926D6"/>
    <w:rsid w:val="00692DDE"/>
    <w:rsid w:val="006937B0"/>
    <w:rsid w:val="00693D9C"/>
    <w:rsid w:val="00693E43"/>
    <w:rsid w:val="006946AB"/>
    <w:rsid w:val="006947CC"/>
    <w:rsid w:val="00694D86"/>
    <w:rsid w:val="00694D8C"/>
    <w:rsid w:val="00696C77"/>
    <w:rsid w:val="00697EA7"/>
    <w:rsid w:val="006A0B9A"/>
    <w:rsid w:val="006A1329"/>
    <w:rsid w:val="006A1444"/>
    <w:rsid w:val="006A147F"/>
    <w:rsid w:val="006A181E"/>
    <w:rsid w:val="006A2B21"/>
    <w:rsid w:val="006A2E2E"/>
    <w:rsid w:val="006A2F5C"/>
    <w:rsid w:val="006A381A"/>
    <w:rsid w:val="006A3F61"/>
    <w:rsid w:val="006A403B"/>
    <w:rsid w:val="006A426B"/>
    <w:rsid w:val="006A467E"/>
    <w:rsid w:val="006A51FE"/>
    <w:rsid w:val="006A64DF"/>
    <w:rsid w:val="006A7360"/>
    <w:rsid w:val="006B00BB"/>
    <w:rsid w:val="006B083B"/>
    <w:rsid w:val="006B08BA"/>
    <w:rsid w:val="006B0C52"/>
    <w:rsid w:val="006B12E0"/>
    <w:rsid w:val="006B152D"/>
    <w:rsid w:val="006B179D"/>
    <w:rsid w:val="006B2722"/>
    <w:rsid w:val="006B2818"/>
    <w:rsid w:val="006B2C79"/>
    <w:rsid w:val="006B30DE"/>
    <w:rsid w:val="006B46B6"/>
    <w:rsid w:val="006B4CE8"/>
    <w:rsid w:val="006B4D12"/>
    <w:rsid w:val="006B53D6"/>
    <w:rsid w:val="006B583E"/>
    <w:rsid w:val="006B5B2D"/>
    <w:rsid w:val="006B5BA2"/>
    <w:rsid w:val="006B5E9C"/>
    <w:rsid w:val="006B6EAE"/>
    <w:rsid w:val="006C02B5"/>
    <w:rsid w:val="006C0D44"/>
    <w:rsid w:val="006C1313"/>
    <w:rsid w:val="006C14E9"/>
    <w:rsid w:val="006C1984"/>
    <w:rsid w:val="006C1B75"/>
    <w:rsid w:val="006C1D5E"/>
    <w:rsid w:val="006C2964"/>
    <w:rsid w:val="006C3B78"/>
    <w:rsid w:val="006C4462"/>
    <w:rsid w:val="006C4588"/>
    <w:rsid w:val="006C4958"/>
    <w:rsid w:val="006C537B"/>
    <w:rsid w:val="006C5F0F"/>
    <w:rsid w:val="006C6FFC"/>
    <w:rsid w:val="006C732C"/>
    <w:rsid w:val="006C740B"/>
    <w:rsid w:val="006C7B60"/>
    <w:rsid w:val="006C7C97"/>
    <w:rsid w:val="006D045C"/>
    <w:rsid w:val="006D0646"/>
    <w:rsid w:val="006D0B9D"/>
    <w:rsid w:val="006D1823"/>
    <w:rsid w:val="006D199E"/>
    <w:rsid w:val="006D1CC6"/>
    <w:rsid w:val="006D2317"/>
    <w:rsid w:val="006D2AA6"/>
    <w:rsid w:val="006D371C"/>
    <w:rsid w:val="006D3D49"/>
    <w:rsid w:val="006D3D99"/>
    <w:rsid w:val="006D5C6D"/>
    <w:rsid w:val="006D6195"/>
    <w:rsid w:val="006D6DE4"/>
    <w:rsid w:val="006D7136"/>
    <w:rsid w:val="006D791E"/>
    <w:rsid w:val="006D7C76"/>
    <w:rsid w:val="006E007A"/>
    <w:rsid w:val="006E05F2"/>
    <w:rsid w:val="006E082E"/>
    <w:rsid w:val="006E21A0"/>
    <w:rsid w:val="006E44D3"/>
    <w:rsid w:val="006E4672"/>
    <w:rsid w:val="006E48EC"/>
    <w:rsid w:val="006E68A4"/>
    <w:rsid w:val="006E7433"/>
    <w:rsid w:val="006F04DB"/>
    <w:rsid w:val="006F16CB"/>
    <w:rsid w:val="006F1D3E"/>
    <w:rsid w:val="006F2CEB"/>
    <w:rsid w:val="006F2CEF"/>
    <w:rsid w:val="006F5998"/>
    <w:rsid w:val="006F59DD"/>
    <w:rsid w:val="006F5EA0"/>
    <w:rsid w:val="006F77FB"/>
    <w:rsid w:val="0070013B"/>
    <w:rsid w:val="00700643"/>
    <w:rsid w:val="00700676"/>
    <w:rsid w:val="0070070D"/>
    <w:rsid w:val="00700A12"/>
    <w:rsid w:val="00700B1F"/>
    <w:rsid w:val="00700D19"/>
    <w:rsid w:val="007016FD"/>
    <w:rsid w:val="00701CAA"/>
    <w:rsid w:val="00702315"/>
    <w:rsid w:val="007024FC"/>
    <w:rsid w:val="00703B5B"/>
    <w:rsid w:val="0070405A"/>
    <w:rsid w:val="00705990"/>
    <w:rsid w:val="007063A9"/>
    <w:rsid w:val="00710A5C"/>
    <w:rsid w:val="00710A6A"/>
    <w:rsid w:val="00710E8F"/>
    <w:rsid w:val="00711AE2"/>
    <w:rsid w:val="00711C6A"/>
    <w:rsid w:val="0071219B"/>
    <w:rsid w:val="0071251D"/>
    <w:rsid w:val="0071332A"/>
    <w:rsid w:val="0071566B"/>
    <w:rsid w:val="00715C77"/>
    <w:rsid w:val="00715FCC"/>
    <w:rsid w:val="007177B2"/>
    <w:rsid w:val="0072245A"/>
    <w:rsid w:val="007231B0"/>
    <w:rsid w:val="00723515"/>
    <w:rsid w:val="007237A6"/>
    <w:rsid w:val="00724BB3"/>
    <w:rsid w:val="007256F6"/>
    <w:rsid w:val="00725A17"/>
    <w:rsid w:val="007261CD"/>
    <w:rsid w:val="00726CDA"/>
    <w:rsid w:val="00727DE5"/>
    <w:rsid w:val="007316D1"/>
    <w:rsid w:val="0073197B"/>
    <w:rsid w:val="00731ECF"/>
    <w:rsid w:val="00732F3A"/>
    <w:rsid w:val="00733961"/>
    <w:rsid w:val="00734380"/>
    <w:rsid w:val="00734E00"/>
    <w:rsid w:val="00735A43"/>
    <w:rsid w:val="007360E3"/>
    <w:rsid w:val="00736528"/>
    <w:rsid w:val="0073655B"/>
    <w:rsid w:val="00736A51"/>
    <w:rsid w:val="00741223"/>
    <w:rsid w:val="007419EC"/>
    <w:rsid w:val="00741A9B"/>
    <w:rsid w:val="00743677"/>
    <w:rsid w:val="0074394F"/>
    <w:rsid w:val="00743B4C"/>
    <w:rsid w:val="0074519B"/>
    <w:rsid w:val="007457A2"/>
    <w:rsid w:val="007466FB"/>
    <w:rsid w:val="00746AC1"/>
    <w:rsid w:val="00746D79"/>
    <w:rsid w:val="007470E7"/>
    <w:rsid w:val="00747E31"/>
    <w:rsid w:val="00751A51"/>
    <w:rsid w:val="00753960"/>
    <w:rsid w:val="00756A62"/>
    <w:rsid w:val="00756E98"/>
    <w:rsid w:val="00756ED3"/>
    <w:rsid w:val="00757592"/>
    <w:rsid w:val="00757F7E"/>
    <w:rsid w:val="0076007B"/>
    <w:rsid w:val="007603BA"/>
    <w:rsid w:val="00760C41"/>
    <w:rsid w:val="00760E44"/>
    <w:rsid w:val="0076120D"/>
    <w:rsid w:val="00762369"/>
    <w:rsid w:val="007627BA"/>
    <w:rsid w:val="00762A4C"/>
    <w:rsid w:val="007633B4"/>
    <w:rsid w:val="0076371E"/>
    <w:rsid w:val="00763912"/>
    <w:rsid w:val="00763CD6"/>
    <w:rsid w:val="00764B9F"/>
    <w:rsid w:val="00764C3A"/>
    <w:rsid w:val="00764F6D"/>
    <w:rsid w:val="00765219"/>
    <w:rsid w:val="00766B00"/>
    <w:rsid w:val="00766B27"/>
    <w:rsid w:val="00766CCF"/>
    <w:rsid w:val="0076767F"/>
    <w:rsid w:val="00767B2B"/>
    <w:rsid w:val="007703FE"/>
    <w:rsid w:val="0077045A"/>
    <w:rsid w:val="00770594"/>
    <w:rsid w:val="00770F0B"/>
    <w:rsid w:val="00771C18"/>
    <w:rsid w:val="00772D8B"/>
    <w:rsid w:val="00773364"/>
    <w:rsid w:val="00773767"/>
    <w:rsid w:val="007738B2"/>
    <w:rsid w:val="00773D3E"/>
    <w:rsid w:val="00774BD9"/>
    <w:rsid w:val="00776CD7"/>
    <w:rsid w:val="00777115"/>
    <w:rsid w:val="00777287"/>
    <w:rsid w:val="007778C7"/>
    <w:rsid w:val="00780945"/>
    <w:rsid w:val="00780C36"/>
    <w:rsid w:val="007820A1"/>
    <w:rsid w:val="00782BA9"/>
    <w:rsid w:val="007839B8"/>
    <w:rsid w:val="007839C9"/>
    <w:rsid w:val="0078453D"/>
    <w:rsid w:val="00784ACD"/>
    <w:rsid w:val="00785575"/>
    <w:rsid w:val="00785846"/>
    <w:rsid w:val="00785E6C"/>
    <w:rsid w:val="00786355"/>
    <w:rsid w:val="0078787D"/>
    <w:rsid w:val="00787B9F"/>
    <w:rsid w:val="0079048B"/>
    <w:rsid w:val="00791C9D"/>
    <w:rsid w:val="00791E7D"/>
    <w:rsid w:val="00793D5F"/>
    <w:rsid w:val="00793D89"/>
    <w:rsid w:val="00794A13"/>
    <w:rsid w:val="00794B58"/>
    <w:rsid w:val="00794DF8"/>
    <w:rsid w:val="00795726"/>
    <w:rsid w:val="00795BFE"/>
    <w:rsid w:val="00795DD6"/>
    <w:rsid w:val="007969B2"/>
    <w:rsid w:val="007978AC"/>
    <w:rsid w:val="00797C56"/>
    <w:rsid w:val="00797F34"/>
    <w:rsid w:val="007A03FD"/>
    <w:rsid w:val="007A07C9"/>
    <w:rsid w:val="007A19AD"/>
    <w:rsid w:val="007A1D9A"/>
    <w:rsid w:val="007A1DDE"/>
    <w:rsid w:val="007A341E"/>
    <w:rsid w:val="007A35B5"/>
    <w:rsid w:val="007A369C"/>
    <w:rsid w:val="007A3825"/>
    <w:rsid w:val="007A4559"/>
    <w:rsid w:val="007A486A"/>
    <w:rsid w:val="007A4DF7"/>
    <w:rsid w:val="007A4E9E"/>
    <w:rsid w:val="007A5B93"/>
    <w:rsid w:val="007A5ECC"/>
    <w:rsid w:val="007A6344"/>
    <w:rsid w:val="007A64DB"/>
    <w:rsid w:val="007A74FC"/>
    <w:rsid w:val="007A7B97"/>
    <w:rsid w:val="007A7C35"/>
    <w:rsid w:val="007B062B"/>
    <w:rsid w:val="007B10B8"/>
    <w:rsid w:val="007B25F6"/>
    <w:rsid w:val="007B26EF"/>
    <w:rsid w:val="007B2F54"/>
    <w:rsid w:val="007B3A7B"/>
    <w:rsid w:val="007B3DCE"/>
    <w:rsid w:val="007B4171"/>
    <w:rsid w:val="007B46DC"/>
    <w:rsid w:val="007B540D"/>
    <w:rsid w:val="007B63A2"/>
    <w:rsid w:val="007B64A9"/>
    <w:rsid w:val="007B64F9"/>
    <w:rsid w:val="007B7103"/>
    <w:rsid w:val="007B724D"/>
    <w:rsid w:val="007B78B8"/>
    <w:rsid w:val="007B79F6"/>
    <w:rsid w:val="007B7CC5"/>
    <w:rsid w:val="007B7F38"/>
    <w:rsid w:val="007C1018"/>
    <w:rsid w:val="007C212B"/>
    <w:rsid w:val="007C2978"/>
    <w:rsid w:val="007C2E9F"/>
    <w:rsid w:val="007C495B"/>
    <w:rsid w:val="007C546D"/>
    <w:rsid w:val="007C5C14"/>
    <w:rsid w:val="007C5F60"/>
    <w:rsid w:val="007C622D"/>
    <w:rsid w:val="007C64B1"/>
    <w:rsid w:val="007C6F61"/>
    <w:rsid w:val="007C6F8C"/>
    <w:rsid w:val="007D0AB5"/>
    <w:rsid w:val="007D0C45"/>
    <w:rsid w:val="007D0CFC"/>
    <w:rsid w:val="007D10D3"/>
    <w:rsid w:val="007D118C"/>
    <w:rsid w:val="007D1FB3"/>
    <w:rsid w:val="007D2737"/>
    <w:rsid w:val="007D2844"/>
    <w:rsid w:val="007D28D7"/>
    <w:rsid w:val="007D2C89"/>
    <w:rsid w:val="007D4914"/>
    <w:rsid w:val="007D5C17"/>
    <w:rsid w:val="007D604E"/>
    <w:rsid w:val="007D673E"/>
    <w:rsid w:val="007D6A0B"/>
    <w:rsid w:val="007D6A26"/>
    <w:rsid w:val="007D7485"/>
    <w:rsid w:val="007E1246"/>
    <w:rsid w:val="007E13CF"/>
    <w:rsid w:val="007E1927"/>
    <w:rsid w:val="007E1973"/>
    <w:rsid w:val="007E1DC7"/>
    <w:rsid w:val="007E21E8"/>
    <w:rsid w:val="007E223D"/>
    <w:rsid w:val="007E3D0D"/>
    <w:rsid w:val="007E443B"/>
    <w:rsid w:val="007E4EBF"/>
    <w:rsid w:val="007E5A2A"/>
    <w:rsid w:val="007E5D2D"/>
    <w:rsid w:val="007E718C"/>
    <w:rsid w:val="007E7605"/>
    <w:rsid w:val="007E7705"/>
    <w:rsid w:val="007E7C25"/>
    <w:rsid w:val="007E7CF3"/>
    <w:rsid w:val="007F038B"/>
    <w:rsid w:val="007F0D9F"/>
    <w:rsid w:val="007F12D2"/>
    <w:rsid w:val="007F238F"/>
    <w:rsid w:val="007F240A"/>
    <w:rsid w:val="007F2842"/>
    <w:rsid w:val="007F28A3"/>
    <w:rsid w:val="007F33FA"/>
    <w:rsid w:val="007F3C23"/>
    <w:rsid w:val="007F3C39"/>
    <w:rsid w:val="007F49DD"/>
    <w:rsid w:val="007F7B19"/>
    <w:rsid w:val="007F7FAF"/>
    <w:rsid w:val="00800678"/>
    <w:rsid w:val="008013BE"/>
    <w:rsid w:val="00801AC1"/>
    <w:rsid w:val="00801D56"/>
    <w:rsid w:val="00801F91"/>
    <w:rsid w:val="008031C6"/>
    <w:rsid w:val="008032DA"/>
    <w:rsid w:val="00803301"/>
    <w:rsid w:val="00803700"/>
    <w:rsid w:val="00803FC6"/>
    <w:rsid w:val="008045B8"/>
    <w:rsid w:val="0080540F"/>
    <w:rsid w:val="008056EC"/>
    <w:rsid w:val="0080587C"/>
    <w:rsid w:val="00805C08"/>
    <w:rsid w:val="0080657D"/>
    <w:rsid w:val="0080718C"/>
    <w:rsid w:val="008071BA"/>
    <w:rsid w:val="008075BF"/>
    <w:rsid w:val="008077A1"/>
    <w:rsid w:val="0081067F"/>
    <w:rsid w:val="008107D6"/>
    <w:rsid w:val="00810A93"/>
    <w:rsid w:val="00810AFA"/>
    <w:rsid w:val="008112C5"/>
    <w:rsid w:val="008131A8"/>
    <w:rsid w:val="00813360"/>
    <w:rsid w:val="00813440"/>
    <w:rsid w:val="0081521A"/>
    <w:rsid w:val="00815F95"/>
    <w:rsid w:val="00816219"/>
    <w:rsid w:val="00816568"/>
    <w:rsid w:val="0081667E"/>
    <w:rsid w:val="00816AEE"/>
    <w:rsid w:val="00820738"/>
    <w:rsid w:val="008215F3"/>
    <w:rsid w:val="00821D8A"/>
    <w:rsid w:val="00823472"/>
    <w:rsid w:val="00823EDF"/>
    <w:rsid w:val="008245E4"/>
    <w:rsid w:val="00824B27"/>
    <w:rsid w:val="008265C7"/>
    <w:rsid w:val="00827783"/>
    <w:rsid w:val="00831B17"/>
    <w:rsid w:val="00831DC0"/>
    <w:rsid w:val="008325E7"/>
    <w:rsid w:val="008327E0"/>
    <w:rsid w:val="00832BD4"/>
    <w:rsid w:val="00832D25"/>
    <w:rsid w:val="00833DBE"/>
    <w:rsid w:val="008347AD"/>
    <w:rsid w:val="0083482A"/>
    <w:rsid w:val="00835619"/>
    <w:rsid w:val="00835E24"/>
    <w:rsid w:val="00836001"/>
    <w:rsid w:val="008369CA"/>
    <w:rsid w:val="00840165"/>
    <w:rsid w:val="00840525"/>
    <w:rsid w:val="00840C15"/>
    <w:rsid w:val="00840C56"/>
    <w:rsid w:val="00840CD3"/>
    <w:rsid w:val="00841D0E"/>
    <w:rsid w:val="0084287E"/>
    <w:rsid w:val="00842A95"/>
    <w:rsid w:val="00843433"/>
    <w:rsid w:val="0084405D"/>
    <w:rsid w:val="00844C7C"/>
    <w:rsid w:val="00845AD6"/>
    <w:rsid w:val="00845BD5"/>
    <w:rsid w:val="0084642F"/>
    <w:rsid w:val="00846485"/>
    <w:rsid w:val="00847214"/>
    <w:rsid w:val="0084733A"/>
    <w:rsid w:val="00850B88"/>
    <w:rsid w:val="00850C2F"/>
    <w:rsid w:val="008518C3"/>
    <w:rsid w:val="00851A68"/>
    <w:rsid w:val="00853133"/>
    <w:rsid w:val="0085328C"/>
    <w:rsid w:val="008532F6"/>
    <w:rsid w:val="00854438"/>
    <w:rsid w:val="00854E35"/>
    <w:rsid w:val="00855398"/>
    <w:rsid w:val="00855DB9"/>
    <w:rsid w:val="0085600A"/>
    <w:rsid w:val="0085647C"/>
    <w:rsid w:val="00856E74"/>
    <w:rsid w:val="008571A4"/>
    <w:rsid w:val="00857471"/>
    <w:rsid w:val="008579D5"/>
    <w:rsid w:val="00860133"/>
    <w:rsid w:val="0086056A"/>
    <w:rsid w:val="00861BAD"/>
    <w:rsid w:val="00861C6C"/>
    <w:rsid w:val="0086212E"/>
    <w:rsid w:val="00862726"/>
    <w:rsid w:val="008629AD"/>
    <w:rsid w:val="00862C31"/>
    <w:rsid w:val="00862E7F"/>
    <w:rsid w:val="008636D4"/>
    <w:rsid w:val="00864E17"/>
    <w:rsid w:val="008651DC"/>
    <w:rsid w:val="00865890"/>
    <w:rsid w:val="0086589B"/>
    <w:rsid w:val="00865D0D"/>
    <w:rsid w:val="0086627B"/>
    <w:rsid w:val="0086635C"/>
    <w:rsid w:val="00866411"/>
    <w:rsid w:val="00866628"/>
    <w:rsid w:val="008672B6"/>
    <w:rsid w:val="008676AD"/>
    <w:rsid w:val="00867AF1"/>
    <w:rsid w:val="00867B23"/>
    <w:rsid w:val="00867C81"/>
    <w:rsid w:val="00870013"/>
    <w:rsid w:val="008713DC"/>
    <w:rsid w:val="00871569"/>
    <w:rsid w:val="008719EF"/>
    <w:rsid w:val="008737C0"/>
    <w:rsid w:val="00873FAE"/>
    <w:rsid w:val="008743E2"/>
    <w:rsid w:val="00874679"/>
    <w:rsid w:val="00874972"/>
    <w:rsid w:val="00874FAC"/>
    <w:rsid w:val="00875611"/>
    <w:rsid w:val="008762D9"/>
    <w:rsid w:val="008763B5"/>
    <w:rsid w:val="00876740"/>
    <w:rsid w:val="00877BAE"/>
    <w:rsid w:val="0088071E"/>
    <w:rsid w:val="0088107D"/>
    <w:rsid w:val="0088144F"/>
    <w:rsid w:val="00882ABB"/>
    <w:rsid w:val="00883787"/>
    <w:rsid w:val="008841ED"/>
    <w:rsid w:val="00884763"/>
    <w:rsid w:val="008848EF"/>
    <w:rsid w:val="00884E61"/>
    <w:rsid w:val="008854C9"/>
    <w:rsid w:val="00885FC1"/>
    <w:rsid w:val="008868A9"/>
    <w:rsid w:val="00886CF4"/>
    <w:rsid w:val="008872F4"/>
    <w:rsid w:val="00887826"/>
    <w:rsid w:val="00887B49"/>
    <w:rsid w:val="008905AF"/>
    <w:rsid w:val="00891FF1"/>
    <w:rsid w:val="00892253"/>
    <w:rsid w:val="0089227C"/>
    <w:rsid w:val="008924B7"/>
    <w:rsid w:val="00893B08"/>
    <w:rsid w:val="00894861"/>
    <w:rsid w:val="00895397"/>
    <w:rsid w:val="008957D6"/>
    <w:rsid w:val="00896C38"/>
    <w:rsid w:val="00896FD7"/>
    <w:rsid w:val="008974CD"/>
    <w:rsid w:val="00897DAC"/>
    <w:rsid w:val="008A0119"/>
    <w:rsid w:val="008A09AA"/>
    <w:rsid w:val="008A1079"/>
    <w:rsid w:val="008A2255"/>
    <w:rsid w:val="008A27E9"/>
    <w:rsid w:val="008A3181"/>
    <w:rsid w:val="008A41E9"/>
    <w:rsid w:val="008A49C3"/>
    <w:rsid w:val="008A4B12"/>
    <w:rsid w:val="008A56B6"/>
    <w:rsid w:val="008A61B6"/>
    <w:rsid w:val="008A7143"/>
    <w:rsid w:val="008B0739"/>
    <w:rsid w:val="008B1423"/>
    <w:rsid w:val="008B1747"/>
    <w:rsid w:val="008B1977"/>
    <w:rsid w:val="008B1C36"/>
    <w:rsid w:val="008B1F54"/>
    <w:rsid w:val="008B2FA3"/>
    <w:rsid w:val="008B4961"/>
    <w:rsid w:val="008B4AC2"/>
    <w:rsid w:val="008B51AA"/>
    <w:rsid w:val="008B597B"/>
    <w:rsid w:val="008C0654"/>
    <w:rsid w:val="008C1587"/>
    <w:rsid w:val="008C1672"/>
    <w:rsid w:val="008C2271"/>
    <w:rsid w:val="008C26E6"/>
    <w:rsid w:val="008C2C73"/>
    <w:rsid w:val="008C3FA4"/>
    <w:rsid w:val="008C4A4B"/>
    <w:rsid w:val="008C4DE4"/>
    <w:rsid w:val="008C4F95"/>
    <w:rsid w:val="008C5A0D"/>
    <w:rsid w:val="008C7349"/>
    <w:rsid w:val="008D0402"/>
    <w:rsid w:val="008D0F10"/>
    <w:rsid w:val="008D1796"/>
    <w:rsid w:val="008D1CA3"/>
    <w:rsid w:val="008D1DD1"/>
    <w:rsid w:val="008D3224"/>
    <w:rsid w:val="008D385C"/>
    <w:rsid w:val="008D39EC"/>
    <w:rsid w:val="008D4649"/>
    <w:rsid w:val="008D58B3"/>
    <w:rsid w:val="008D5F80"/>
    <w:rsid w:val="008D6690"/>
    <w:rsid w:val="008D6AFE"/>
    <w:rsid w:val="008D7536"/>
    <w:rsid w:val="008D7FDF"/>
    <w:rsid w:val="008E13C7"/>
    <w:rsid w:val="008E1459"/>
    <w:rsid w:val="008E1826"/>
    <w:rsid w:val="008E272D"/>
    <w:rsid w:val="008E3CE1"/>
    <w:rsid w:val="008E4254"/>
    <w:rsid w:val="008E4BAD"/>
    <w:rsid w:val="008E56BF"/>
    <w:rsid w:val="008E59E7"/>
    <w:rsid w:val="008E5AF2"/>
    <w:rsid w:val="008E5B0D"/>
    <w:rsid w:val="008E5B94"/>
    <w:rsid w:val="008E6F79"/>
    <w:rsid w:val="008E7F12"/>
    <w:rsid w:val="008F00FC"/>
    <w:rsid w:val="008F15A4"/>
    <w:rsid w:val="008F1E1F"/>
    <w:rsid w:val="008F3310"/>
    <w:rsid w:val="008F377E"/>
    <w:rsid w:val="008F4943"/>
    <w:rsid w:val="008F5D93"/>
    <w:rsid w:val="008F6537"/>
    <w:rsid w:val="008F6A39"/>
    <w:rsid w:val="008F6B18"/>
    <w:rsid w:val="008F7565"/>
    <w:rsid w:val="008F78A6"/>
    <w:rsid w:val="008F797A"/>
    <w:rsid w:val="008F7CBE"/>
    <w:rsid w:val="00901792"/>
    <w:rsid w:val="00901CD5"/>
    <w:rsid w:val="0090244A"/>
    <w:rsid w:val="00903071"/>
    <w:rsid w:val="009033F5"/>
    <w:rsid w:val="0090361D"/>
    <w:rsid w:val="009036A9"/>
    <w:rsid w:val="009038A5"/>
    <w:rsid w:val="00903ADD"/>
    <w:rsid w:val="00904016"/>
    <w:rsid w:val="0090486E"/>
    <w:rsid w:val="009059F9"/>
    <w:rsid w:val="00907AC3"/>
    <w:rsid w:val="009105AB"/>
    <w:rsid w:val="00911614"/>
    <w:rsid w:val="009124B6"/>
    <w:rsid w:val="0091290B"/>
    <w:rsid w:val="00912AF2"/>
    <w:rsid w:val="009146EC"/>
    <w:rsid w:val="00914B54"/>
    <w:rsid w:val="00914F8F"/>
    <w:rsid w:val="00915174"/>
    <w:rsid w:val="0091524F"/>
    <w:rsid w:val="00915CEC"/>
    <w:rsid w:val="00916016"/>
    <w:rsid w:val="00916BD7"/>
    <w:rsid w:val="00916E84"/>
    <w:rsid w:val="00916F74"/>
    <w:rsid w:val="00920AB3"/>
    <w:rsid w:val="00921018"/>
    <w:rsid w:val="0092136F"/>
    <w:rsid w:val="00921A66"/>
    <w:rsid w:val="00921EC4"/>
    <w:rsid w:val="00921FB2"/>
    <w:rsid w:val="009225DF"/>
    <w:rsid w:val="0092297A"/>
    <w:rsid w:val="0092308F"/>
    <w:rsid w:val="00923390"/>
    <w:rsid w:val="0092433E"/>
    <w:rsid w:val="009243C7"/>
    <w:rsid w:val="00924D2C"/>
    <w:rsid w:val="0092547D"/>
    <w:rsid w:val="00925A22"/>
    <w:rsid w:val="0092601D"/>
    <w:rsid w:val="009261B9"/>
    <w:rsid w:val="009263E4"/>
    <w:rsid w:val="00927DF4"/>
    <w:rsid w:val="00927E2D"/>
    <w:rsid w:val="009305FC"/>
    <w:rsid w:val="00930905"/>
    <w:rsid w:val="0093124A"/>
    <w:rsid w:val="0093185C"/>
    <w:rsid w:val="00931B14"/>
    <w:rsid w:val="0093219E"/>
    <w:rsid w:val="00932BD8"/>
    <w:rsid w:val="00932C64"/>
    <w:rsid w:val="00933AA1"/>
    <w:rsid w:val="00934386"/>
    <w:rsid w:val="009347B8"/>
    <w:rsid w:val="00934FC9"/>
    <w:rsid w:val="00935408"/>
    <w:rsid w:val="00936704"/>
    <w:rsid w:val="00937416"/>
    <w:rsid w:val="00937F26"/>
    <w:rsid w:val="00940356"/>
    <w:rsid w:val="009404B2"/>
    <w:rsid w:val="009404DC"/>
    <w:rsid w:val="00940FF4"/>
    <w:rsid w:val="00941635"/>
    <w:rsid w:val="00941DD7"/>
    <w:rsid w:val="009424B6"/>
    <w:rsid w:val="009431A3"/>
    <w:rsid w:val="00943373"/>
    <w:rsid w:val="009434AF"/>
    <w:rsid w:val="0094358D"/>
    <w:rsid w:val="00944755"/>
    <w:rsid w:val="00944785"/>
    <w:rsid w:val="009448C3"/>
    <w:rsid w:val="00945027"/>
    <w:rsid w:val="009450E5"/>
    <w:rsid w:val="00945675"/>
    <w:rsid w:val="00945FC2"/>
    <w:rsid w:val="00946846"/>
    <w:rsid w:val="00946AB3"/>
    <w:rsid w:val="00946CD9"/>
    <w:rsid w:val="00947E2D"/>
    <w:rsid w:val="00947E6F"/>
    <w:rsid w:val="009508FA"/>
    <w:rsid w:val="00951C27"/>
    <w:rsid w:val="00952722"/>
    <w:rsid w:val="00954970"/>
    <w:rsid w:val="00954A6F"/>
    <w:rsid w:val="0095503E"/>
    <w:rsid w:val="00955258"/>
    <w:rsid w:val="0095531B"/>
    <w:rsid w:val="00960335"/>
    <w:rsid w:val="00960A24"/>
    <w:rsid w:val="009612DD"/>
    <w:rsid w:val="00961DB5"/>
    <w:rsid w:val="009620ED"/>
    <w:rsid w:val="00962236"/>
    <w:rsid w:val="0096346F"/>
    <w:rsid w:val="009634D1"/>
    <w:rsid w:val="00963520"/>
    <w:rsid w:val="00963762"/>
    <w:rsid w:val="009641B7"/>
    <w:rsid w:val="00964B9E"/>
    <w:rsid w:val="00965147"/>
    <w:rsid w:val="0096534A"/>
    <w:rsid w:val="00965856"/>
    <w:rsid w:val="00966043"/>
    <w:rsid w:val="00966278"/>
    <w:rsid w:val="009669A3"/>
    <w:rsid w:val="00966DBA"/>
    <w:rsid w:val="009671CE"/>
    <w:rsid w:val="009679A0"/>
    <w:rsid w:val="00971AFC"/>
    <w:rsid w:val="00972224"/>
    <w:rsid w:val="0097287E"/>
    <w:rsid w:val="00972A19"/>
    <w:rsid w:val="009737F8"/>
    <w:rsid w:val="00974A71"/>
    <w:rsid w:val="00975D78"/>
    <w:rsid w:val="0097620C"/>
    <w:rsid w:val="009763A6"/>
    <w:rsid w:val="0097676E"/>
    <w:rsid w:val="00976902"/>
    <w:rsid w:val="00976B1E"/>
    <w:rsid w:val="00977B5A"/>
    <w:rsid w:val="00980DF2"/>
    <w:rsid w:val="0098120F"/>
    <w:rsid w:val="00981581"/>
    <w:rsid w:val="00981E6A"/>
    <w:rsid w:val="0098208D"/>
    <w:rsid w:val="00982366"/>
    <w:rsid w:val="00983694"/>
    <w:rsid w:val="00984BD0"/>
    <w:rsid w:val="00985362"/>
    <w:rsid w:val="00985BDC"/>
    <w:rsid w:val="00985CA4"/>
    <w:rsid w:val="00985E69"/>
    <w:rsid w:val="00986FB5"/>
    <w:rsid w:val="009875E7"/>
    <w:rsid w:val="009876D4"/>
    <w:rsid w:val="00990495"/>
    <w:rsid w:val="00990533"/>
    <w:rsid w:val="00990A79"/>
    <w:rsid w:val="00990BCF"/>
    <w:rsid w:val="00990FC1"/>
    <w:rsid w:val="00992514"/>
    <w:rsid w:val="0099266F"/>
    <w:rsid w:val="00992D9A"/>
    <w:rsid w:val="00992F82"/>
    <w:rsid w:val="0099410C"/>
    <w:rsid w:val="00994932"/>
    <w:rsid w:val="00994E8A"/>
    <w:rsid w:val="009950C9"/>
    <w:rsid w:val="00995155"/>
    <w:rsid w:val="00995572"/>
    <w:rsid w:val="00996674"/>
    <w:rsid w:val="00996B2B"/>
    <w:rsid w:val="0099713E"/>
    <w:rsid w:val="00997DD6"/>
    <w:rsid w:val="00997E55"/>
    <w:rsid w:val="009A11B1"/>
    <w:rsid w:val="009A1B44"/>
    <w:rsid w:val="009A1BAA"/>
    <w:rsid w:val="009A1E28"/>
    <w:rsid w:val="009A2430"/>
    <w:rsid w:val="009A369D"/>
    <w:rsid w:val="009A3F25"/>
    <w:rsid w:val="009A460E"/>
    <w:rsid w:val="009A46BF"/>
    <w:rsid w:val="009A4742"/>
    <w:rsid w:val="009A564D"/>
    <w:rsid w:val="009A5D7B"/>
    <w:rsid w:val="009A5DF8"/>
    <w:rsid w:val="009A5EE3"/>
    <w:rsid w:val="009A6135"/>
    <w:rsid w:val="009A6370"/>
    <w:rsid w:val="009A69A8"/>
    <w:rsid w:val="009A6C6F"/>
    <w:rsid w:val="009A6D1F"/>
    <w:rsid w:val="009A72F2"/>
    <w:rsid w:val="009A76AD"/>
    <w:rsid w:val="009A7B2B"/>
    <w:rsid w:val="009B0751"/>
    <w:rsid w:val="009B0CDC"/>
    <w:rsid w:val="009B10A7"/>
    <w:rsid w:val="009B185C"/>
    <w:rsid w:val="009B196A"/>
    <w:rsid w:val="009B1AFF"/>
    <w:rsid w:val="009B2412"/>
    <w:rsid w:val="009B2F0A"/>
    <w:rsid w:val="009B4150"/>
    <w:rsid w:val="009B4B54"/>
    <w:rsid w:val="009B4E93"/>
    <w:rsid w:val="009B5F0A"/>
    <w:rsid w:val="009B61D1"/>
    <w:rsid w:val="009B61D9"/>
    <w:rsid w:val="009B7464"/>
    <w:rsid w:val="009B789E"/>
    <w:rsid w:val="009C2006"/>
    <w:rsid w:val="009C24D4"/>
    <w:rsid w:val="009C2998"/>
    <w:rsid w:val="009C2BED"/>
    <w:rsid w:val="009C3180"/>
    <w:rsid w:val="009C34C0"/>
    <w:rsid w:val="009C5657"/>
    <w:rsid w:val="009C67BA"/>
    <w:rsid w:val="009C7108"/>
    <w:rsid w:val="009C7906"/>
    <w:rsid w:val="009D031A"/>
    <w:rsid w:val="009D0C6E"/>
    <w:rsid w:val="009D1545"/>
    <w:rsid w:val="009D15C3"/>
    <w:rsid w:val="009D1DD6"/>
    <w:rsid w:val="009D21B3"/>
    <w:rsid w:val="009D26B8"/>
    <w:rsid w:val="009D2852"/>
    <w:rsid w:val="009D289D"/>
    <w:rsid w:val="009D2A27"/>
    <w:rsid w:val="009D2CB5"/>
    <w:rsid w:val="009D2E1E"/>
    <w:rsid w:val="009D3B69"/>
    <w:rsid w:val="009D4F61"/>
    <w:rsid w:val="009D530E"/>
    <w:rsid w:val="009D5C1E"/>
    <w:rsid w:val="009D6BF2"/>
    <w:rsid w:val="009D7851"/>
    <w:rsid w:val="009D7BD2"/>
    <w:rsid w:val="009E0BFE"/>
    <w:rsid w:val="009E1AC9"/>
    <w:rsid w:val="009E1F2A"/>
    <w:rsid w:val="009E2B6B"/>
    <w:rsid w:val="009E2EDF"/>
    <w:rsid w:val="009E3749"/>
    <w:rsid w:val="009E3DCF"/>
    <w:rsid w:val="009E449C"/>
    <w:rsid w:val="009E4CF7"/>
    <w:rsid w:val="009E5C67"/>
    <w:rsid w:val="009E5EA5"/>
    <w:rsid w:val="009E618F"/>
    <w:rsid w:val="009E66BE"/>
    <w:rsid w:val="009E6E16"/>
    <w:rsid w:val="009E6E40"/>
    <w:rsid w:val="009E718C"/>
    <w:rsid w:val="009E73D7"/>
    <w:rsid w:val="009E7A28"/>
    <w:rsid w:val="009E7EAB"/>
    <w:rsid w:val="009F0D8B"/>
    <w:rsid w:val="009F0F46"/>
    <w:rsid w:val="009F25CF"/>
    <w:rsid w:val="009F284F"/>
    <w:rsid w:val="009F34C0"/>
    <w:rsid w:val="009F37E3"/>
    <w:rsid w:val="009F3F25"/>
    <w:rsid w:val="009F4156"/>
    <w:rsid w:val="009F4D69"/>
    <w:rsid w:val="009F5CE2"/>
    <w:rsid w:val="009F5D12"/>
    <w:rsid w:val="00A01446"/>
    <w:rsid w:val="00A0243A"/>
    <w:rsid w:val="00A02536"/>
    <w:rsid w:val="00A0255D"/>
    <w:rsid w:val="00A032B3"/>
    <w:rsid w:val="00A04B7F"/>
    <w:rsid w:val="00A051DF"/>
    <w:rsid w:val="00A0569B"/>
    <w:rsid w:val="00A05B95"/>
    <w:rsid w:val="00A067F1"/>
    <w:rsid w:val="00A06BFE"/>
    <w:rsid w:val="00A06C48"/>
    <w:rsid w:val="00A06C78"/>
    <w:rsid w:val="00A06E8D"/>
    <w:rsid w:val="00A103C1"/>
    <w:rsid w:val="00A10410"/>
    <w:rsid w:val="00A104DA"/>
    <w:rsid w:val="00A10E1B"/>
    <w:rsid w:val="00A116F9"/>
    <w:rsid w:val="00A1196B"/>
    <w:rsid w:val="00A11B4A"/>
    <w:rsid w:val="00A123C4"/>
    <w:rsid w:val="00A12C4F"/>
    <w:rsid w:val="00A13427"/>
    <w:rsid w:val="00A1398F"/>
    <w:rsid w:val="00A13E86"/>
    <w:rsid w:val="00A13EB8"/>
    <w:rsid w:val="00A13F4A"/>
    <w:rsid w:val="00A15DCB"/>
    <w:rsid w:val="00A174D0"/>
    <w:rsid w:val="00A202D9"/>
    <w:rsid w:val="00A2111E"/>
    <w:rsid w:val="00A219C8"/>
    <w:rsid w:val="00A223A5"/>
    <w:rsid w:val="00A22F69"/>
    <w:rsid w:val="00A23BC0"/>
    <w:rsid w:val="00A23C24"/>
    <w:rsid w:val="00A23C37"/>
    <w:rsid w:val="00A23E20"/>
    <w:rsid w:val="00A2492A"/>
    <w:rsid w:val="00A24BCF"/>
    <w:rsid w:val="00A2533C"/>
    <w:rsid w:val="00A25649"/>
    <w:rsid w:val="00A260F4"/>
    <w:rsid w:val="00A263F6"/>
    <w:rsid w:val="00A3053B"/>
    <w:rsid w:val="00A30C26"/>
    <w:rsid w:val="00A31931"/>
    <w:rsid w:val="00A31C62"/>
    <w:rsid w:val="00A31DAC"/>
    <w:rsid w:val="00A31FE6"/>
    <w:rsid w:val="00A3250E"/>
    <w:rsid w:val="00A336D4"/>
    <w:rsid w:val="00A338F4"/>
    <w:rsid w:val="00A33FA0"/>
    <w:rsid w:val="00A34717"/>
    <w:rsid w:val="00A34846"/>
    <w:rsid w:val="00A356BC"/>
    <w:rsid w:val="00A35A4A"/>
    <w:rsid w:val="00A35EBC"/>
    <w:rsid w:val="00A369ED"/>
    <w:rsid w:val="00A36AEC"/>
    <w:rsid w:val="00A36CF8"/>
    <w:rsid w:val="00A37FC5"/>
    <w:rsid w:val="00A43845"/>
    <w:rsid w:val="00A44565"/>
    <w:rsid w:val="00A44780"/>
    <w:rsid w:val="00A44F57"/>
    <w:rsid w:val="00A4513D"/>
    <w:rsid w:val="00A45797"/>
    <w:rsid w:val="00A45E7E"/>
    <w:rsid w:val="00A46198"/>
    <w:rsid w:val="00A46F6F"/>
    <w:rsid w:val="00A4733B"/>
    <w:rsid w:val="00A4775B"/>
    <w:rsid w:val="00A47875"/>
    <w:rsid w:val="00A47BCF"/>
    <w:rsid w:val="00A47BF3"/>
    <w:rsid w:val="00A47C7F"/>
    <w:rsid w:val="00A47D29"/>
    <w:rsid w:val="00A50300"/>
    <w:rsid w:val="00A519FB"/>
    <w:rsid w:val="00A51B7E"/>
    <w:rsid w:val="00A51D04"/>
    <w:rsid w:val="00A522E7"/>
    <w:rsid w:val="00A5240B"/>
    <w:rsid w:val="00A52F9C"/>
    <w:rsid w:val="00A534A3"/>
    <w:rsid w:val="00A53B68"/>
    <w:rsid w:val="00A5567F"/>
    <w:rsid w:val="00A5577C"/>
    <w:rsid w:val="00A55A01"/>
    <w:rsid w:val="00A55FC6"/>
    <w:rsid w:val="00A56450"/>
    <w:rsid w:val="00A56533"/>
    <w:rsid w:val="00A56D9A"/>
    <w:rsid w:val="00A5733F"/>
    <w:rsid w:val="00A60314"/>
    <w:rsid w:val="00A60A71"/>
    <w:rsid w:val="00A610A6"/>
    <w:rsid w:val="00A61C92"/>
    <w:rsid w:val="00A62061"/>
    <w:rsid w:val="00A62168"/>
    <w:rsid w:val="00A62F7D"/>
    <w:rsid w:val="00A635D3"/>
    <w:rsid w:val="00A6452A"/>
    <w:rsid w:val="00A645AE"/>
    <w:rsid w:val="00A6500A"/>
    <w:rsid w:val="00A65D7B"/>
    <w:rsid w:val="00A6735A"/>
    <w:rsid w:val="00A67A6E"/>
    <w:rsid w:val="00A700A3"/>
    <w:rsid w:val="00A703B8"/>
    <w:rsid w:val="00A70ACB"/>
    <w:rsid w:val="00A70FFF"/>
    <w:rsid w:val="00A7231B"/>
    <w:rsid w:val="00A72595"/>
    <w:rsid w:val="00A7271F"/>
    <w:rsid w:val="00A72F74"/>
    <w:rsid w:val="00A73172"/>
    <w:rsid w:val="00A73978"/>
    <w:rsid w:val="00A749AC"/>
    <w:rsid w:val="00A74AC7"/>
    <w:rsid w:val="00A75E75"/>
    <w:rsid w:val="00A75ED3"/>
    <w:rsid w:val="00A76072"/>
    <w:rsid w:val="00A76437"/>
    <w:rsid w:val="00A76904"/>
    <w:rsid w:val="00A76CF0"/>
    <w:rsid w:val="00A76D7B"/>
    <w:rsid w:val="00A77211"/>
    <w:rsid w:val="00A774ED"/>
    <w:rsid w:val="00A8020D"/>
    <w:rsid w:val="00A80D83"/>
    <w:rsid w:val="00A81330"/>
    <w:rsid w:val="00A815DE"/>
    <w:rsid w:val="00A81971"/>
    <w:rsid w:val="00A81E29"/>
    <w:rsid w:val="00A81F9A"/>
    <w:rsid w:val="00A83D78"/>
    <w:rsid w:val="00A8436C"/>
    <w:rsid w:val="00A849C7"/>
    <w:rsid w:val="00A87071"/>
    <w:rsid w:val="00A873BA"/>
    <w:rsid w:val="00A87DF7"/>
    <w:rsid w:val="00A87FB7"/>
    <w:rsid w:val="00A90654"/>
    <w:rsid w:val="00A9099F"/>
    <w:rsid w:val="00A914A9"/>
    <w:rsid w:val="00A9198E"/>
    <w:rsid w:val="00A91ED0"/>
    <w:rsid w:val="00A92661"/>
    <w:rsid w:val="00A92877"/>
    <w:rsid w:val="00A92EAA"/>
    <w:rsid w:val="00A93896"/>
    <w:rsid w:val="00A94907"/>
    <w:rsid w:val="00A95500"/>
    <w:rsid w:val="00A95759"/>
    <w:rsid w:val="00A96853"/>
    <w:rsid w:val="00A968B6"/>
    <w:rsid w:val="00A96955"/>
    <w:rsid w:val="00A96D50"/>
    <w:rsid w:val="00A97713"/>
    <w:rsid w:val="00A9780E"/>
    <w:rsid w:val="00AA00FE"/>
    <w:rsid w:val="00AA06CB"/>
    <w:rsid w:val="00AA0B82"/>
    <w:rsid w:val="00AA0B97"/>
    <w:rsid w:val="00AA109E"/>
    <w:rsid w:val="00AA1841"/>
    <w:rsid w:val="00AA3D29"/>
    <w:rsid w:val="00AA4809"/>
    <w:rsid w:val="00AA6227"/>
    <w:rsid w:val="00AA789E"/>
    <w:rsid w:val="00AA792D"/>
    <w:rsid w:val="00AB07C5"/>
    <w:rsid w:val="00AB1A7D"/>
    <w:rsid w:val="00AB21D5"/>
    <w:rsid w:val="00AB2437"/>
    <w:rsid w:val="00AB2B58"/>
    <w:rsid w:val="00AB2C78"/>
    <w:rsid w:val="00AB2EE9"/>
    <w:rsid w:val="00AB422F"/>
    <w:rsid w:val="00AB51FE"/>
    <w:rsid w:val="00AB52BD"/>
    <w:rsid w:val="00AB58B4"/>
    <w:rsid w:val="00AB5F1E"/>
    <w:rsid w:val="00AB6335"/>
    <w:rsid w:val="00AB68DB"/>
    <w:rsid w:val="00AB715D"/>
    <w:rsid w:val="00AC068C"/>
    <w:rsid w:val="00AC18EB"/>
    <w:rsid w:val="00AC1998"/>
    <w:rsid w:val="00AC1A87"/>
    <w:rsid w:val="00AC2C21"/>
    <w:rsid w:val="00AC34F4"/>
    <w:rsid w:val="00AC3767"/>
    <w:rsid w:val="00AC428B"/>
    <w:rsid w:val="00AC4AFE"/>
    <w:rsid w:val="00AC4ECA"/>
    <w:rsid w:val="00AC6166"/>
    <w:rsid w:val="00AC6727"/>
    <w:rsid w:val="00AC679C"/>
    <w:rsid w:val="00AC7C0E"/>
    <w:rsid w:val="00AD07BE"/>
    <w:rsid w:val="00AD1913"/>
    <w:rsid w:val="00AD23AB"/>
    <w:rsid w:val="00AD2575"/>
    <w:rsid w:val="00AD30E5"/>
    <w:rsid w:val="00AD32E1"/>
    <w:rsid w:val="00AD337E"/>
    <w:rsid w:val="00AD3E55"/>
    <w:rsid w:val="00AD3F80"/>
    <w:rsid w:val="00AD4305"/>
    <w:rsid w:val="00AD4806"/>
    <w:rsid w:val="00AD50FD"/>
    <w:rsid w:val="00AD688E"/>
    <w:rsid w:val="00AD74A8"/>
    <w:rsid w:val="00AD773E"/>
    <w:rsid w:val="00AD786C"/>
    <w:rsid w:val="00AE1340"/>
    <w:rsid w:val="00AE1882"/>
    <w:rsid w:val="00AE233B"/>
    <w:rsid w:val="00AE2443"/>
    <w:rsid w:val="00AE2A07"/>
    <w:rsid w:val="00AE2BB7"/>
    <w:rsid w:val="00AE3449"/>
    <w:rsid w:val="00AE423A"/>
    <w:rsid w:val="00AE4855"/>
    <w:rsid w:val="00AE5112"/>
    <w:rsid w:val="00AE5648"/>
    <w:rsid w:val="00AE5CE6"/>
    <w:rsid w:val="00AE6996"/>
    <w:rsid w:val="00AE6C08"/>
    <w:rsid w:val="00AE7296"/>
    <w:rsid w:val="00AE781C"/>
    <w:rsid w:val="00AF0F10"/>
    <w:rsid w:val="00AF11D3"/>
    <w:rsid w:val="00AF14E1"/>
    <w:rsid w:val="00AF2627"/>
    <w:rsid w:val="00AF3C4E"/>
    <w:rsid w:val="00AF40FB"/>
    <w:rsid w:val="00AF486E"/>
    <w:rsid w:val="00AF4F56"/>
    <w:rsid w:val="00AF517E"/>
    <w:rsid w:val="00AF64E4"/>
    <w:rsid w:val="00AF67E8"/>
    <w:rsid w:val="00AF6C28"/>
    <w:rsid w:val="00AF6F07"/>
    <w:rsid w:val="00AF7FEE"/>
    <w:rsid w:val="00B02323"/>
    <w:rsid w:val="00B02880"/>
    <w:rsid w:val="00B03315"/>
    <w:rsid w:val="00B033A2"/>
    <w:rsid w:val="00B035BF"/>
    <w:rsid w:val="00B04556"/>
    <w:rsid w:val="00B046A3"/>
    <w:rsid w:val="00B04916"/>
    <w:rsid w:val="00B04E48"/>
    <w:rsid w:val="00B05348"/>
    <w:rsid w:val="00B05470"/>
    <w:rsid w:val="00B05C33"/>
    <w:rsid w:val="00B0672F"/>
    <w:rsid w:val="00B06BE6"/>
    <w:rsid w:val="00B07670"/>
    <w:rsid w:val="00B078B2"/>
    <w:rsid w:val="00B100DE"/>
    <w:rsid w:val="00B1149C"/>
    <w:rsid w:val="00B11ABE"/>
    <w:rsid w:val="00B126F6"/>
    <w:rsid w:val="00B12CD2"/>
    <w:rsid w:val="00B12E4F"/>
    <w:rsid w:val="00B12F91"/>
    <w:rsid w:val="00B13249"/>
    <w:rsid w:val="00B135D9"/>
    <w:rsid w:val="00B13C85"/>
    <w:rsid w:val="00B14399"/>
    <w:rsid w:val="00B1480D"/>
    <w:rsid w:val="00B14818"/>
    <w:rsid w:val="00B14850"/>
    <w:rsid w:val="00B152A2"/>
    <w:rsid w:val="00B152C4"/>
    <w:rsid w:val="00B15822"/>
    <w:rsid w:val="00B158BB"/>
    <w:rsid w:val="00B15DC2"/>
    <w:rsid w:val="00B1619B"/>
    <w:rsid w:val="00B16B86"/>
    <w:rsid w:val="00B2033B"/>
    <w:rsid w:val="00B20446"/>
    <w:rsid w:val="00B206A4"/>
    <w:rsid w:val="00B20B83"/>
    <w:rsid w:val="00B21A8A"/>
    <w:rsid w:val="00B21E37"/>
    <w:rsid w:val="00B23667"/>
    <w:rsid w:val="00B26931"/>
    <w:rsid w:val="00B269ED"/>
    <w:rsid w:val="00B26A04"/>
    <w:rsid w:val="00B26A2F"/>
    <w:rsid w:val="00B27936"/>
    <w:rsid w:val="00B27D33"/>
    <w:rsid w:val="00B30155"/>
    <w:rsid w:val="00B315D9"/>
    <w:rsid w:val="00B31FFC"/>
    <w:rsid w:val="00B33E8D"/>
    <w:rsid w:val="00B344DF"/>
    <w:rsid w:val="00B35912"/>
    <w:rsid w:val="00B37C26"/>
    <w:rsid w:val="00B37F2C"/>
    <w:rsid w:val="00B4013A"/>
    <w:rsid w:val="00B403C0"/>
    <w:rsid w:val="00B40C61"/>
    <w:rsid w:val="00B412AD"/>
    <w:rsid w:val="00B41387"/>
    <w:rsid w:val="00B419BF"/>
    <w:rsid w:val="00B41BEB"/>
    <w:rsid w:val="00B42410"/>
    <w:rsid w:val="00B4254F"/>
    <w:rsid w:val="00B42D53"/>
    <w:rsid w:val="00B43036"/>
    <w:rsid w:val="00B4350E"/>
    <w:rsid w:val="00B43900"/>
    <w:rsid w:val="00B444C7"/>
    <w:rsid w:val="00B44908"/>
    <w:rsid w:val="00B44AEB"/>
    <w:rsid w:val="00B4526F"/>
    <w:rsid w:val="00B4542B"/>
    <w:rsid w:val="00B462AF"/>
    <w:rsid w:val="00B46530"/>
    <w:rsid w:val="00B47718"/>
    <w:rsid w:val="00B478A8"/>
    <w:rsid w:val="00B50635"/>
    <w:rsid w:val="00B51029"/>
    <w:rsid w:val="00B51145"/>
    <w:rsid w:val="00B51B5B"/>
    <w:rsid w:val="00B52107"/>
    <w:rsid w:val="00B521B4"/>
    <w:rsid w:val="00B527C8"/>
    <w:rsid w:val="00B52804"/>
    <w:rsid w:val="00B52960"/>
    <w:rsid w:val="00B531D9"/>
    <w:rsid w:val="00B54A2E"/>
    <w:rsid w:val="00B54E75"/>
    <w:rsid w:val="00B55765"/>
    <w:rsid w:val="00B55803"/>
    <w:rsid w:val="00B5613D"/>
    <w:rsid w:val="00B5761E"/>
    <w:rsid w:val="00B57CC2"/>
    <w:rsid w:val="00B57E83"/>
    <w:rsid w:val="00B60280"/>
    <w:rsid w:val="00B60795"/>
    <w:rsid w:val="00B619E0"/>
    <w:rsid w:val="00B61A21"/>
    <w:rsid w:val="00B6308B"/>
    <w:rsid w:val="00B63720"/>
    <w:rsid w:val="00B63976"/>
    <w:rsid w:val="00B63ADC"/>
    <w:rsid w:val="00B63AFD"/>
    <w:rsid w:val="00B63EF2"/>
    <w:rsid w:val="00B64302"/>
    <w:rsid w:val="00B64A8C"/>
    <w:rsid w:val="00B64E1B"/>
    <w:rsid w:val="00B64E44"/>
    <w:rsid w:val="00B6513D"/>
    <w:rsid w:val="00B65DCC"/>
    <w:rsid w:val="00B66029"/>
    <w:rsid w:val="00B66646"/>
    <w:rsid w:val="00B66D7B"/>
    <w:rsid w:val="00B6708A"/>
    <w:rsid w:val="00B70BC4"/>
    <w:rsid w:val="00B70F78"/>
    <w:rsid w:val="00B71857"/>
    <w:rsid w:val="00B72757"/>
    <w:rsid w:val="00B73E13"/>
    <w:rsid w:val="00B74637"/>
    <w:rsid w:val="00B748C9"/>
    <w:rsid w:val="00B74C41"/>
    <w:rsid w:val="00B74E74"/>
    <w:rsid w:val="00B74E96"/>
    <w:rsid w:val="00B75461"/>
    <w:rsid w:val="00B75B18"/>
    <w:rsid w:val="00B763EC"/>
    <w:rsid w:val="00B76CB2"/>
    <w:rsid w:val="00B77218"/>
    <w:rsid w:val="00B779FC"/>
    <w:rsid w:val="00B77AC8"/>
    <w:rsid w:val="00B8069E"/>
    <w:rsid w:val="00B80811"/>
    <w:rsid w:val="00B80909"/>
    <w:rsid w:val="00B80B67"/>
    <w:rsid w:val="00B81681"/>
    <w:rsid w:val="00B81BEE"/>
    <w:rsid w:val="00B81E67"/>
    <w:rsid w:val="00B82E9B"/>
    <w:rsid w:val="00B83D98"/>
    <w:rsid w:val="00B84754"/>
    <w:rsid w:val="00B85371"/>
    <w:rsid w:val="00B8639D"/>
    <w:rsid w:val="00B86F17"/>
    <w:rsid w:val="00B870D4"/>
    <w:rsid w:val="00B871A0"/>
    <w:rsid w:val="00B8743B"/>
    <w:rsid w:val="00B87B74"/>
    <w:rsid w:val="00B87F28"/>
    <w:rsid w:val="00B90363"/>
    <w:rsid w:val="00B908D4"/>
    <w:rsid w:val="00B90FBD"/>
    <w:rsid w:val="00B91940"/>
    <w:rsid w:val="00B9257C"/>
    <w:rsid w:val="00B93351"/>
    <w:rsid w:val="00B933B7"/>
    <w:rsid w:val="00B938C3"/>
    <w:rsid w:val="00B938E9"/>
    <w:rsid w:val="00B93F63"/>
    <w:rsid w:val="00B952F9"/>
    <w:rsid w:val="00B95AB7"/>
    <w:rsid w:val="00B96E08"/>
    <w:rsid w:val="00B97697"/>
    <w:rsid w:val="00BA04AB"/>
    <w:rsid w:val="00BA07E3"/>
    <w:rsid w:val="00BA0EAF"/>
    <w:rsid w:val="00BA144E"/>
    <w:rsid w:val="00BA2827"/>
    <w:rsid w:val="00BA2D18"/>
    <w:rsid w:val="00BA315D"/>
    <w:rsid w:val="00BA3361"/>
    <w:rsid w:val="00BA3505"/>
    <w:rsid w:val="00BA4E2F"/>
    <w:rsid w:val="00BA52E5"/>
    <w:rsid w:val="00BA6E99"/>
    <w:rsid w:val="00BA70EC"/>
    <w:rsid w:val="00BB0845"/>
    <w:rsid w:val="00BB0AFA"/>
    <w:rsid w:val="00BB2097"/>
    <w:rsid w:val="00BB2701"/>
    <w:rsid w:val="00BB298B"/>
    <w:rsid w:val="00BB29D7"/>
    <w:rsid w:val="00BB3137"/>
    <w:rsid w:val="00BB39A3"/>
    <w:rsid w:val="00BB3FEF"/>
    <w:rsid w:val="00BB4F33"/>
    <w:rsid w:val="00BB546E"/>
    <w:rsid w:val="00BB5A82"/>
    <w:rsid w:val="00BB6094"/>
    <w:rsid w:val="00BB67A6"/>
    <w:rsid w:val="00BB6832"/>
    <w:rsid w:val="00BB6BA0"/>
    <w:rsid w:val="00BB73B4"/>
    <w:rsid w:val="00BC029E"/>
    <w:rsid w:val="00BC08C0"/>
    <w:rsid w:val="00BC0978"/>
    <w:rsid w:val="00BC0DD9"/>
    <w:rsid w:val="00BC17A7"/>
    <w:rsid w:val="00BC1AB9"/>
    <w:rsid w:val="00BC3547"/>
    <w:rsid w:val="00BC39E6"/>
    <w:rsid w:val="00BC3B43"/>
    <w:rsid w:val="00BC44B6"/>
    <w:rsid w:val="00BC5578"/>
    <w:rsid w:val="00BC57C2"/>
    <w:rsid w:val="00BC6789"/>
    <w:rsid w:val="00BC6B3E"/>
    <w:rsid w:val="00BC71C1"/>
    <w:rsid w:val="00BC759A"/>
    <w:rsid w:val="00BD0279"/>
    <w:rsid w:val="00BD0432"/>
    <w:rsid w:val="00BD0E9B"/>
    <w:rsid w:val="00BD1A40"/>
    <w:rsid w:val="00BD1B61"/>
    <w:rsid w:val="00BD2302"/>
    <w:rsid w:val="00BD31F5"/>
    <w:rsid w:val="00BD42BE"/>
    <w:rsid w:val="00BD4531"/>
    <w:rsid w:val="00BD45B1"/>
    <w:rsid w:val="00BD48BA"/>
    <w:rsid w:val="00BD52B5"/>
    <w:rsid w:val="00BD5543"/>
    <w:rsid w:val="00BD5563"/>
    <w:rsid w:val="00BD5A14"/>
    <w:rsid w:val="00BD5D3B"/>
    <w:rsid w:val="00BD60FA"/>
    <w:rsid w:val="00BD6221"/>
    <w:rsid w:val="00BD6656"/>
    <w:rsid w:val="00BD6B69"/>
    <w:rsid w:val="00BD7030"/>
    <w:rsid w:val="00BE0BB2"/>
    <w:rsid w:val="00BE0EBB"/>
    <w:rsid w:val="00BE11C3"/>
    <w:rsid w:val="00BE13AB"/>
    <w:rsid w:val="00BE1BBD"/>
    <w:rsid w:val="00BE25AA"/>
    <w:rsid w:val="00BE2A5B"/>
    <w:rsid w:val="00BE2F1D"/>
    <w:rsid w:val="00BE324A"/>
    <w:rsid w:val="00BE3E74"/>
    <w:rsid w:val="00BE404D"/>
    <w:rsid w:val="00BE4C08"/>
    <w:rsid w:val="00BE578A"/>
    <w:rsid w:val="00BE5FF2"/>
    <w:rsid w:val="00BE6662"/>
    <w:rsid w:val="00BF00E2"/>
    <w:rsid w:val="00BF08D6"/>
    <w:rsid w:val="00BF3153"/>
    <w:rsid w:val="00BF3289"/>
    <w:rsid w:val="00BF4951"/>
    <w:rsid w:val="00BF4DBA"/>
    <w:rsid w:val="00BF586C"/>
    <w:rsid w:val="00BF5E14"/>
    <w:rsid w:val="00BF7553"/>
    <w:rsid w:val="00BF7859"/>
    <w:rsid w:val="00BF7CFD"/>
    <w:rsid w:val="00C00FBF"/>
    <w:rsid w:val="00C014D1"/>
    <w:rsid w:val="00C016DE"/>
    <w:rsid w:val="00C01BB6"/>
    <w:rsid w:val="00C01DA2"/>
    <w:rsid w:val="00C02ED2"/>
    <w:rsid w:val="00C042EA"/>
    <w:rsid w:val="00C0435B"/>
    <w:rsid w:val="00C044AB"/>
    <w:rsid w:val="00C04B90"/>
    <w:rsid w:val="00C05201"/>
    <w:rsid w:val="00C059C5"/>
    <w:rsid w:val="00C05A38"/>
    <w:rsid w:val="00C0725F"/>
    <w:rsid w:val="00C0748D"/>
    <w:rsid w:val="00C07988"/>
    <w:rsid w:val="00C07B07"/>
    <w:rsid w:val="00C106AC"/>
    <w:rsid w:val="00C11013"/>
    <w:rsid w:val="00C114D1"/>
    <w:rsid w:val="00C1197F"/>
    <w:rsid w:val="00C12B39"/>
    <w:rsid w:val="00C12BBA"/>
    <w:rsid w:val="00C13869"/>
    <w:rsid w:val="00C1459F"/>
    <w:rsid w:val="00C145D6"/>
    <w:rsid w:val="00C14605"/>
    <w:rsid w:val="00C14735"/>
    <w:rsid w:val="00C147F9"/>
    <w:rsid w:val="00C14D87"/>
    <w:rsid w:val="00C14FE8"/>
    <w:rsid w:val="00C158CC"/>
    <w:rsid w:val="00C15A86"/>
    <w:rsid w:val="00C15BED"/>
    <w:rsid w:val="00C15F2F"/>
    <w:rsid w:val="00C169BD"/>
    <w:rsid w:val="00C17697"/>
    <w:rsid w:val="00C178A0"/>
    <w:rsid w:val="00C200C1"/>
    <w:rsid w:val="00C205CE"/>
    <w:rsid w:val="00C2166F"/>
    <w:rsid w:val="00C221AF"/>
    <w:rsid w:val="00C22EFB"/>
    <w:rsid w:val="00C23120"/>
    <w:rsid w:val="00C23135"/>
    <w:rsid w:val="00C2355A"/>
    <w:rsid w:val="00C2362B"/>
    <w:rsid w:val="00C23692"/>
    <w:rsid w:val="00C245C1"/>
    <w:rsid w:val="00C24D7B"/>
    <w:rsid w:val="00C25AA3"/>
    <w:rsid w:val="00C26D90"/>
    <w:rsid w:val="00C27152"/>
    <w:rsid w:val="00C30B86"/>
    <w:rsid w:val="00C3112D"/>
    <w:rsid w:val="00C31289"/>
    <w:rsid w:val="00C32461"/>
    <w:rsid w:val="00C328D3"/>
    <w:rsid w:val="00C329C1"/>
    <w:rsid w:val="00C33126"/>
    <w:rsid w:val="00C336C9"/>
    <w:rsid w:val="00C3411B"/>
    <w:rsid w:val="00C3441D"/>
    <w:rsid w:val="00C36CD1"/>
    <w:rsid w:val="00C36F9A"/>
    <w:rsid w:val="00C37252"/>
    <w:rsid w:val="00C37419"/>
    <w:rsid w:val="00C374F7"/>
    <w:rsid w:val="00C37DD6"/>
    <w:rsid w:val="00C401E6"/>
    <w:rsid w:val="00C40401"/>
    <w:rsid w:val="00C423CD"/>
    <w:rsid w:val="00C43039"/>
    <w:rsid w:val="00C454AB"/>
    <w:rsid w:val="00C458B3"/>
    <w:rsid w:val="00C459A2"/>
    <w:rsid w:val="00C45CFA"/>
    <w:rsid w:val="00C4727E"/>
    <w:rsid w:val="00C47351"/>
    <w:rsid w:val="00C47744"/>
    <w:rsid w:val="00C4782C"/>
    <w:rsid w:val="00C47C9C"/>
    <w:rsid w:val="00C5086E"/>
    <w:rsid w:val="00C50CE1"/>
    <w:rsid w:val="00C51CCD"/>
    <w:rsid w:val="00C52173"/>
    <w:rsid w:val="00C5253E"/>
    <w:rsid w:val="00C5336B"/>
    <w:rsid w:val="00C53D9B"/>
    <w:rsid w:val="00C53DAE"/>
    <w:rsid w:val="00C53E18"/>
    <w:rsid w:val="00C5523A"/>
    <w:rsid w:val="00C56DD1"/>
    <w:rsid w:val="00C57114"/>
    <w:rsid w:val="00C5794D"/>
    <w:rsid w:val="00C602E2"/>
    <w:rsid w:val="00C608D9"/>
    <w:rsid w:val="00C61351"/>
    <w:rsid w:val="00C628B7"/>
    <w:rsid w:val="00C63508"/>
    <w:rsid w:val="00C636F8"/>
    <w:rsid w:val="00C640A0"/>
    <w:rsid w:val="00C6410A"/>
    <w:rsid w:val="00C64291"/>
    <w:rsid w:val="00C65C3A"/>
    <w:rsid w:val="00C66BB4"/>
    <w:rsid w:val="00C66BDC"/>
    <w:rsid w:val="00C67004"/>
    <w:rsid w:val="00C67883"/>
    <w:rsid w:val="00C67F97"/>
    <w:rsid w:val="00C70237"/>
    <w:rsid w:val="00C7101D"/>
    <w:rsid w:val="00C71268"/>
    <w:rsid w:val="00C7129B"/>
    <w:rsid w:val="00C7152E"/>
    <w:rsid w:val="00C725FF"/>
    <w:rsid w:val="00C72F22"/>
    <w:rsid w:val="00C73426"/>
    <w:rsid w:val="00C73B83"/>
    <w:rsid w:val="00C74061"/>
    <w:rsid w:val="00C75CCC"/>
    <w:rsid w:val="00C75EE7"/>
    <w:rsid w:val="00C7600A"/>
    <w:rsid w:val="00C76779"/>
    <w:rsid w:val="00C76A4E"/>
    <w:rsid w:val="00C76C9E"/>
    <w:rsid w:val="00C77FB5"/>
    <w:rsid w:val="00C8021B"/>
    <w:rsid w:val="00C808F8"/>
    <w:rsid w:val="00C81341"/>
    <w:rsid w:val="00C8160E"/>
    <w:rsid w:val="00C816A2"/>
    <w:rsid w:val="00C81FF8"/>
    <w:rsid w:val="00C827DD"/>
    <w:rsid w:val="00C83B45"/>
    <w:rsid w:val="00C843C5"/>
    <w:rsid w:val="00C84DB1"/>
    <w:rsid w:val="00C85D2B"/>
    <w:rsid w:val="00C85EB9"/>
    <w:rsid w:val="00C860F9"/>
    <w:rsid w:val="00C868A7"/>
    <w:rsid w:val="00C86BE9"/>
    <w:rsid w:val="00C876A5"/>
    <w:rsid w:val="00C876E1"/>
    <w:rsid w:val="00C877CF"/>
    <w:rsid w:val="00C9023B"/>
    <w:rsid w:val="00C9031E"/>
    <w:rsid w:val="00C9047F"/>
    <w:rsid w:val="00C90E8C"/>
    <w:rsid w:val="00C91452"/>
    <w:rsid w:val="00C914B3"/>
    <w:rsid w:val="00C918CE"/>
    <w:rsid w:val="00C9198F"/>
    <w:rsid w:val="00C91C73"/>
    <w:rsid w:val="00C91F18"/>
    <w:rsid w:val="00C926EC"/>
    <w:rsid w:val="00C92726"/>
    <w:rsid w:val="00C92AD2"/>
    <w:rsid w:val="00C92F35"/>
    <w:rsid w:val="00C93215"/>
    <w:rsid w:val="00C944E0"/>
    <w:rsid w:val="00C94DC3"/>
    <w:rsid w:val="00C95B05"/>
    <w:rsid w:val="00C967F5"/>
    <w:rsid w:val="00C96B0C"/>
    <w:rsid w:val="00C97014"/>
    <w:rsid w:val="00C974AA"/>
    <w:rsid w:val="00C97A20"/>
    <w:rsid w:val="00C97AC6"/>
    <w:rsid w:val="00C97E18"/>
    <w:rsid w:val="00C97F82"/>
    <w:rsid w:val="00CA021B"/>
    <w:rsid w:val="00CA07AC"/>
    <w:rsid w:val="00CA119A"/>
    <w:rsid w:val="00CA2DE8"/>
    <w:rsid w:val="00CA2E09"/>
    <w:rsid w:val="00CA45B4"/>
    <w:rsid w:val="00CA4A1F"/>
    <w:rsid w:val="00CA4AE0"/>
    <w:rsid w:val="00CA5177"/>
    <w:rsid w:val="00CA59E7"/>
    <w:rsid w:val="00CA623F"/>
    <w:rsid w:val="00CA63BD"/>
    <w:rsid w:val="00CA69EA"/>
    <w:rsid w:val="00CA6E07"/>
    <w:rsid w:val="00CA70FF"/>
    <w:rsid w:val="00CB0047"/>
    <w:rsid w:val="00CB01C6"/>
    <w:rsid w:val="00CB0C28"/>
    <w:rsid w:val="00CB124E"/>
    <w:rsid w:val="00CB1605"/>
    <w:rsid w:val="00CB1BA5"/>
    <w:rsid w:val="00CB3779"/>
    <w:rsid w:val="00CB5112"/>
    <w:rsid w:val="00CB58CD"/>
    <w:rsid w:val="00CB59B3"/>
    <w:rsid w:val="00CB5C21"/>
    <w:rsid w:val="00CB6459"/>
    <w:rsid w:val="00CB69D4"/>
    <w:rsid w:val="00CB6EF6"/>
    <w:rsid w:val="00CB7115"/>
    <w:rsid w:val="00CC05EB"/>
    <w:rsid w:val="00CC06C0"/>
    <w:rsid w:val="00CC35DD"/>
    <w:rsid w:val="00CC3C89"/>
    <w:rsid w:val="00CC3D03"/>
    <w:rsid w:val="00CC5365"/>
    <w:rsid w:val="00CC683B"/>
    <w:rsid w:val="00CC6A7F"/>
    <w:rsid w:val="00CC6B3F"/>
    <w:rsid w:val="00CC6E70"/>
    <w:rsid w:val="00CC7221"/>
    <w:rsid w:val="00CC7ADD"/>
    <w:rsid w:val="00CD0075"/>
    <w:rsid w:val="00CD0456"/>
    <w:rsid w:val="00CD08F1"/>
    <w:rsid w:val="00CD1847"/>
    <w:rsid w:val="00CD1936"/>
    <w:rsid w:val="00CD1BE9"/>
    <w:rsid w:val="00CD2180"/>
    <w:rsid w:val="00CD24F0"/>
    <w:rsid w:val="00CD252F"/>
    <w:rsid w:val="00CD2C7E"/>
    <w:rsid w:val="00CD3850"/>
    <w:rsid w:val="00CD4575"/>
    <w:rsid w:val="00CD4806"/>
    <w:rsid w:val="00CD4E24"/>
    <w:rsid w:val="00CD5DA2"/>
    <w:rsid w:val="00CD61AF"/>
    <w:rsid w:val="00CD631B"/>
    <w:rsid w:val="00CD65DA"/>
    <w:rsid w:val="00CD66C7"/>
    <w:rsid w:val="00CD6A00"/>
    <w:rsid w:val="00CD6B9B"/>
    <w:rsid w:val="00CD6E79"/>
    <w:rsid w:val="00CD6F18"/>
    <w:rsid w:val="00CE04A5"/>
    <w:rsid w:val="00CE0A57"/>
    <w:rsid w:val="00CE0D91"/>
    <w:rsid w:val="00CE13F5"/>
    <w:rsid w:val="00CE1AEC"/>
    <w:rsid w:val="00CE1B2B"/>
    <w:rsid w:val="00CE1EFF"/>
    <w:rsid w:val="00CE2539"/>
    <w:rsid w:val="00CE294D"/>
    <w:rsid w:val="00CE2CA1"/>
    <w:rsid w:val="00CE3419"/>
    <w:rsid w:val="00CE38F9"/>
    <w:rsid w:val="00CE3D48"/>
    <w:rsid w:val="00CE4047"/>
    <w:rsid w:val="00CE5626"/>
    <w:rsid w:val="00CE5B4E"/>
    <w:rsid w:val="00CE7577"/>
    <w:rsid w:val="00CF1399"/>
    <w:rsid w:val="00CF2190"/>
    <w:rsid w:val="00CF316F"/>
    <w:rsid w:val="00CF4FFE"/>
    <w:rsid w:val="00CF515D"/>
    <w:rsid w:val="00CF6079"/>
    <w:rsid w:val="00CF6BA4"/>
    <w:rsid w:val="00CF6DB3"/>
    <w:rsid w:val="00CF7094"/>
    <w:rsid w:val="00CF72FE"/>
    <w:rsid w:val="00CF7932"/>
    <w:rsid w:val="00CF7EDC"/>
    <w:rsid w:val="00D008E2"/>
    <w:rsid w:val="00D00DAD"/>
    <w:rsid w:val="00D010B9"/>
    <w:rsid w:val="00D023B3"/>
    <w:rsid w:val="00D02CCF"/>
    <w:rsid w:val="00D02EAA"/>
    <w:rsid w:val="00D03166"/>
    <w:rsid w:val="00D034B0"/>
    <w:rsid w:val="00D03A61"/>
    <w:rsid w:val="00D03B25"/>
    <w:rsid w:val="00D03C8A"/>
    <w:rsid w:val="00D046FF"/>
    <w:rsid w:val="00D04D65"/>
    <w:rsid w:val="00D04E72"/>
    <w:rsid w:val="00D05459"/>
    <w:rsid w:val="00D06520"/>
    <w:rsid w:val="00D06533"/>
    <w:rsid w:val="00D0698C"/>
    <w:rsid w:val="00D06AD0"/>
    <w:rsid w:val="00D06C35"/>
    <w:rsid w:val="00D072FF"/>
    <w:rsid w:val="00D07455"/>
    <w:rsid w:val="00D0765B"/>
    <w:rsid w:val="00D07971"/>
    <w:rsid w:val="00D1035F"/>
    <w:rsid w:val="00D1172F"/>
    <w:rsid w:val="00D120A8"/>
    <w:rsid w:val="00D126D1"/>
    <w:rsid w:val="00D1321F"/>
    <w:rsid w:val="00D1364E"/>
    <w:rsid w:val="00D1367D"/>
    <w:rsid w:val="00D13687"/>
    <w:rsid w:val="00D14AD2"/>
    <w:rsid w:val="00D15011"/>
    <w:rsid w:val="00D1563F"/>
    <w:rsid w:val="00D16CC9"/>
    <w:rsid w:val="00D16DB9"/>
    <w:rsid w:val="00D16E10"/>
    <w:rsid w:val="00D16ED1"/>
    <w:rsid w:val="00D20473"/>
    <w:rsid w:val="00D208A0"/>
    <w:rsid w:val="00D210AE"/>
    <w:rsid w:val="00D21345"/>
    <w:rsid w:val="00D21882"/>
    <w:rsid w:val="00D21D44"/>
    <w:rsid w:val="00D221BB"/>
    <w:rsid w:val="00D228E7"/>
    <w:rsid w:val="00D22A01"/>
    <w:rsid w:val="00D23694"/>
    <w:rsid w:val="00D237BD"/>
    <w:rsid w:val="00D238CC"/>
    <w:rsid w:val="00D24147"/>
    <w:rsid w:val="00D244CA"/>
    <w:rsid w:val="00D24A8F"/>
    <w:rsid w:val="00D24FA0"/>
    <w:rsid w:val="00D25171"/>
    <w:rsid w:val="00D2538B"/>
    <w:rsid w:val="00D26F7B"/>
    <w:rsid w:val="00D300E7"/>
    <w:rsid w:val="00D30B4E"/>
    <w:rsid w:val="00D314AB"/>
    <w:rsid w:val="00D314FA"/>
    <w:rsid w:val="00D31EEA"/>
    <w:rsid w:val="00D32170"/>
    <w:rsid w:val="00D32687"/>
    <w:rsid w:val="00D328DB"/>
    <w:rsid w:val="00D32A66"/>
    <w:rsid w:val="00D32B53"/>
    <w:rsid w:val="00D32BB0"/>
    <w:rsid w:val="00D32EE0"/>
    <w:rsid w:val="00D33507"/>
    <w:rsid w:val="00D335BE"/>
    <w:rsid w:val="00D3367F"/>
    <w:rsid w:val="00D34A0D"/>
    <w:rsid w:val="00D353CC"/>
    <w:rsid w:val="00D354F3"/>
    <w:rsid w:val="00D3554B"/>
    <w:rsid w:val="00D35EB7"/>
    <w:rsid w:val="00D360CD"/>
    <w:rsid w:val="00D3637F"/>
    <w:rsid w:val="00D366F1"/>
    <w:rsid w:val="00D407DC"/>
    <w:rsid w:val="00D40FDA"/>
    <w:rsid w:val="00D410B9"/>
    <w:rsid w:val="00D4135C"/>
    <w:rsid w:val="00D416C6"/>
    <w:rsid w:val="00D41E4C"/>
    <w:rsid w:val="00D41F4E"/>
    <w:rsid w:val="00D4261C"/>
    <w:rsid w:val="00D42C4F"/>
    <w:rsid w:val="00D43084"/>
    <w:rsid w:val="00D434AA"/>
    <w:rsid w:val="00D43914"/>
    <w:rsid w:val="00D44795"/>
    <w:rsid w:val="00D44D3F"/>
    <w:rsid w:val="00D44F4D"/>
    <w:rsid w:val="00D44FA5"/>
    <w:rsid w:val="00D460E5"/>
    <w:rsid w:val="00D474B9"/>
    <w:rsid w:val="00D478C1"/>
    <w:rsid w:val="00D47C81"/>
    <w:rsid w:val="00D47F76"/>
    <w:rsid w:val="00D51B24"/>
    <w:rsid w:val="00D51F1C"/>
    <w:rsid w:val="00D52112"/>
    <w:rsid w:val="00D521A9"/>
    <w:rsid w:val="00D52A33"/>
    <w:rsid w:val="00D52EC7"/>
    <w:rsid w:val="00D53767"/>
    <w:rsid w:val="00D546C7"/>
    <w:rsid w:val="00D55EFD"/>
    <w:rsid w:val="00D55F83"/>
    <w:rsid w:val="00D573C3"/>
    <w:rsid w:val="00D575E8"/>
    <w:rsid w:val="00D579B2"/>
    <w:rsid w:val="00D57DFB"/>
    <w:rsid w:val="00D60AAE"/>
    <w:rsid w:val="00D61CFD"/>
    <w:rsid w:val="00D62571"/>
    <w:rsid w:val="00D628FB"/>
    <w:rsid w:val="00D62BCF"/>
    <w:rsid w:val="00D62BD5"/>
    <w:rsid w:val="00D62BF7"/>
    <w:rsid w:val="00D62EA6"/>
    <w:rsid w:val="00D63086"/>
    <w:rsid w:val="00D631C2"/>
    <w:rsid w:val="00D63237"/>
    <w:rsid w:val="00D6336A"/>
    <w:rsid w:val="00D63C45"/>
    <w:rsid w:val="00D64005"/>
    <w:rsid w:val="00D64177"/>
    <w:rsid w:val="00D64667"/>
    <w:rsid w:val="00D64822"/>
    <w:rsid w:val="00D651F0"/>
    <w:rsid w:val="00D65420"/>
    <w:rsid w:val="00D6547C"/>
    <w:rsid w:val="00D65567"/>
    <w:rsid w:val="00D65E2A"/>
    <w:rsid w:val="00D66F49"/>
    <w:rsid w:val="00D6747C"/>
    <w:rsid w:val="00D677A9"/>
    <w:rsid w:val="00D712AC"/>
    <w:rsid w:val="00D71DE2"/>
    <w:rsid w:val="00D71E16"/>
    <w:rsid w:val="00D74BF9"/>
    <w:rsid w:val="00D75AE6"/>
    <w:rsid w:val="00D75FC6"/>
    <w:rsid w:val="00D762A7"/>
    <w:rsid w:val="00D76899"/>
    <w:rsid w:val="00D817D0"/>
    <w:rsid w:val="00D8265A"/>
    <w:rsid w:val="00D82E7C"/>
    <w:rsid w:val="00D833A2"/>
    <w:rsid w:val="00D8343A"/>
    <w:rsid w:val="00D8372A"/>
    <w:rsid w:val="00D83863"/>
    <w:rsid w:val="00D840A6"/>
    <w:rsid w:val="00D84B07"/>
    <w:rsid w:val="00D85097"/>
    <w:rsid w:val="00D86CD7"/>
    <w:rsid w:val="00D871F9"/>
    <w:rsid w:val="00D90508"/>
    <w:rsid w:val="00D911E8"/>
    <w:rsid w:val="00D91ACD"/>
    <w:rsid w:val="00D91ECE"/>
    <w:rsid w:val="00D92086"/>
    <w:rsid w:val="00D920FA"/>
    <w:rsid w:val="00D92B88"/>
    <w:rsid w:val="00D92E4F"/>
    <w:rsid w:val="00D93684"/>
    <w:rsid w:val="00D9445B"/>
    <w:rsid w:val="00D94E95"/>
    <w:rsid w:val="00D94E98"/>
    <w:rsid w:val="00D9707B"/>
    <w:rsid w:val="00DA04AB"/>
    <w:rsid w:val="00DA0856"/>
    <w:rsid w:val="00DA0BE9"/>
    <w:rsid w:val="00DA1E00"/>
    <w:rsid w:val="00DA23B4"/>
    <w:rsid w:val="00DA252C"/>
    <w:rsid w:val="00DA25C8"/>
    <w:rsid w:val="00DA281F"/>
    <w:rsid w:val="00DA2C67"/>
    <w:rsid w:val="00DA32C7"/>
    <w:rsid w:val="00DA53DB"/>
    <w:rsid w:val="00DA600C"/>
    <w:rsid w:val="00DA60C2"/>
    <w:rsid w:val="00DA7ECF"/>
    <w:rsid w:val="00DB08AB"/>
    <w:rsid w:val="00DB0911"/>
    <w:rsid w:val="00DB0C71"/>
    <w:rsid w:val="00DB1B01"/>
    <w:rsid w:val="00DB2740"/>
    <w:rsid w:val="00DB2DD4"/>
    <w:rsid w:val="00DB2E86"/>
    <w:rsid w:val="00DB3A2E"/>
    <w:rsid w:val="00DB520F"/>
    <w:rsid w:val="00DB52A6"/>
    <w:rsid w:val="00DB554C"/>
    <w:rsid w:val="00DB5D04"/>
    <w:rsid w:val="00DB6144"/>
    <w:rsid w:val="00DB695B"/>
    <w:rsid w:val="00DB6F47"/>
    <w:rsid w:val="00DB6F83"/>
    <w:rsid w:val="00DC02DA"/>
    <w:rsid w:val="00DC0AA9"/>
    <w:rsid w:val="00DC1379"/>
    <w:rsid w:val="00DC23FE"/>
    <w:rsid w:val="00DC25D2"/>
    <w:rsid w:val="00DC2767"/>
    <w:rsid w:val="00DC32DB"/>
    <w:rsid w:val="00DC3647"/>
    <w:rsid w:val="00DC36EA"/>
    <w:rsid w:val="00DC3CF7"/>
    <w:rsid w:val="00DC510A"/>
    <w:rsid w:val="00DC5217"/>
    <w:rsid w:val="00DC63A8"/>
    <w:rsid w:val="00DC6664"/>
    <w:rsid w:val="00DC67E3"/>
    <w:rsid w:val="00DC690B"/>
    <w:rsid w:val="00DC73E6"/>
    <w:rsid w:val="00DD134A"/>
    <w:rsid w:val="00DD13A0"/>
    <w:rsid w:val="00DD1944"/>
    <w:rsid w:val="00DD1BDA"/>
    <w:rsid w:val="00DD274A"/>
    <w:rsid w:val="00DD284F"/>
    <w:rsid w:val="00DD2977"/>
    <w:rsid w:val="00DD2B07"/>
    <w:rsid w:val="00DD2C25"/>
    <w:rsid w:val="00DD2CEB"/>
    <w:rsid w:val="00DD3966"/>
    <w:rsid w:val="00DD4269"/>
    <w:rsid w:val="00DD428F"/>
    <w:rsid w:val="00DD43C9"/>
    <w:rsid w:val="00DD45BC"/>
    <w:rsid w:val="00DD46FF"/>
    <w:rsid w:val="00DD4B5B"/>
    <w:rsid w:val="00DD5ED8"/>
    <w:rsid w:val="00DD6B5C"/>
    <w:rsid w:val="00DD7F78"/>
    <w:rsid w:val="00DD7FF4"/>
    <w:rsid w:val="00DE09FC"/>
    <w:rsid w:val="00DE2FDB"/>
    <w:rsid w:val="00DE2FE1"/>
    <w:rsid w:val="00DE3C0E"/>
    <w:rsid w:val="00DE4062"/>
    <w:rsid w:val="00DE4A5A"/>
    <w:rsid w:val="00DE52D7"/>
    <w:rsid w:val="00DE6899"/>
    <w:rsid w:val="00DE7638"/>
    <w:rsid w:val="00DE7AB0"/>
    <w:rsid w:val="00DF0753"/>
    <w:rsid w:val="00DF149E"/>
    <w:rsid w:val="00DF1828"/>
    <w:rsid w:val="00DF2826"/>
    <w:rsid w:val="00DF2A8A"/>
    <w:rsid w:val="00DF3B1A"/>
    <w:rsid w:val="00DF48E2"/>
    <w:rsid w:val="00DF563A"/>
    <w:rsid w:val="00DF57E9"/>
    <w:rsid w:val="00DF5AEA"/>
    <w:rsid w:val="00DF5FA1"/>
    <w:rsid w:val="00DF61A6"/>
    <w:rsid w:val="00DF6575"/>
    <w:rsid w:val="00DF6777"/>
    <w:rsid w:val="00DF771D"/>
    <w:rsid w:val="00DF7951"/>
    <w:rsid w:val="00DF7C30"/>
    <w:rsid w:val="00DF7E0B"/>
    <w:rsid w:val="00E007A1"/>
    <w:rsid w:val="00E00A98"/>
    <w:rsid w:val="00E00CA4"/>
    <w:rsid w:val="00E0136C"/>
    <w:rsid w:val="00E01456"/>
    <w:rsid w:val="00E01CEF"/>
    <w:rsid w:val="00E02032"/>
    <w:rsid w:val="00E0290D"/>
    <w:rsid w:val="00E03399"/>
    <w:rsid w:val="00E035BB"/>
    <w:rsid w:val="00E03C39"/>
    <w:rsid w:val="00E03FB5"/>
    <w:rsid w:val="00E046B1"/>
    <w:rsid w:val="00E04ADF"/>
    <w:rsid w:val="00E05064"/>
    <w:rsid w:val="00E05860"/>
    <w:rsid w:val="00E05CDB"/>
    <w:rsid w:val="00E064F5"/>
    <w:rsid w:val="00E06665"/>
    <w:rsid w:val="00E06B3A"/>
    <w:rsid w:val="00E07177"/>
    <w:rsid w:val="00E10020"/>
    <w:rsid w:val="00E10422"/>
    <w:rsid w:val="00E10F6D"/>
    <w:rsid w:val="00E1166C"/>
    <w:rsid w:val="00E1282D"/>
    <w:rsid w:val="00E12E02"/>
    <w:rsid w:val="00E14B88"/>
    <w:rsid w:val="00E1561B"/>
    <w:rsid w:val="00E1577A"/>
    <w:rsid w:val="00E158EF"/>
    <w:rsid w:val="00E159DF"/>
    <w:rsid w:val="00E15D02"/>
    <w:rsid w:val="00E16998"/>
    <w:rsid w:val="00E17D6B"/>
    <w:rsid w:val="00E2015A"/>
    <w:rsid w:val="00E2069C"/>
    <w:rsid w:val="00E21DA6"/>
    <w:rsid w:val="00E21EB6"/>
    <w:rsid w:val="00E23E1C"/>
    <w:rsid w:val="00E24065"/>
    <w:rsid w:val="00E243B1"/>
    <w:rsid w:val="00E2440D"/>
    <w:rsid w:val="00E247AE"/>
    <w:rsid w:val="00E2490F"/>
    <w:rsid w:val="00E24B84"/>
    <w:rsid w:val="00E2525D"/>
    <w:rsid w:val="00E258FC"/>
    <w:rsid w:val="00E25F79"/>
    <w:rsid w:val="00E269C4"/>
    <w:rsid w:val="00E27444"/>
    <w:rsid w:val="00E279C0"/>
    <w:rsid w:val="00E27F8C"/>
    <w:rsid w:val="00E306D9"/>
    <w:rsid w:val="00E31AAF"/>
    <w:rsid w:val="00E31F69"/>
    <w:rsid w:val="00E3284E"/>
    <w:rsid w:val="00E333B2"/>
    <w:rsid w:val="00E334C8"/>
    <w:rsid w:val="00E334E7"/>
    <w:rsid w:val="00E339CC"/>
    <w:rsid w:val="00E33B99"/>
    <w:rsid w:val="00E33D45"/>
    <w:rsid w:val="00E349B4"/>
    <w:rsid w:val="00E34C56"/>
    <w:rsid w:val="00E3609E"/>
    <w:rsid w:val="00E366DC"/>
    <w:rsid w:val="00E37377"/>
    <w:rsid w:val="00E377CB"/>
    <w:rsid w:val="00E4070E"/>
    <w:rsid w:val="00E41413"/>
    <w:rsid w:val="00E41A6E"/>
    <w:rsid w:val="00E42296"/>
    <w:rsid w:val="00E42936"/>
    <w:rsid w:val="00E43483"/>
    <w:rsid w:val="00E44027"/>
    <w:rsid w:val="00E444DB"/>
    <w:rsid w:val="00E4450D"/>
    <w:rsid w:val="00E44AC3"/>
    <w:rsid w:val="00E4550E"/>
    <w:rsid w:val="00E459AF"/>
    <w:rsid w:val="00E4638E"/>
    <w:rsid w:val="00E467F4"/>
    <w:rsid w:val="00E468A8"/>
    <w:rsid w:val="00E46BA2"/>
    <w:rsid w:val="00E50E84"/>
    <w:rsid w:val="00E5220D"/>
    <w:rsid w:val="00E5233D"/>
    <w:rsid w:val="00E52753"/>
    <w:rsid w:val="00E53BA6"/>
    <w:rsid w:val="00E53F85"/>
    <w:rsid w:val="00E53FA9"/>
    <w:rsid w:val="00E54E40"/>
    <w:rsid w:val="00E552CA"/>
    <w:rsid w:val="00E55648"/>
    <w:rsid w:val="00E5655E"/>
    <w:rsid w:val="00E565E6"/>
    <w:rsid w:val="00E56685"/>
    <w:rsid w:val="00E56C1E"/>
    <w:rsid w:val="00E56CB5"/>
    <w:rsid w:val="00E60943"/>
    <w:rsid w:val="00E61014"/>
    <w:rsid w:val="00E626C7"/>
    <w:rsid w:val="00E62BA6"/>
    <w:rsid w:val="00E6372F"/>
    <w:rsid w:val="00E655C0"/>
    <w:rsid w:val="00E65857"/>
    <w:rsid w:val="00E6586D"/>
    <w:rsid w:val="00E65A63"/>
    <w:rsid w:val="00E65C9C"/>
    <w:rsid w:val="00E66F96"/>
    <w:rsid w:val="00E677F3"/>
    <w:rsid w:val="00E67D4A"/>
    <w:rsid w:val="00E67E39"/>
    <w:rsid w:val="00E701C5"/>
    <w:rsid w:val="00E702EA"/>
    <w:rsid w:val="00E71124"/>
    <w:rsid w:val="00E712C9"/>
    <w:rsid w:val="00E72965"/>
    <w:rsid w:val="00E72A94"/>
    <w:rsid w:val="00E734CE"/>
    <w:rsid w:val="00E7437D"/>
    <w:rsid w:val="00E74989"/>
    <w:rsid w:val="00E74FEF"/>
    <w:rsid w:val="00E75C75"/>
    <w:rsid w:val="00E7738D"/>
    <w:rsid w:val="00E7748E"/>
    <w:rsid w:val="00E777BF"/>
    <w:rsid w:val="00E77B13"/>
    <w:rsid w:val="00E801CB"/>
    <w:rsid w:val="00E8040F"/>
    <w:rsid w:val="00E81357"/>
    <w:rsid w:val="00E81ECB"/>
    <w:rsid w:val="00E83AEF"/>
    <w:rsid w:val="00E850DA"/>
    <w:rsid w:val="00E85F47"/>
    <w:rsid w:val="00E86502"/>
    <w:rsid w:val="00E86B25"/>
    <w:rsid w:val="00E872A2"/>
    <w:rsid w:val="00E87C42"/>
    <w:rsid w:val="00E90B4A"/>
    <w:rsid w:val="00E917F9"/>
    <w:rsid w:val="00E9243A"/>
    <w:rsid w:val="00E925EF"/>
    <w:rsid w:val="00E947A7"/>
    <w:rsid w:val="00E95066"/>
    <w:rsid w:val="00E95CCB"/>
    <w:rsid w:val="00E95DD9"/>
    <w:rsid w:val="00E96021"/>
    <w:rsid w:val="00E96440"/>
    <w:rsid w:val="00E96593"/>
    <w:rsid w:val="00E96E4E"/>
    <w:rsid w:val="00E97356"/>
    <w:rsid w:val="00EA0CAB"/>
    <w:rsid w:val="00EA10D4"/>
    <w:rsid w:val="00EA1E23"/>
    <w:rsid w:val="00EA25AD"/>
    <w:rsid w:val="00EA359D"/>
    <w:rsid w:val="00EA4189"/>
    <w:rsid w:val="00EA50D8"/>
    <w:rsid w:val="00EA58B9"/>
    <w:rsid w:val="00EA5AA3"/>
    <w:rsid w:val="00EA6747"/>
    <w:rsid w:val="00EA6796"/>
    <w:rsid w:val="00EA7B15"/>
    <w:rsid w:val="00EB27A6"/>
    <w:rsid w:val="00EB2BBE"/>
    <w:rsid w:val="00EB33CD"/>
    <w:rsid w:val="00EB388D"/>
    <w:rsid w:val="00EB3F53"/>
    <w:rsid w:val="00EB4ED0"/>
    <w:rsid w:val="00EB5212"/>
    <w:rsid w:val="00EB537A"/>
    <w:rsid w:val="00EB5B4C"/>
    <w:rsid w:val="00EB680C"/>
    <w:rsid w:val="00EB6F19"/>
    <w:rsid w:val="00EB70FA"/>
    <w:rsid w:val="00EB746A"/>
    <w:rsid w:val="00EB7498"/>
    <w:rsid w:val="00EB7582"/>
    <w:rsid w:val="00EC0211"/>
    <w:rsid w:val="00EC0A8A"/>
    <w:rsid w:val="00EC10E8"/>
    <w:rsid w:val="00EC11B1"/>
    <w:rsid w:val="00EC2032"/>
    <w:rsid w:val="00EC2504"/>
    <w:rsid w:val="00EC2D7B"/>
    <w:rsid w:val="00EC3161"/>
    <w:rsid w:val="00EC34EA"/>
    <w:rsid w:val="00EC6A77"/>
    <w:rsid w:val="00EC725A"/>
    <w:rsid w:val="00EC75B1"/>
    <w:rsid w:val="00EC7EC7"/>
    <w:rsid w:val="00ED0205"/>
    <w:rsid w:val="00ED08A5"/>
    <w:rsid w:val="00ED0F97"/>
    <w:rsid w:val="00ED1412"/>
    <w:rsid w:val="00ED22A9"/>
    <w:rsid w:val="00ED2494"/>
    <w:rsid w:val="00ED2F69"/>
    <w:rsid w:val="00ED35A9"/>
    <w:rsid w:val="00ED4033"/>
    <w:rsid w:val="00ED4601"/>
    <w:rsid w:val="00ED4857"/>
    <w:rsid w:val="00ED5BB0"/>
    <w:rsid w:val="00ED60EB"/>
    <w:rsid w:val="00ED6B85"/>
    <w:rsid w:val="00ED6F42"/>
    <w:rsid w:val="00ED755E"/>
    <w:rsid w:val="00ED7ABC"/>
    <w:rsid w:val="00ED7B32"/>
    <w:rsid w:val="00EE0FE6"/>
    <w:rsid w:val="00EE180F"/>
    <w:rsid w:val="00EE1A1E"/>
    <w:rsid w:val="00EE1B4B"/>
    <w:rsid w:val="00EE1EA4"/>
    <w:rsid w:val="00EE2536"/>
    <w:rsid w:val="00EE2CB3"/>
    <w:rsid w:val="00EE2CCD"/>
    <w:rsid w:val="00EE3891"/>
    <w:rsid w:val="00EE417B"/>
    <w:rsid w:val="00EE4E7D"/>
    <w:rsid w:val="00EE5292"/>
    <w:rsid w:val="00EE5DE6"/>
    <w:rsid w:val="00EE65D7"/>
    <w:rsid w:val="00EE70DF"/>
    <w:rsid w:val="00EF07D0"/>
    <w:rsid w:val="00EF0B43"/>
    <w:rsid w:val="00EF1250"/>
    <w:rsid w:val="00EF1D15"/>
    <w:rsid w:val="00EF22ED"/>
    <w:rsid w:val="00EF2696"/>
    <w:rsid w:val="00EF27F2"/>
    <w:rsid w:val="00EF297E"/>
    <w:rsid w:val="00EF2D09"/>
    <w:rsid w:val="00EF2D7B"/>
    <w:rsid w:val="00EF4636"/>
    <w:rsid w:val="00EF5675"/>
    <w:rsid w:val="00EF5B66"/>
    <w:rsid w:val="00EF6133"/>
    <w:rsid w:val="00EF6234"/>
    <w:rsid w:val="00EF6547"/>
    <w:rsid w:val="00EF69E5"/>
    <w:rsid w:val="00EF6A80"/>
    <w:rsid w:val="00EF6B31"/>
    <w:rsid w:val="00EF7417"/>
    <w:rsid w:val="00EF78D3"/>
    <w:rsid w:val="00F0083C"/>
    <w:rsid w:val="00F00D3C"/>
    <w:rsid w:val="00F00F5F"/>
    <w:rsid w:val="00F0102A"/>
    <w:rsid w:val="00F0118A"/>
    <w:rsid w:val="00F015A2"/>
    <w:rsid w:val="00F01729"/>
    <w:rsid w:val="00F02ABB"/>
    <w:rsid w:val="00F051A6"/>
    <w:rsid w:val="00F05ABC"/>
    <w:rsid w:val="00F0603A"/>
    <w:rsid w:val="00F06884"/>
    <w:rsid w:val="00F06AFF"/>
    <w:rsid w:val="00F10C2A"/>
    <w:rsid w:val="00F11470"/>
    <w:rsid w:val="00F11527"/>
    <w:rsid w:val="00F118FC"/>
    <w:rsid w:val="00F11AA2"/>
    <w:rsid w:val="00F11B70"/>
    <w:rsid w:val="00F120BF"/>
    <w:rsid w:val="00F135D3"/>
    <w:rsid w:val="00F13DB9"/>
    <w:rsid w:val="00F14513"/>
    <w:rsid w:val="00F145D2"/>
    <w:rsid w:val="00F14B58"/>
    <w:rsid w:val="00F1554B"/>
    <w:rsid w:val="00F15557"/>
    <w:rsid w:val="00F15DA8"/>
    <w:rsid w:val="00F16770"/>
    <w:rsid w:val="00F17153"/>
    <w:rsid w:val="00F175F3"/>
    <w:rsid w:val="00F20216"/>
    <w:rsid w:val="00F2096D"/>
    <w:rsid w:val="00F209C3"/>
    <w:rsid w:val="00F20A05"/>
    <w:rsid w:val="00F20CAD"/>
    <w:rsid w:val="00F211E0"/>
    <w:rsid w:val="00F21A89"/>
    <w:rsid w:val="00F21B82"/>
    <w:rsid w:val="00F23609"/>
    <w:rsid w:val="00F243CA"/>
    <w:rsid w:val="00F25701"/>
    <w:rsid w:val="00F25788"/>
    <w:rsid w:val="00F259FE"/>
    <w:rsid w:val="00F25F56"/>
    <w:rsid w:val="00F265C2"/>
    <w:rsid w:val="00F30143"/>
    <w:rsid w:val="00F30236"/>
    <w:rsid w:val="00F30568"/>
    <w:rsid w:val="00F31C8D"/>
    <w:rsid w:val="00F32642"/>
    <w:rsid w:val="00F336AC"/>
    <w:rsid w:val="00F33E2A"/>
    <w:rsid w:val="00F343DF"/>
    <w:rsid w:val="00F347DA"/>
    <w:rsid w:val="00F34829"/>
    <w:rsid w:val="00F34893"/>
    <w:rsid w:val="00F34A16"/>
    <w:rsid w:val="00F36080"/>
    <w:rsid w:val="00F3616D"/>
    <w:rsid w:val="00F36434"/>
    <w:rsid w:val="00F36E35"/>
    <w:rsid w:val="00F36F0C"/>
    <w:rsid w:val="00F3734C"/>
    <w:rsid w:val="00F3790F"/>
    <w:rsid w:val="00F37D5C"/>
    <w:rsid w:val="00F37D6A"/>
    <w:rsid w:val="00F404AB"/>
    <w:rsid w:val="00F40558"/>
    <w:rsid w:val="00F40E21"/>
    <w:rsid w:val="00F41D75"/>
    <w:rsid w:val="00F41E17"/>
    <w:rsid w:val="00F43270"/>
    <w:rsid w:val="00F432C3"/>
    <w:rsid w:val="00F440D3"/>
    <w:rsid w:val="00F44862"/>
    <w:rsid w:val="00F44ADC"/>
    <w:rsid w:val="00F44C30"/>
    <w:rsid w:val="00F44FB4"/>
    <w:rsid w:val="00F45667"/>
    <w:rsid w:val="00F45721"/>
    <w:rsid w:val="00F45C46"/>
    <w:rsid w:val="00F4628B"/>
    <w:rsid w:val="00F46C00"/>
    <w:rsid w:val="00F50179"/>
    <w:rsid w:val="00F50B65"/>
    <w:rsid w:val="00F5120C"/>
    <w:rsid w:val="00F522CE"/>
    <w:rsid w:val="00F530D9"/>
    <w:rsid w:val="00F532EE"/>
    <w:rsid w:val="00F53BA7"/>
    <w:rsid w:val="00F53E11"/>
    <w:rsid w:val="00F54153"/>
    <w:rsid w:val="00F54D31"/>
    <w:rsid w:val="00F55668"/>
    <w:rsid w:val="00F55D83"/>
    <w:rsid w:val="00F577AB"/>
    <w:rsid w:val="00F5788A"/>
    <w:rsid w:val="00F57E78"/>
    <w:rsid w:val="00F57FA7"/>
    <w:rsid w:val="00F57FF3"/>
    <w:rsid w:val="00F6016A"/>
    <w:rsid w:val="00F60273"/>
    <w:rsid w:val="00F605AA"/>
    <w:rsid w:val="00F605F2"/>
    <w:rsid w:val="00F614A0"/>
    <w:rsid w:val="00F61918"/>
    <w:rsid w:val="00F61E0D"/>
    <w:rsid w:val="00F620E7"/>
    <w:rsid w:val="00F622E8"/>
    <w:rsid w:val="00F62698"/>
    <w:rsid w:val="00F630B4"/>
    <w:rsid w:val="00F63546"/>
    <w:rsid w:val="00F6363F"/>
    <w:rsid w:val="00F636AB"/>
    <w:rsid w:val="00F64C1F"/>
    <w:rsid w:val="00F64CC6"/>
    <w:rsid w:val="00F65895"/>
    <w:rsid w:val="00F65920"/>
    <w:rsid w:val="00F66C46"/>
    <w:rsid w:val="00F71ED4"/>
    <w:rsid w:val="00F726A0"/>
    <w:rsid w:val="00F72757"/>
    <w:rsid w:val="00F733F8"/>
    <w:rsid w:val="00F7353E"/>
    <w:rsid w:val="00F74BB3"/>
    <w:rsid w:val="00F74ED1"/>
    <w:rsid w:val="00F753B8"/>
    <w:rsid w:val="00F75AF4"/>
    <w:rsid w:val="00F76EF5"/>
    <w:rsid w:val="00F773AA"/>
    <w:rsid w:val="00F802DD"/>
    <w:rsid w:val="00F80E6E"/>
    <w:rsid w:val="00F8134A"/>
    <w:rsid w:val="00F8184E"/>
    <w:rsid w:val="00F81F57"/>
    <w:rsid w:val="00F821E4"/>
    <w:rsid w:val="00F8269B"/>
    <w:rsid w:val="00F82DA2"/>
    <w:rsid w:val="00F83853"/>
    <w:rsid w:val="00F84BD2"/>
    <w:rsid w:val="00F85261"/>
    <w:rsid w:val="00F85750"/>
    <w:rsid w:val="00F861C0"/>
    <w:rsid w:val="00F86235"/>
    <w:rsid w:val="00F862CD"/>
    <w:rsid w:val="00F86687"/>
    <w:rsid w:val="00F87165"/>
    <w:rsid w:val="00F871DB"/>
    <w:rsid w:val="00F876C3"/>
    <w:rsid w:val="00F87E19"/>
    <w:rsid w:val="00F92590"/>
    <w:rsid w:val="00F92ACD"/>
    <w:rsid w:val="00F958C2"/>
    <w:rsid w:val="00F95C76"/>
    <w:rsid w:val="00F9647A"/>
    <w:rsid w:val="00F9664A"/>
    <w:rsid w:val="00F97ED6"/>
    <w:rsid w:val="00FA0556"/>
    <w:rsid w:val="00FA0C51"/>
    <w:rsid w:val="00FA0E5B"/>
    <w:rsid w:val="00FA1E51"/>
    <w:rsid w:val="00FA1F54"/>
    <w:rsid w:val="00FA31D3"/>
    <w:rsid w:val="00FA3496"/>
    <w:rsid w:val="00FA3CD2"/>
    <w:rsid w:val="00FA4304"/>
    <w:rsid w:val="00FA53E0"/>
    <w:rsid w:val="00FA5901"/>
    <w:rsid w:val="00FA5F31"/>
    <w:rsid w:val="00FA666C"/>
    <w:rsid w:val="00FA7EE1"/>
    <w:rsid w:val="00FA7F34"/>
    <w:rsid w:val="00FB02E4"/>
    <w:rsid w:val="00FB1F49"/>
    <w:rsid w:val="00FB214D"/>
    <w:rsid w:val="00FB2266"/>
    <w:rsid w:val="00FB2456"/>
    <w:rsid w:val="00FB32F4"/>
    <w:rsid w:val="00FB334A"/>
    <w:rsid w:val="00FB41A8"/>
    <w:rsid w:val="00FB41D1"/>
    <w:rsid w:val="00FB42A2"/>
    <w:rsid w:val="00FB47CA"/>
    <w:rsid w:val="00FB4814"/>
    <w:rsid w:val="00FB48F4"/>
    <w:rsid w:val="00FB4E36"/>
    <w:rsid w:val="00FB5331"/>
    <w:rsid w:val="00FB5E14"/>
    <w:rsid w:val="00FB711B"/>
    <w:rsid w:val="00FB71AC"/>
    <w:rsid w:val="00FB7BAB"/>
    <w:rsid w:val="00FB7BCD"/>
    <w:rsid w:val="00FC045D"/>
    <w:rsid w:val="00FC049F"/>
    <w:rsid w:val="00FC0514"/>
    <w:rsid w:val="00FC111B"/>
    <w:rsid w:val="00FC1278"/>
    <w:rsid w:val="00FC142C"/>
    <w:rsid w:val="00FC147A"/>
    <w:rsid w:val="00FC15BE"/>
    <w:rsid w:val="00FC226C"/>
    <w:rsid w:val="00FC320E"/>
    <w:rsid w:val="00FC3389"/>
    <w:rsid w:val="00FC37BC"/>
    <w:rsid w:val="00FC38D3"/>
    <w:rsid w:val="00FC3E2A"/>
    <w:rsid w:val="00FC406A"/>
    <w:rsid w:val="00FC4F73"/>
    <w:rsid w:val="00FC5A46"/>
    <w:rsid w:val="00FC63A4"/>
    <w:rsid w:val="00FC6ABD"/>
    <w:rsid w:val="00FC7694"/>
    <w:rsid w:val="00FD1B37"/>
    <w:rsid w:val="00FD22F6"/>
    <w:rsid w:val="00FD3CBB"/>
    <w:rsid w:val="00FD400C"/>
    <w:rsid w:val="00FD5642"/>
    <w:rsid w:val="00FD62BF"/>
    <w:rsid w:val="00FD66E7"/>
    <w:rsid w:val="00FD6707"/>
    <w:rsid w:val="00FD6B53"/>
    <w:rsid w:val="00FD730A"/>
    <w:rsid w:val="00FD7621"/>
    <w:rsid w:val="00FD78C7"/>
    <w:rsid w:val="00FE3E44"/>
    <w:rsid w:val="00FE4103"/>
    <w:rsid w:val="00FE5E75"/>
    <w:rsid w:val="00FE70C0"/>
    <w:rsid w:val="00FE72D3"/>
    <w:rsid w:val="00FE72ED"/>
    <w:rsid w:val="00FE7571"/>
    <w:rsid w:val="00FE7DA6"/>
    <w:rsid w:val="00FF050A"/>
    <w:rsid w:val="00FF084F"/>
    <w:rsid w:val="00FF0C4D"/>
    <w:rsid w:val="00FF173B"/>
    <w:rsid w:val="00FF2F10"/>
    <w:rsid w:val="00FF4015"/>
    <w:rsid w:val="00FF4054"/>
    <w:rsid w:val="00FF420D"/>
    <w:rsid w:val="00FF5C88"/>
    <w:rsid w:val="00FF5F91"/>
    <w:rsid w:val="00FF60A3"/>
    <w:rsid w:val="00FF66F1"/>
    <w:rsid w:val="00FF692D"/>
    <w:rsid w:val="00FF695F"/>
    <w:rsid w:val="00FF6D71"/>
    <w:rsid w:val="00FF7D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A159D6"/>
  <w15:chartTrackingRefBased/>
  <w15:docId w15:val="{7208266F-AD5D-49E9-ACAF-92BF0B8B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F76"/>
  </w:style>
  <w:style w:type="paragraph" w:styleId="Heading1">
    <w:name w:val="heading 1"/>
    <w:basedOn w:val="Normal"/>
    <w:next w:val="Normal"/>
    <w:link w:val="Heading1Char"/>
    <w:uiPriority w:val="9"/>
    <w:qFormat/>
    <w:rsid w:val="00F135D3"/>
    <w:pPr>
      <w:keepNext/>
      <w:keepLines/>
      <w:spacing w:before="360" w:after="80"/>
      <w:outlineLvl w:val="0"/>
    </w:pPr>
    <w:rPr>
      <w:rFonts w:ascii="Arial" w:eastAsiaTheme="majorEastAsia" w:hAnsi="Arial" w:cstheme="majorBidi"/>
      <w:color w:val="000000" w:themeColor="text1"/>
      <w:sz w:val="32"/>
      <w:szCs w:val="40"/>
      <w:u w:val="single"/>
    </w:rPr>
  </w:style>
  <w:style w:type="paragraph" w:styleId="Heading2">
    <w:name w:val="heading 2"/>
    <w:basedOn w:val="Normal"/>
    <w:next w:val="Normal"/>
    <w:link w:val="Heading2Char"/>
    <w:uiPriority w:val="9"/>
    <w:unhideWhenUsed/>
    <w:qFormat/>
    <w:rsid w:val="00F135D3"/>
    <w:pPr>
      <w:keepNext/>
      <w:keepLines/>
      <w:spacing w:before="160" w:after="80"/>
      <w:outlineLvl w:val="1"/>
    </w:pPr>
    <w:rPr>
      <w:rFonts w:ascii="Arial" w:eastAsiaTheme="majorEastAsia" w:hAnsi="Arial" w:cstheme="majorBidi"/>
      <w:sz w:val="24"/>
      <w:szCs w:val="32"/>
      <w:u w:val="single"/>
    </w:rPr>
  </w:style>
  <w:style w:type="paragraph" w:styleId="Heading3">
    <w:name w:val="heading 3"/>
    <w:basedOn w:val="Normal"/>
    <w:next w:val="Normal"/>
    <w:link w:val="Heading3Char"/>
    <w:uiPriority w:val="9"/>
    <w:unhideWhenUsed/>
    <w:qFormat/>
    <w:rsid w:val="00096472"/>
    <w:pPr>
      <w:keepNext/>
      <w:keepLines/>
      <w:spacing w:before="160" w:after="80"/>
      <w:outlineLvl w:val="2"/>
    </w:pPr>
    <w:rPr>
      <w:rFonts w:eastAsiaTheme="majorEastAsia" w:cstheme="majorBidi"/>
      <w:sz w:val="28"/>
      <w:szCs w:val="28"/>
      <w:u w:val="single"/>
    </w:rPr>
  </w:style>
  <w:style w:type="paragraph" w:styleId="Heading4">
    <w:name w:val="heading 4"/>
    <w:basedOn w:val="Normal"/>
    <w:next w:val="Normal"/>
    <w:link w:val="Heading4Char"/>
    <w:uiPriority w:val="9"/>
    <w:unhideWhenUsed/>
    <w:qFormat/>
    <w:rsid w:val="00246B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6B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6B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6B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6B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6B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5D3"/>
    <w:rPr>
      <w:rFonts w:ascii="Arial" w:eastAsiaTheme="majorEastAsia" w:hAnsi="Arial" w:cstheme="majorBidi"/>
      <w:color w:val="000000" w:themeColor="text1"/>
      <w:sz w:val="32"/>
      <w:szCs w:val="40"/>
      <w:u w:val="single"/>
    </w:rPr>
  </w:style>
  <w:style w:type="character" w:customStyle="1" w:styleId="Heading2Char">
    <w:name w:val="Heading 2 Char"/>
    <w:basedOn w:val="DefaultParagraphFont"/>
    <w:link w:val="Heading2"/>
    <w:uiPriority w:val="9"/>
    <w:rsid w:val="00F135D3"/>
    <w:rPr>
      <w:rFonts w:ascii="Arial" w:eastAsiaTheme="majorEastAsia" w:hAnsi="Arial" w:cstheme="majorBidi"/>
      <w:sz w:val="24"/>
      <w:szCs w:val="32"/>
      <w:u w:val="single"/>
    </w:rPr>
  </w:style>
  <w:style w:type="character" w:customStyle="1" w:styleId="Heading3Char">
    <w:name w:val="Heading 3 Char"/>
    <w:basedOn w:val="DefaultParagraphFont"/>
    <w:link w:val="Heading3"/>
    <w:uiPriority w:val="9"/>
    <w:rsid w:val="00096472"/>
    <w:rPr>
      <w:rFonts w:eastAsiaTheme="majorEastAsia" w:cstheme="majorBidi"/>
      <w:sz w:val="28"/>
      <w:szCs w:val="28"/>
      <w:u w:val="single"/>
    </w:rPr>
  </w:style>
  <w:style w:type="character" w:customStyle="1" w:styleId="Heading4Char">
    <w:name w:val="Heading 4 Char"/>
    <w:basedOn w:val="DefaultParagraphFont"/>
    <w:link w:val="Heading4"/>
    <w:uiPriority w:val="9"/>
    <w:rsid w:val="00246B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6B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6B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6B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6B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6B05"/>
    <w:rPr>
      <w:rFonts w:eastAsiaTheme="majorEastAsia" w:cstheme="majorBidi"/>
      <w:color w:val="272727" w:themeColor="text1" w:themeTint="D8"/>
    </w:rPr>
  </w:style>
  <w:style w:type="paragraph" w:styleId="Title">
    <w:name w:val="Title"/>
    <w:basedOn w:val="Normal"/>
    <w:next w:val="Normal"/>
    <w:link w:val="TitleChar"/>
    <w:uiPriority w:val="10"/>
    <w:qFormat/>
    <w:rsid w:val="00246B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6B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6B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6B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6B05"/>
    <w:pPr>
      <w:spacing w:before="160"/>
      <w:jc w:val="center"/>
    </w:pPr>
    <w:rPr>
      <w:i/>
      <w:iCs/>
      <w:color w:val="404040" w:themeColor="text1" w:themeTint="BF"/>
    </w:rPr>
  </w:style>
  <w:style w:type="character" w:customStyle="1" w:styleId="QuoteChar">
    <w:name w:val="Quote Char"/>
    <w:basedOn w:val="DefaultParagraphFont"/>
    <w:link w:val="Quote"/>
    <w:uiPriority w:val="29"/>
    <w:rsid w:val="00246B05"/>
    <w:rPr>
      <w:i/>
      <w:iCs/>
      <w:color w:val="404040" w:themeColor="text1" w:themeTint="BF"/>
    </w:rPr>
  </w:style>
  <w:style w:type="paragraph" w:styleId="ListParagraph">
    <w:name w:val="List Paragraph"/>
    <w:basedOn w:val="Normal"/>
    <w:uiPriority w:val="34"/>
    <w:qFormat/>
    <w:rsid w:val="00246B05"/>
    <w:pPr>
      <w:ind w:left="720"/>
      <w:contextualSpacing/>
    </w:pPr>
  </w:style>
  <w:style w:type="character" w:styleId="IntenseEmphasis">
    <w:name w:val="Intense Emphasis"/>
    <w:basedOn w:val="DefaultParagraphFont"/>
    <w:uiPriority w:val="21"/>
    <w:qFormat/>
    <w:rsid w:val="00246B05"/>
    <w:rPr>
      <w:i/>
      <w:iCs/>
      <w:color w:val="0F4761" w:themeColor="accent1" w:themeShade="BF"/>
    </w:rPr>
  </w:style>
  <w:style w:type="paragraph" w:styleId="IntenseQuote">
    <w:name w:val="Intense Quote"/>
    <w:basedOn w:val="Normal"/>
    <w:next w:val="Normal"/>
    <w:link w:val="IntenseQuoteChar"/>
    <w:uiPriority w:val="30"/>
    <w:qFormat/>
    <w:rsid w:val="00246B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6B05"/>
    <w:rPr>
      <w:i/>
      <w:iCs/>
      <w:color w:val="0F4761" w:themeColor="accent1" w:themeShade="BF"/>
    </w:rPr>
  </w:style>
  <w:style w:type="character" w:styleId="IntenseReference">
    <w:name w:val="Intense Reference"/>
    <w:basedOn w:val="DefaultParagraphFont"/>
    <w:uiPriority w:val="32"/>
    <w:qFormat/>
    <w:rsid w:val="00246B05"/>
    <w:rPr>
      <w:b/>
      <w:bCs/>
      <w:smallCaps/>
      <w:color w:val="0F4761" w:themeColor="accent1" w:themeShade="BF"/>
      <w:spacing w:val="5"/>
    </w:rPr>
  </w:style>
  <w:style w:type="character" w:styleId="Hyperlink">
    <w:name w:val="Hyperlink"/>
    <w:basedOn w:val="DefaultParagraphFont"/>
    <w:uiPriority w:val="99"/>
    <w:unhideWhenUsed/>
    <w:rsid w:val="00B81BEE"/>
    <w:rPr>
      <w:color w:val="467886" w:themeColor="hyperlink"/>
      <w:u w:val="single"/>
    </w:rPr>
  </w:style>
  <w:style w:type="character" w:styleId="UnresolvedMention">
    <w:name w:val="Unresolved Mention"/>
    <w:basedOn w:val="DefaultParagraphFont"/>
    <w:uiPriority w:val="99"/>
    <w:semiHidden/>
    <w:unhideWhenUsed/>
    <w:rsid w:val="00B81BEE"/>
    <w:rPr>
      <w:color w:val="605E5C"/>
      <w:shd w:val="clear" w:color="auto" w:fill="E1DFDD"/>
    </w:rPr>
  </w:style>
  <w:style w:type="paragraph" w:styleId="FootnoteText">
    <w:name w:val="footnote text"/>
    <w:basedOn w:val="Normal"/>
    <w:link w:val="FootnoteTextChar"/>
    <w:uiPriority w:val="99"/>
    <w:unhideWhenUsed/>
    <w:rsid w:val="00027A97"/>
    <w:pPr>
      <w:spacing w:after="0" w:line="240" w:lineRule="auto"/>
    </w:pPr>
    <w:rPr>
      <w:sz w:val="20"/>
      <w:szCs w:val="20"/>
    </w:rPr>
  </w:style>
  <w:style w:type="character" w:customStyle="1" w:styleId="FootnoteTextChar">
    <w:name w:val="Footnote Text Char"/>
    <w:basedOn w:val="DefaultParagraphFont"/>
    <w:link w:val="FootnoteText"/>
    <w:uiPriority w:val="99"/>
    <w:rsid w:val="00027A97"/>
    <w:rPr>
      <w:sz w:val="20"/>
      <w:szCs w:val="20"/>
    </w:rPr>
  </w:style>
  <w:style w:type="character" w:styleId="FootnoteReference">
    <w:name w:val="footnote reference"/>
    <w:basedOn w:val="DefaultParagraphFont"/>
    <w:uiPriority w:val="99"/>
    <w:semiHidden/>
    <w:unhideWhenUsed/>
    <w:rsid w:val="00027A97"/>
    <w:rPr>
      <w:vertAlign w:val="superscript"/>
    </w:rPr>
  </w:style>
  <w:style w:type="paragraph" w:styleId="Header">
    <w:name w:val="header"/>
    <w:basedOn w:val="Normal"/>
    <w:link w:val="HeaderChar"/>
    <w:uiPriority w:val="99"/>
    <w:unhideWhenUsed/>
    <w:rsid w:val="00E34C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C56"/>
  </w:style>
  <w:style w:type="paragraph" w:styleId="Footer">
    <w:name w:val="footer"/>
    <w:basedOn w:val="Normal"/>
    <w:link w:val="FooterChar"/>
    <w:uiPriority w:val="99"/>
    <w:unhideWhenUsed/>
    <w:rsid w:val="00E34C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C56"/>
  </w:style>
  <w:style w:type="paragraph" w:styleId="NoSpacing">
    <w:name w:val="No Spacing"/>
    <w:uiPriority w:val="1"/>
    <w:qFormat/>
    <w:rsid w:val="008C5A0D"/>
    <w:pPr>
      <w:spacing w:after="0" w:line="240" w:lineRule="auto"/>
    </w:pPr>
  </w:style>
  <w:style w:type="paragraph" w:styleId="NormalWeb">
    <w:name w:val="Normal (Web)"/>
    <w:basedOn w:val="Normal"/>
    <w:uiPriority w:val="99"/>
    <w:semiHidden/>
    <w:unhideWhenUsed/>
    <w:rsid w:val="0079048B"/>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637AF"/>
    <w:rPr>
      <w:color w:val="96607D" w:themeColor="followedHyperlink"/>
      <w:u w:val="single"/>
    </w:rPr>
  </w:style>
  <w:style w:type="character" w:styleId="CommentReference">
    <w:name w:val="annotation reference"/>
    <w:basedOn w:val="DefaultParagraphFont"/>
    <w:uiPriority w:val="99"/>
    <w:semiHidden/>
    <w:unhideWhenUsed/>
    <w:rsid w:val="00A53B68"/>
    <w:rPr>
      <w:sz w:val="16"/>
      <w:szCs w:val="16"/>
    </w:rPr>
  </w:style>
  <w:style w:type="paragraph" w:styleId="CommentText">
    <w:name w:val="annotation text"/>
    <w:basedOn w:val="Normal"/>
    <w:link w:val="CommentTextChar"/>
    <w:uiPriority w:val="99"/>
    <w:unhideWhenUsed/>
    <w:rsid w:val="00A53B68"/>
    <w:pPr>
      <w:spacing w:line="240" w:lineRule="auto"/>
    </w:pPr>
    <w:rPr>
      <w:sz w:val="20"/>
      <w:szCs w:val="20"/>
    </w:rPr>
  </w:style>
  <w:style w:type="character" w:customStyle="1" w:styleId="CommentTextChar">
    <w:name w:val="Comment Text Char"/>
    <w:basedOn w:val="DefaultParagraphFont"/>
    <w:link w:val="CommentText"/>
    <w:uiPriority w:val="99"/>
    <w:rsid w:val="00A53B68"/>
    <w:rPr>
      <w:sz w:val="20"/>
      <w:szCs w:val="20"/>
    </w:rPr>
  </w:style>
  <w:style w:type="paragraph" w:styleId="CommentSubject">
    <w:name w:val="annotation subject"/>
    <w:basedOn w:val="CommentText"/>
    <w:next w:val="CommentText"/>
    <w:link w:val="CommentSubjectChar"/>
    <w:uiPriority w:val="99"/>
    <w:semiHidden/>
    <w:unhideWhenUsed/>
    <w:rsid w:val="00A53B68"/>
    <w:rPr>
      <w:b/>
      <w:bCs/>
    </w:rPr>
  </w:style>
  <w:style w:type="character" w:customStyle="1" w:styleId="CommentSubjectChar">
    <w:name w:val="Comment Subject Char"/>
    <w:basedOn w:val="CommentTextChar"/>
    <w:link w:val="CommentSubject"/>
    <w:uiPriority w:val="99"/>
    <w:semiHidden/>
    <w:rsid w:val="00A53B68"/>
    <w:rPr>
      <w:b/>
      <w:bCs/>
      <w:sz w:val="20"/>
      <w:szCs w:val="20"/>
    </w:rPr>
  </w:style>
  <w:style w:type="paragraph" w:styleId="Revision">
    <w:name w:val="Revision"/>
    <w:hidden/>
    <w:uiPriority w:val="99"/>
    <w:semiHidden/>
    <w:rsid w:val="00A53B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1428">
      <w:bodyDiv w:val="1"/>
      <w:marLeft w:val="0"/>
      <w:marRight w:val="0"/>
      <w:marTop w:val="0"/>
      <w:marBottom w:val="0"/>
      <w:divBdr>
        <w:top w:val="none" w:sz="0" w:space="0" w:color="auto"/>
        <w:left w:val="none" w:sz="0" w:space="0" w:color="auto"/>
        <w:bottom w:val="none" w:sz="0" w:space="0" w:color="auto"/>
        <w:right w:val="none" w:sz="0" w:space="0" w:color="auto"/>
      </w:divBdr>
      <w:divsChild>
        <w:div w:id="1672559163">
          <w:marLeft w:val="0"/>
          <w:marRight w:val="0"/>
          <w:marTop w:val="0"/>
          <w:marBottom w:val="0"/>
          <w:divBdr>
            <w:top w:val="none" w:sz="0" w:space="0" w:color="auto"/>
            <w:left w:val="none" w:sz="0" w:space="0" w:color="auto"/>
            <w:bottom w:val="none" w:sz="0" w:space="0" w:color="auto"/>
            <w:right w:val="none" w:sz="0" w:space="0" w:color="auto"/>
          </w:divBdr>
        </w:div>
      </w:divsChild>
    </w:div>
    <w:div w:id="30813712">
      <w:bodyDiv w:val="1"/>
      <w:marLeft w:val="0"/>
      <w:marRight w:val="0"/>
      <w:marTop w:val="0"/>
      <w:marBottom w:val="0"/>
      <w:divBdr>
        <w:top w:val="none" w:sz="0" w:space="0" w:color="auto"/>
        <w:left w:val="none" w:sz="0" w:space="0" w:color="auto"/>
        <w:bottom w:val="none" w:sz="0" w:space="0" w:color="auto"/>
        <w:right w:val="none" w:sz="0" w:space="0" w:color="auto"/>
      </w:divBdr>
    </w:div>
    <w:div w:id="35009047">
      <w:bodyDiv w:val="1"/>
      <w:marLeft w:val="0"/>
      <w:marRight w:val="0"/>
      <w:marTop w:val="0"/>
      <w:marBottom w:val="0"/>
      <w:divBdr>
        <w:top w:val="none" w:sz="0" w:space="0" w:color="auto"/>
        <w:left w:val="none" w:sz="0" w:space="0" w:color="auto"/>
        <w:bottom w:val="none" w:sz="0" w:space="0" w:color="auto"/>
        <w:right w:val="none" w:sz="0" w:space="0" w:color="auto"/>
      </w:divBdr>
      <w:divsChild>
        <w:div w:id="1308053923">
          <w:marLeft w:val="0"/>
          <w:marRight w:val="0"/>
          <w:marTop w:val="0"/>
          <w:marBottom w:val="0"/>
          <w:divBdr>
            <w:top w:val="none" w:sz="0" w:space="0" w:color="auto"/>
            <w:left w:val="none" w:sz="0" w:space="0" w:color="auto"/>
            <w:bottom w:val="none" w:sz="0" w:space="0" w:color="auto"/>
            <w:right w:val="none" w:sz="0" w:space="0" w:color="auto"/>
          </w:divBdr>
        </w:div>
      </w:divsChild>
    </w:div>
    <w:div w:id="62530584">
      <w:bodyDiv w:val="1"/>
      <w:marLeft w:val="0"/>
      <w:marRight w:val="0"/>
      <w:marTop w:val="0"/>
      <w:marBottom w:val="0"/>
      <w:divBdr>
        <w:top w:val="none" w:sz="0" w:space="0" w:color="auto"/>
        <w:left w:val="none" w:sz="0" w:space="0" w:color="auto"/>
        <w:bottom w:val="none" w:sz="0" w:space="0" w:color="auto"/>
        <w:right w:val="none" w:sz="0" w:space="0" w:color="auto"/>
      </w:divBdr>
    </w:div>
    <w:div w:id="64188820">
      <w:bodyDiv w:val="1"/>
      <w:marLeft w:val="0"/>
      <w:marRight w:val="0"/>
      <w:marTop w:val="0"/>
      <w:marBottom w:val="0"/>
      <w:divBdr>
        <w:top w:val="none" w:sz="0" w:space="0" w:color="auto"/>
        <w:left w:val="none" w:sz="0" w:space="0" w:color="auto"/>
        <w:bottom w:val="none" w:sz="0" w:space="0" w:color="auto"/>
        <w:right w:val="none" w:sz="0" w:space="0" w:color="auto"/>
      </w:divBdr>
    </w:div>
    <w:div w:id="71120204">
      <w:bodyDiv w:val="1"/>
      <w:marLeft w:val="0"/>
      <w:marRight w:val="0"/>
      <w:marTop w:val="0"/>
      <w:marBottom w:val="0"/>
      <w:divBdr>
        <w:top w:val="none" w:sz="0" w:space="0" w:color="auto"/>
        <w:left w:val="none" w:sz="0" w:space="0" w:color="auto"/>
        <w:bottom w:val="none" w:sz="0" w:space="0" w:color="auto"/>
        <w:right w:val="none" w:sz="0" w:space="0" w:color="auto"/>
      </w:divBdr>
      <w:divsChild>
        <w:div w:id="1786466014">
          <w:marLeft w:val="0"/>
          <w:marRight w:val="0"/>
          <w:marTop w:val="0"/>
          <w:marBottom w:val="300"/>
          <w:divBdr>
            <w:top w:val="none" w:sz="0" w:space="0" w:color="auto"/>
            <w:left w:val="none" w:sz="0" w:space="0" w:color="auto"/>
            <w:bottom w:val="none" w:sz="0" w:space="0" w:color="auto"/>
            <w:right w:val="none" w:sz="0" w:space="0" w:color="auto"/>
          </w:divBdr>
          <w:divsChild>
            <w:div w:id="155215618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01076145">
      <w:bodyDiv w:val="1"/>
      <w:marLeft w:val="0"/>
      <w:marRight w:val="0"/>
      <w:marTop w:val="0"/>
      <w:marBottom w:val="0"/>
      <w:divBdr>
        <w:top w:val="none" w:sz="0" w:space="0" w:color="auto"/>
        <w:left w:val="none" w:sz="0" w:space="0" w:color="auto"/>
        <w:bottom w:val="none" w:sz="0" w:space="0" w:color="auto"/>
        <w:right w:val="none" w:sz="0" w:space="0" w:color="auto"/>
      </w:divBdr>
      <w:divsChild>
        <w:div w:id="1804538354">
          <w:marLeft w:val="0"/>
          <w:marRight w:val="0"/>
          <w:marTop w:val="0"/>
          <w:marBottom w:val="150"/>
          <w:divBdr>
            <w:top w:val="none" w:sz="0" w:space="0" w:color="auto"/>
            <w:left w:val="none" w:sz="0" w:space="0" w:color="auto"/>
            <w:bottom w:val="none" w:sz="0" w:space="0" w:color="auto"/>
            <w:right w:val="none" w:sz="0" w:space="0" w:color="auto"/>
          </w:divBdr>
        </w:div>
      </w:divsChild>
    </w:div>
    <w:div w:id="101145235">
      <w:bodyDiv w:val="1"/>
      <w:marLeft w:val="0"/>
      <w:marRight w:val="0"/>
      <w:marTop w:val="0"/>
      <w:marBottom w:val="0"/>
      <w:divBdr>
        <w:top w:val="none" w:sz="0" w:space="0" w:color="auto"/>
        <w:left w:val="none" w:sz="0" w:space="0" w:color="auto"/>
        <w:bottom w:val="none" w:sz="0" w:space="0" w:color="auto"/>
        <w:right w:val="none" w:sz="0" w:space="0" w:color="auto"/>
      </w:divBdr>
    </w:div>
    <w:div w:id="131100034">
      <w:bodyDiv w:val="1"/>
      <w:marLeft w:val="0"/>
      <w:marRight w:val="0"/>
      <w:marTop w:val="0"/>
      <w:marBottom w:val="0"/>
      <w:divBdr>
        <w:top w:val="none" w:sz="0" w:space="0" w:color="auto"/>
        <w:left w:val="none" w:sz="0" w:space="0" w:color="auto"/>
        <w:bottom w:val="none" w:sz="0" w:space="0" w:color="auto"/>
        <w:right w:val="none" w:sz="0" w:space="0" w:color="auto"/>
      </w:divBdr>
      <w:divsChild>
        <w:div w:id="1587954776">
          <w:marLeft w:val="0"/>
          <w:marRight w:val="0"/>
          <w:marTop w:val="0"/>
          <w:marBottom w:val="0"/>
          <w:divBdr>
            <w:top w:val="none" w:sz="0" w:space="0" w:color="auto"/>
            <w:left w:val="none" w:sz="0" w:space="0" w:color="auto"/>
            <w:bottom w:val="none" w:sz="0" w:space="0" w:color="auto"/>
            <w:right w:val="none" w:sz="0" w:space="0" w:color="auto"/>
          </w:divBdr>
        </w:div>
      </w:divsChild>
    </w:div>
    <w:div w:id="132724062">
      <w:bodyDiv w:val="1"/>
      <w:marLeft w:val="0"/>
      <w:marRight w:val="0"/>
      <w:marTop w:val="0"/>
      <w:marBottom w:val="0"/>
      <w:divBdr>
        <w:top w:val="none" w:sz="0" w:space="0" w:color="auto"/>
        <w:left w:val="none" w:sz="0" w:space="0" w:color="auto"/>
        <w:bottom w:val="none" w:sz="0" w:space="0" w:color="auto"/>
        <w:right w:val="none" w:sz="0" w:space="0" w:color="auto"/>
      </w:divBdr>
    </w:div>
    <w:div w:id="141117090">
      <w:bodyDiv w:val="1"/>
      <w:marLeft w:val="0"/>
      <w:marRight w:val="0"/>
      <w:marTop w:val="0"/>
      <w:marBottom w:val="0"/>
      <w:divBdr>
        <w:top w:val="none" w:sz="0" w:space="0" w:color="auto"/>
        <w:left w:val="none" w:sz="0" w:space="0" w:color="auto"/>
        <w:bottom w:val="none" w:sz="0" w:space="0" w:color="auto"/>
        <w:right w:val="none" w:sz="0" w:space="0" w:color="auto"/>
      </w:divBdr>
      <w:divsChild>
        <w:div w:id="551617530">
          <w:marLeft w:val="0"/>
          <w:marRight w:val="0"/>
          <w:marTop w:val="0"/>
          <w:marBottom w:val="150"/>
          <w:divBdr>
            <w:top w:val="none" w:sz="0" w:space="0" w:color="auto"/>
            <w:left w:val="none" w:sz="0" w:space="0" w:color="auto"/>
            <w:bottom w:val="none" w:sz="0" w:space="0" w:color="auto"/>
            <w:right w:val="none" w:sz="0" w:space="0" w:color="auto"/>
          </w:divBdr>
        </w:div>
      </w:divsChild>
    </w:div>
    <w:div w:id="150173249">
      <w:bodyDiv w:val="1"/>
      <w:marLeft w:val="0"/>
      <w:marRight w:val="0"/>
      <w:marTop w:val="0"/>
      <w:marBottom w:val="0"/>
      <w:divBdr>
        <w:top w:val="none" w:sz="0" w:space="0" w:color="auto"/>
        <w:left w:val="none" w:sz="0" w:space="0" w:color="auto"/>
        <w:bottom w:val="none" w:sz="0" w:space="0" w:color="auto"/>
        <w:right w:val="none" w:sz="0" w:space="0" w:color="auto"/>
      </w:divBdr>
      <w:divsChild>
        <w:div w:id="1261986673">
          <w:marLeft w:val="0"/>
          <w:marRight w:val="0"/>
          <w:marTop w:val="240"/>
          <w:marBottom w:val="0"/>
          <w:divBdr>
            <w:top w:val="none" w:sz="0" w:space="0" w:color="auto"/>
            <w:left w:val="none" w:sz="0" w:space="0" w:color="auto"/>
            <w:bottom w:val="none" w:sz="0" w:space="0" w:color="auto"/>
            <w:right w:val="none" w:sz="0" w:space="0" w:color="auto"/>
          </w:divBdr>
          <w:divsChild>
            <w:div w:id="526909585">
              <w:marLeft w:val="0"/>
              <w:marRight w:val="0"/>
              <w:marTop w:val="0"/>
              <w:marBottom w:val="0"/>
              <w:divBdr>
                <w:top w:val="none" w:sz="0" w:space="0" w:color="auto"/>
                <w:left w:val="none" w:sz="0" w:space="0" w:color="auto"/>
                <w:bottom w:val="none" w:sz="0" w:space="0" w:color="auto"/>
                <w:right w:val="none" w:sz="0" w:space="0" w:color="auto"/>
              </w:divBdr>
              <w:divsChild>
                <w:div w:id="1298605820">
                  <w:marLeft w:val="0"/>
                  <w:marRight w:val="0"/>
                  <w:marTop w:val="0"/>
                  <w:marBottom w:val="0"/>
                  <w:divBdr>
                    <w:top w:val="none" w:sz="0" w:space="0" w:color="auto"/>
                    <w:left w:val="none" w:sz="0" w:space="0" w:color="auto"/>
                    <w:bottom w:val="none" w:sz="0" w:space="0" w:color="auto"/>
                    <w:right w:val="none" w:sz="0" w:space="0" w:color="auto"/>
                  </w:divBdr>
                  <w:divsChild>
                    <w:div w:id="203241546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73495971">
      <w:bodyDiv w:val="1"/>
      <w:marLeft w:val="0"/>
      <w:marRight w:val="0"/>
      <w:marTop w:val="0"/>
      <w:marBottom w:val="0"/>
      <w:divBdr>
        <w:top w:val="none" w:sz="0" w:space="0" w:color="auto"/>
        <w:left w:val="none" w:sz="0" w:space="0" w:color="auto"/>
        <w:bottom w:val="none" w:sz="0" w:space="0" w:color="auto"/>
        <w:right w:val="none" w:sz="0" w:space="0" w:color="auto"/>
      </w:divBdr>
      <w:divsChild>
        <w:div w:id="984624635">
          <w:marLeft w:val="0"/>
          <w:marRight w:val="0"/>
          <w:marTop w:val="0"/>
          <w:marBottom w:val="0"/>
          <w:divBdr>
            <w:top w:val="none" w:sz="0" w:space="0" w:color="auto"/>
            <w:left w:val="none" w:sz="0" w:space="0" w:color="auto"/>
            <w:bottom w:val="none" w:sz="0" w:space="0" w:color="auto"/>
            <w:right w:val="none" w:sz="0" w:space="0" w:color="auto"/>
          </w:divBdr>
        </w:div>
      </w:divsChild>
    </w:div>
    <w:div w:id="180167517">
      <w:bodyDiv w:val="1"/>
      <w:marLeft w:val="0"/>
      <w:marRight w:val="0"/>
      <w:marTop w:val="0"/>
      <w:marBottom w:val="0"/>
      <w:divBdr>
        <w:top w:val="none" w:sz="0" w:space="0" w:color="auto"/>
        <w:left w:val="none" w:sz="0" w:space="0" w:color="auto"/>
        <w:bottom w:val="none" w:sz="0" w:space="0" w:color="auto"/>
        <w:right w:val="none" w:sz="0" w:space="0" w:color="auto"/>
      </w:divBdr>
    </w:div>
    <w:div w:id="182673447">
      <w:bodyDiv w:val="1"/>
      <w:marLeft w:val="0"/>
      <w:marRight w:val="0"/>
      <w:marTop w:val="0"/>
      <w:marBottom w:val="0"/>
      <w:divBdr>
        <w:top w:val="none" w:sz="0" w:space="0" w:color="auto"/>
        <w:left w:val="none" w:sz="0" w:space="0" w:color="auto"/>
        <w:bottom w:val="none" w:sz="0" w:space="0" w:color="auto"/>
        <w:right w:val="none" w:sz="0" w:space="0" w:color="auto"/>
      </w:divBdr>
    </w:div>
    <w:div w:id="191194416">
      <w:bodyDiv w:val="1"/>
      <w:marLeft w:val="0"/>
      <w:marRight w:val="0"/>
      <w:marTop w:val="0"/>
      <w:marBottom w:val="0"/>
      <w:divBdr>
        <w:top w:val="none" w:sz="0" w:space="0" w:color="auto"/>
        <w:left w:val="none" w:sz="0" w:space="0" w:color="auto"/>
        <w:bottom w:val="none" w:sz="0" w:space="0" w:color="auto"/>
        <w:right w:val="none" w:sz="0" w:space="0" w:color="auto"/>
      </w:divBdr>
      <w:divsChild>
        <w:div w:id="568156641">
          <w:marLeft w:val="0"/>
          <w:marRight w:val="0"/>
          <w:marTop w:val="0"/>
          <w:marBottom w:val="0"/>
          <w:divBdr>
            <w:top w:val="none" w:sz="0" w:space="0" w:color="auto"/>
            <w:left w:val="none" w:sz="0" w:space="0" w:color="auto"/>
            <w:bottom w:val="none" w:sz="0" w:space="0" w:color="auto"/>
            <w:right w:val="none" w:sz="0" w:space="0" w:color="auto"/>
          </w:divBdr>
          <w:divsChild>
            <w:div w:id="2028096535">
              <w:marLeft w:val="-225"/>
              <w:marRight w:val="-225"/>
              <w:marTop w:val="0"/>
              <w:marBottom w:val="0"/>
              <w:divBdr>
                <w:top w:val="none" w:sz="0" w:space="0" w:color="auto"/>
                <w:left w:val="none" w:sz="0" w:space="0" w:color="auto"/>
                <w:bottom w:val="none" w:sz="0" w:space="0" w:color="auto"/>
                <w:right w:val="none" w:sz="0" w:space="0" w:color="auto"/>
              </w:divBdr>
              <w:divsChild>
                <w:div w:id="742526536">
                  <w:marLeft w:val="0"/>
                  <w:marRight w:val="0"/>
                  <w:marTop w:val="0"/>
                  <w:marBottom w:val="0"/>
                  <w:divBdr>
                    <w:top w:val="none" w:sz="0" w:space="0" w:color="auto"/>
                    <w:left w:val="none" w:sz="0" w:space="0" w:color="auto"/>
                    <w:bottom w:val="none" w:sz="0" w:space="0" w:color="auto"/>
                    <w:right w:val="none" w:sz="0" w:space="0" w:color="auto"/>
                  </w:divBdr>
                  <w:divsChild>
                    <w:div w:id="356007344">
                      <w:marLeft w:val="0"/>
                      <w:marRight w:val="0"/>
                      <w:marTop w:val="0"/>
                      <w:marBottom w:val="0"/>
                      <w:divBdr>
                        <w:top w:val="none" w:sz="0" w:space="0" w:color="auto"/>
                        <w:left w:val="none" w:sz="0" w:space="0" w:color="auto"/>
                        <w:bottom w:val="none" w:sz="0" w:space="0" w:color="auto"/>
                        <w:right w:val="none" w:sz="0" w:space="0" w:color="auto"/>
                      </w:divBdr>
                      <w:divsChild>
                        <w:div w:id="265581610">
                          <w:marLeft w:val="0"/>
                          <w:marRight w:val="0"/>
                          <w:marTop w:val="0"/>
                          <w:marBottom w:val="0"/>
                          <w:divBdr>
                            <w:top w:val="none" w:sz="0" w:space="0" w:color="auto"/>
                            <w:left w:val="none" w:sz="0" w:space="0" w:color="auto"/>
                            <w:bottom w:val="none" w:sz="0" w:space="0" w:color="auto"/>
                            <w:right w:val="none" w:sz="0" w:space="0" w:color="auto"/>
                          </w:divBdr>
                          <w:divsChild>
                            <w:div w:id="13003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03540">
      <w:bodyDiv w:val="1"/>
      <w:marLeft w:val="0"/>
      <w:marRight w:val="0"/>
      <w:marTop w:val="0"/>
      <w:marBottom w:val="0"/>
      <w:divBdr>
        <w:top w:val="none" w:sz="0" w:space="0" w:color="auto"/>
        <w:left w:val="none" w:sz="0" w:space="0" w:color="auto"/>
        <w:bottom w:val="none" w:sz="0" w:space="0" w:color="auto"/>
        <w:right w:val="none" w:sz="0" w:space="0" w:color="auto"/>
      </w:divBdr>
    </w:div>
    <w:div w:id="223223949">
      <w:bodyDiv w:val="1"/>
      <w:marLeft w:val="0"/>
      <w:marRight w:val="0"/>
      <w:marTop w:val="0"/>
      <w:marBottom w:val="0"/>
      <w:divBdr>
        <w:top w:val="none" w:sz="0" w:space="0" w:color="auto"/>
        <w:left w:val="none" w:sz="0" w:space="0" w:color="auto"/>
        <w:bottom w:val="none" w:sz="0" w:space="0" w:color="auto"/>
        <w:right w:val="none" w:sz="0" w:space="0" w:color="auto"/>
      </w:divBdr>
      <w:divsChild>
        <w:div w:id="11691419">
          <w:marLeft w:val="0"/>
          <w:marRight w:val="0"/>
          <w:marTop w:val="0"/>
          <w:marBottom w:val="0"/>
          <w:divBdr>
            <w:top w:val="none" w:sz="0" w:space="0" w:color="auto"/>
            <w:left w:val="none" w:sz="0" w:space="0" w:color="auto"/>
            <w:bottom w:val="none" w:sz="0" w:space="0" w:color="auto"/>
            <w:right w:val="none" w:sz="0" w:space="0" w:color="auto"/>
          </w:divBdr>
        </w:div>
      </w:divsChild>
    </w:div>
    <w:div w:id="241381459">
      <w:bodyDiv w:val="1"/>
      <w:marLeft w:val="0"/>
      <w:marRight w:val="0"/>
      <w:marTop w:val="0"/>
      <w:marBottom w:val="0"/>
      <w:divBdr>
        <w:top w:val="none" w:sz="0" w:space="0" w:color="auto"/>
        <w:left w:val="none" w:sz="0" w:space="0" w:color="auto"/>
        <w:bottom w:val="none" w:sz="0" w:space="0" w:color="auto"/>
        <w:right w:val="none" w:sz="0" w:space="0" w:color="auto"/>
      </w:divBdr>
    </w:div>
    <w:div w:id="267155007">
      <w:bodyDiv w:val="1"/>
      <w:marLeft w:val="0"/>
      <w:marRight w:val="0"/>
      <w:marTop w:val="0"/>
      <w:marBottom w:val="0"/>
      <w:divBdr>
        <w:top w:val="none" w:sz="0" w:space="0" w:color="auto"/>
        <w:left w:val="none" w:sz="0" w:space="0" w:color="auto"/>
        <w:bottom w:val="none" w:sz="0" w:space="0" w:color="auto"/>
        <w:right w:val="none" w:sz="0" w:space="0" w:color="auto"/>
      </w:divBdr>
      <w:divsChild>
        <w:div w:id="1505977571">
          <w:marLeft w:val="0"/>
          <w:marRight w:val="0"/>
          <w:marTop w:val="0"/>
          <w:marBottom w:val="150"/>
          <w:divBdr>
            <w:top w:val="none" w:sz="0" w:space="0" w:color="auto"/>
            <w:left w:val="none" w:sz="0" w:space="0" w:color="auto"/>
            <w:bottom w:val="none" w:sz="0" w:space="0" w:color="auto"/>
            <w:right w:val="none" w:sz="0" w:space="0" w:color="auto"/>
          </w:divBdr>
        </w:div>
      </w:divsChild>
    </w:div>
    <w:div w:id="268978382">
      <w:bodyDiv w:val="1"/>
      <w:marLeft w:val="0"/>
      <w:marRight w:val="0"/>
      <w:marTop w:val="0"/>
      <w:marBottom w:val="0"/>
      <w:divBdr>
        <w:top w:val="none" w:sz="0" w:space="0" w:color="auto"/>
        <w:left w:val="none" w:sz="0" w:space="0" w:color="auto"/>
        <w:bottom w:val="none" w:sz="0" w:space="0" w:color="auto"/>
        <w:right w:val="none" w:sz="0" w:space="0" w:color="auto"/>
      </w:divBdr>
    </w:div>
    <w:div w:id="283538651">
      <w:bodyDiv w:val="1"/>
      <w:marLeft w:val="0"/>
      <w:marRight w:val="0"/>
      <w:marTop w:val="0"/>
      <w:marBottom w:val="0"/>
      <w:divBdr>
        <w:top w:val="none" w:sz="0" w:space="0" w:color="auto"/>
        <w:left w:val="none" w:sz="0" w:space="0" w:color="auto"/>
        <w:bottom w:val="none" w:sz="0" w:space="0" w:color="auto"/>
        <w:right w:val="none" w:sz="0" w:space="0" w:color="auto"/>
      </w:divBdr>
      <w:divsChild>
        <w:div w:id="1024791287">
          <w:marLeft w:val="0"/>
          <w:marRight w:val="0"/>
          <w:marTop w:val="0"/>
          <w:marBottom w:val="0"/>
          <w:divBdr>
            <w:top w:val="none" w:sz="0" w:space="0" w:color="auto"/>
            <w:left w:val="none" w:sz="0" w:space="0" w:color="auto"/>
            <w:bottom w:val="none" w:sz="0" w:space="0" w:color="auto"/>
            <w:right w:val="none" w:sz="0" w:space="0" w:color="auto"/>
          </w:divBdr>
          <w:divsChild>
            <w:div w:id="1684285401">
              <w:marLeft w:val="0"/>
              <w:marRight w:val="0"/>
              <w:marTop w:val="0"/>
              <w:marBottom w:val="0"/>
              <w:divBdr>
                <w:top w:val="none" w:sz="0" w:space="0" w:color="auto"/>
                <w:left w:val="none" w:sz="0" w:space="0" w:color="auto"/>
                <w:bottom w:val="none" w:sz="0" w:space="0" w:color="auto"/>
                <w:right w:val="none" w:sz="0" w:space="0" w:color="auto"/>
              </w:divBdr>
              <w:divsChild>
                <w:div w:id="1177233560">
                  <w:marLeft w:val="0"/>
                  <w:marRight w:val="0"/>
                  <w:marTop w:val="0"/>
                  <w:marBottom w:val="0"/>
                  <w:divBdr>
                    <w:top w:val="none" w:sz="0" w:space="0" w:color="auto"/>
                    <w:left w:val="none" w:sz="0" w:space="0" w:color="auto"/>
                    <w:bottom w:val="none" w:sz="0" w:space="0" w:color="auto"/>
                    <w:right w:val="none" w:sz="0" w:space="0" w:color="auto"/>
                  </w:divBdr>
                  <w:divsChild>
                    <w:div w:id="180047279">
                      <w:marLeft w:val="0"/>
                      <w:marRight w:val="0"/>
                      <w:marTop w:val="0"/>
                      <w:marBottom w:val="0"/>
                      <w:divBdr>
                        <w:top w:val="none" w:sz="0" w:space="0" w:color="auto"/>
                        <w:left w:val="none" w:sz="0" w:space="0" w:color="auto"/>
                        <w:bottom w:val="none" w:sz="0" w:space="0" w:color="auto"/>
                        <w:right w:val="none" w:sz="0" w:space="0" w:color="auto"/>
                      </w:divBdr>
                      <w:divsChild>
                        <w:div w:id="162372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559847">
      <w:bodyDiv w:val="1"/>
      <w:marLeft w:val="0"/>
      <w:marRight w:val="0"/>
      <w:marTop w:val="0"/>
      <w:marBottom w:val="0"/>
      <w:divBdr>
        <w:top w:val="none" w:sz="0" w:space="0" w:color="auto"/>
        <w:left w:val="none" w:sz="0" w:space="0" w:color="auto"/>
        <w:bottom w:val="none" w:sz="0" w:space="0" w:color="auto"/>
        <w:right w:val="none" w:sz="0" w:space="0" w:color="auto"/>
      </w:divBdr>
      <w:divsChild>
        <w:div w:id="2104840121">
          <w:marLeft w:val="0"/>
          <w:marRight w:val="0"/>
          <w:marTop w:val="0"/>
          <w:marBottom w:val="0"/>
          <w:divBdr>
            <w:top w:val="none" w:sz="0" w:space="0" w:color="auto"/>
            <w:left w:val="none" w:sz="0" w:space="0" w:color="auto"/>
            <w:bottom w:val="none" w:sz="0" w:space="0" w:color="auto"/>
            <w:right w:val="none" w:sz="0" w:space="0" w:color="auto"/>
          </w:divBdr>
        </w:div>
      </w:divsChild>
    </w:div>
    <w:div w:id="310713640">
      <w:bodyDiv w:val="1"/>
      <w:marLeft w:val="0"/>
      <w:marRight w:val="0"/>
      <w:marTop w:val="0"/>
      <w:marBottom w:val="0"/>
      <w:divBdr>
        <w:top w:val="none" w:sz="0" w:space="0" w:color="auto"/>
        <w:left w:val="none" w:sz="0" w:space="0" w:color="auto"/>
        <w:bottom w:val="none" w:sz="0" w:space="0" w:color="auto"/>
        <w:right w:val="none" w:sz="0" w:space="0" w:color="auto"/>
      </w:divBdr>
    </w:div>
    <w:div w:id="327639221">
      <w:bodyDiv w:val="1"/>
      <w:marLeft w:val="0"/>
      <w:marRight w:val="0"/>
      <w:marTop w:val="0"/>
      <w:marBottom w:val="0"/>
      <w:divBdr>
        <w:top w:val="none" w:sz="0" w:space="0" w:color="auto"/>
        <w:left w:val="none" w:sz="0" w:space="0" w:color="auto"/>
        <w:bottom w:val="none" w:sz="0" w:space="0" w:color="auto"/>
        <w:right w:val="none" w:sz="0" w:space="0" w:color="auto"/>
      </w:divBdr>
      <w:divsChild>
        <w:div w:id="1903980046">
          <w:marLeft w:val="0"/>
          <w:marRight w:val="0"/>
          <w:marTop w:val="0"/>
          <w:marBottom w:val="0"/>
          <w:divBdr>
            <w:top w:val="none" w:sz="0" w:space="0" w:color="auto"/>
            <w:left w:val="none" w:sz="0" w:space="0" w:color="auto"/>
            <w:bottom w:val="none" w:sz="0" w:space="0" w:color="auto"/>
            <w:right w:val="none" w:sz="0" w:space="0" w:color="auto"/>
          </w:divBdr>
        </w:div>
      </w:divsChild>
    </w:div>
    <w:div w:id="333462539">
      <w:bodyDiv w:val="1"/>
      <w:marLeft w:val="0"/>
      <w:marRight w:val="0"/>
      <w:marTop w:val="0"/>
      <w:marBottom w:val="0"/>
      <w:divBdr>
        <w:top w:val="none" w:sz="0" w:space="0" w:color="auto"/>
        <w:left w:val="none" w:sz="0" w:space="0" w:color="auto"/>
        <w:bottom w:val="none" w:sz="0" w:space="0" w:color="auto"/>
        <w:right w:val="none" w:sz="0" w:space="0" w:color="auto"/>
      </w:divBdr>
    </w:div>
    <w:div w:id="339355979">
      <w:bodyDiv w:val="1"/>
      <w:marLeft w:val="0"/>
      <w:marRight w:val="0"/>
      <w:marTop w:val="0"/>
      <w:marBottom w:val="0"/>
      <w:divBdr>
        <w:top w:val="none" w:sz="0" w:space="0" w:color="auto"/>
        <w:left w:val="none" w:sz="0" w:space="0" w:color="auto"/>
        <w:bottom w:val="none" w:sz="0" w:space="0" w:color="auto"/>
        <w:right w:val="none" w:sz="0" w:space="0" w:color="auto"/>
      </w:divBdr>
      <w:divsChild>
        <w:div w:id="1678848321">
          <w:marLeft w:val="0"/>
          <w:marRight w:val="0"/>
          <w:marTop w:val="0"/>
          <w:marBottom w:val="150"/>
          <w:divBdr>
            <w:top w:val="none" w:sz="0" w:space="0" w:color="auto"/>
            <w:left w:val="none" w:sz="0" w:space="0" w:color="auto"/>
            <w:bottom w:val="none" w:sz="0" w:space="0" w:color="auto"/>
            <w:right w:val="none" w:sz="0" w:space="0" w:color="auto"/>
          </w:divBdr>
        </w:div>
      </w:divsChild>
    </w:div>
    <w:div w:id="343480238">
      <w:bodyDiv w:val="1"/>
      <w:marLeft w:val="0"/>
      <w:marRight w:val="0"/>
      <w:marTop w:val="0"/>
      <w:marBottom w:val="0"/>
      <w:divBdr>
        <w:top w:val="none" w:sz="0" w:space="0" w:color="auto"/>
        <w:left w:val="none" w:sz="0" w:space="0" w:color="auto"/>
        <w:bottom w:val="none" w:sz="0" w:space="0" w:color="auto"/>
        <w:right w:val="none" w:sz="0" w:space="0" w:color="auto"/>
      </w:divBdr>
    </w:div>
    <w:div w:id="346450013">
      <w:bodyDiv w:val="1"/>
      <w:marLeft w:val="0"/>
      <w:marRight w:val="0"/>
      <w:marTop w:val="0"/>
      <w:marBottom w:val="0"/>
      <w:divBdr>
        <w:top w:val="none" w:sz="0" w:space="0" w:color="auto"/>
        <w:left w:val="none" w:sz="0" w:space="0" w:color="auto"/>
        <w:bottom w:val="none" w:sz="0" w:space="0" w:color="auto"/>
        <w:right w:val="none" w:sz="0" w:space="0" w:color="auto"/>
      </w:divBdr>
      <w:divsChild>
        <w:div w:id="862597306">
          <w:marLeft w:val="0"/>
          <w:marRight w:val="0"/>
          <w:marTop w:val="0"/>
          <w:marBottom w:val="0"/>
          <w:divBdr>
            <w:top w:val="none" w:sz="0" w:space="0" w:color="auto"/>
            <w:left w:val="none" w:sz="0" w:space="0" w:color="auto"/>
            <w:bottom w:val="none" w:sz="0" w:space="0" w:color="auto"/>
            <w:right w:val="none" w:sz="0" w:space="0" w:color="auto"/>
          </w:divBdr>
          <w:divsChild>
            <w:div w:id="1615937442">
              <w:marLeft w:val="0"/>
              <w:marRight w:val="0"/>
              <w:marTop w:val="0"/>
              <w:marBottom w:val="0"/>
              <w:divBdr>
                <w:top w:val="none" w:sz="0" w:space="0" w:color="auto"/>
                <w:left w:val="none" w:sz="0" w:space="0" w:color="auto"/>
                <w:bottom w:val="none" w:sz="0" w:space="0" w:color="auto"/>
                <w:right w:val="none" w:sz="0" w:space="0" w:color="auto"/>
              </w:divBdr>
              <w:divsChild>
                <w:div w:id="380709863">
                  <w:marLeft w:val="0"/>
                  <w:marRight w:val="0"/>
                  <w:marTop w:val="0"/>
                  <w:marBottom w:val="0"/>
                  <w:divBdr>
                    <w:top w:val="none" w:sz="0" w:space="0" w:color="auto"/>
                    <w:left w:val="none" w:sz="0" w:space="0" w:color="auto"/>
                    <w:bottom w:val="none" w:sz="0" w:space="0" w:color="auto"/>
                    <w:right w:val="none" w:sz="0" w:space="0" w:color="auto"/>
                  </w:divBdr>
                  <w:divsChild>
                    <w:div w:id="569074862">
                      <w:marLeft w:val="0"/>
                      <w:marRight w:val="0"/>
                      <w:marTop w:val="0"/>
                      <w:marBottom w:val="0"/>
                      <w:divBdr>
                        <w:top w:val="none" w:sz="0" w:space="0" w:color="auto"/>
                        <w:left w:val="none" w:sz="0" w:space="0" w:color="auto"/>
                        <w:bottom w:val="none" w:sz="0" w:space="0" w:color="auto"/>
                        <w:right w:val="none" w:sz="0" w:space="0" w:color="auto"/>
                      </w:divBdr>
                      <w:divsChild>
                        <w:div w:id="4262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644279">
      <w:bodyDiv w:val="1"/>
      <w:marLeft w:val="0"/>
      <w:marRight w:val="0"/>
      <w:marTop w:val="0"/>
      <w:marBottom w:val="0"/>
      <w:divBdr>
        <w:top w:val="none" w:sz="0" w:space="0" w:color="auto"/>
        <w:left w:val="none" w:sz="0" w:space="0" w:color="auto"/>
        <w:bottom w:val="none" w:sz="0" w:space="0" w:color="auto"/>
        <w:right w:val="none" w:sz="0" w:space="0" w:color="auto"/>
      </w:divBdr>
    </w:div>
    <w:div w:id="360471102">
      <w:bodyDiv w:val="1"/>
      <w:marLeft w:val="0"/>
      <w:marRight w:val="0"/>
      <w:marTop w:val="0"/>
      <w:marBottom w:val="0"/>
      <w:divBdr>
        <w:top w:val="none" w:sz="0" w:space="0" w:color="auto"/>
        <w:left w:val="none" w:sz="0" w:space="0" w:color="auto"/>
        <w:bottom w:val="none" w:sz="0" w:space="0" w:color="auto"/>
        <w:right w:val="none" w:sz="0" w:space="0" w:color="auto"/>
      </w:divBdr>
      <w:divsChild>
        <w:div w:id="1638611252">
          <w:marLeft w:val="0"/>
          <w:marRight w:val="0"/>
          <w:marTop w:val="0"/>
          <w:marBottom w:val="0"/>
          <w:divBdr>
            <w:top w:val="none" w:sz="0" w:space="0" w:color="auto"/>
            <w:left w:val="none" w:sz="0" w:space="0" w:color="auto"/>
            <w:bottom w:val="none" w:sz="0" w:space="0" w:color="auto"/>
            <w:right w:val="none" w:sz="0" w:space="0" w:color="auto"/>
          </w:divBdr>
        </w:div>
      </w:divsChild>
    </w:div>
    <w:div w:id="409275435">
      <w:bodyDiv w:val="1"/>
      <w:marLeft w:val="0"/>
      <w:marRight w:val="0"/>
      <w:marTop w:val="0"/>
      <w:marBottom w:val="0"/>
      <w:divBdr>
        <w:top w:val="none" w:sz="0" w:space="0" w:color="auto"/>
        <w:left w:val="none" w:sz="0" w:space="0" w:color="auto"/>
        <w:bottom w:val="none" w:sz="0" w:space="0" w:color="auto"/>
        <w:right w:val="none" w:sz="0" w:space="0" w:color="auto"/>
      </w:divBdr>
    </w:div>
    <w:div w:id="420032263">
      <w:bodyDiv w:val="1"/>
      <w:marLeft w:val="0"/>
      <w:marRight w:val="0"/>
      <w:marTop w:val="0"/>
      <w:marBottom w:val="0"/>
      <w:divBdr>
        <w:top w:val="none" w:sz="0" w:space="0" w:color="auto"/>
        <w:left w:val="none" w:sz="0" w:space="0" w:color="auto"/>
        <w:bottom w:val="none" w:sz="0" w:space="0" w:color="auto"/>
        <w:right w:val="none" w:sz="0" w:space="0" w:color="auto"/>
      </w:divBdr>
    </w:div>
    <w:div w:id="433206065">
      <w:bodyDiv w:val="1"/>
      <w:marLeft w:val="0"/>
      <w:marRight w:val="0"/>
      <w:marTop w:val="0"/>
      <w:marBottom w:val="0"/>
      <w:divBdr>
        <w:top w:val="none" w:sz="0" w:space="0" w:color="auto"/>
        <w:left w:val="none" w:sz="0" w:space="0" w:color="auto"/>
        <w:bottom w:val="none" w:sz="0" w:space="0" w:color="auto"/>
        <w:right w:val="none" w:sz="0" w:space="0" w:color="auto"/>
      </w:divBdr>
    </w:div>
    <w:div w:id="482352300">
      <w:bodyDiv w:val="1"/>
      <w:marLeft w:val="0"/>
      <w:marRight w:val="0"/>
      <w:marTop w:val="0"/>
      <w:marBottom w:val="0"/>
      <w:divBdr>
        <w:top w:val="none" w:sz="0" w:space="0" w:color="auto"/>
        <w:left w:val="none" w:sz="0" w:space="0" w:color="auto"/>
        <w:bottom w:val="none" w:sz="0" w:space="0" w:color="auto"/>
        <w:right w:val="none" w:sz="0" w:space="0" w:color="auto"/>
      </w:divBdr>
      <w:divsChild>
        <w:div w:id="1852837815">
          <w:marLeft w:val="-225"/>
          <w:marRight w:val="-225"/>
          <w:marTop w:val="0"/>
          <w:marBottom w:val="0"/>
          <w:divBdr>
            <w:top w:val="none" w:sz="0" w:space="0" w:color="auto"/>
            <w:left w:val="none" w:sz="0" w:space="0" w:color="auto"/>
            <w:bottom w:val="none" w:sz="0" w:space="0" w:color="auto"/>
            <w:right w:val="none" w:sz="0" w:space="0" w:color="auto"/>
          </w:divBdr>
          <w:divsChild>
            <w:div w:id="624585391">
              <w:marLeft w:val="0"/>
              <w:marRight w:val="0"/>
              <w:marTop w:val="0"/>
              <w:marBottom w:val="0"/>
              <w:divBdr>
                <w:top w:val="none" w:sz="0" w:space="0" w:color="auto"/>
                <w:left w:val="none" w:sz="0" w:space="0" w:color="auto"/>
                <w:bottom w:val="none" w:sz="0" w:space="0" w:color="auto"/>
                <w:right w:val="none" w:sz="0" w:space="0" w:color="auto"/>
              </w:divBdr>
              <w:divsChild>
                <w:div w:id="179878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357388">
      <w:bodyDiv w:val="1"/>
      <w:marLeft w:val="0"/>
      <w:marRight w:val="0"/>
      <w:marTop w:val="0"/>
      <w:marBottom w:val="0"/>
      <w:divBdr>
        <w:top w:val="none" w:sz="0" w:space="0" w:color="auto"/>
        <w:left w:val="none" w:sz="0" w:space="0" w:color="auto"/>
        <w:bottom w:val="none" w:sz="0" w:space="0" w:color="auto"/>
        <w:right w:val="none" w:sz="0" w:space="0" w:color="auto"/>
      </w:divBdr>
      <w:divsChild>
        <w:div w:id="1778717873">
          <w:marLeft w:val="0"/>
          <w:marRight w:val="0"/>
          <w:marTop w:val="0"/>
          <w:marBottom w:val="0"/>
          <w:divBdr>
            <w:top w:val="none" w:sz="0" w:space="0" w:color="auto"/>
            <w:left w:val="none" w:sz="0" w:space="0" w:color="auto"/>
            <w:bottom w:val="none" w:sz="0" w:space="0" w:color="auto"/>
            <w:right w:val="none" w:sz="0" w:space="0" w:color="auto"/>
          </w:divBdr>
          <w:divsChild>
            <w:div w:id="411123239">
              <w:marLeft w:val="0"/>
              <w:marRight w:val="0"/>
              <w:marTop w:val="0"/>
              <w:marBottom w:val="0"/>
              <w:divBdr>
                <w:top w:val="none" w:sz="0" w:space="0" w:color="auto"/>
                <w:left w:val="none" w:sz="0" w:space="0" w:color="auto"/>
                <w:bottom w:val="none" w:sz="0" w:space="0" w:color="auto"/>
                <w:right w:val="none" w:sz="0" w:space="0" w:color="auto"/>
              </w:divBdr>
              <w:divsChild>
                <w:div w:id="1018777222">
                  <w:marLeft w:val="0"/>
                  <w:marRight w:val="0"/>
                  <w:marTop w:val="0"/>
                  <w:marBottom w:val="0"/>
                  <w:divBdr>
                    <w:top w:val="none" w:sz="0" w:space="0" w:color="auto"/>
                    <w:left w:val="none" w:sz="0" w:space="0" w:color="auto"/>
                    <w:bottom w:val="none" w:sz="0" w:space="0" w:color="auto"/>
                    <w:right w:val="none" w:sz="0" w:space="0" w:color="auto"/>
                  </w:divBdr>
                  <w:divsChild>
                    <w:div w:id="1235895109">
                      <w:marLeft w:val="0"/>
                      <w:marRight w:val="0"/>
                      <w:marTop w:val="0"/>
                      <w:marBottom w:val="0"/>
                      <w:divBdr>
                        <w:top w:val="none" w:sz="0" w:space="0" w:color="auto"/>
                        <w:left w:val="none" w:sz="0" w:space="0" w:color="auto"/>
                        <w:bottom w:val="none" w:sz="0" w:space="0" w:color="auto"/>
                        <w:right w:val="none" w:sz="0" w:space="0" w:color="auto"/>
                      </w:divBdr>
                      <w:divsChild>
                        <w:div w:id="58310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299729">
      <w:bodyDiv w:val="1"/>
      <w:marLeft w:val="0"/>
      <w:marRight w:val="0"/>
      <w:marTop w:val="0"/>
      <w:marBottom w:val="0"/>
      <w:divBdr>
        <w:top w:val="none" w:sz="0" w:space="0" w:color="auto"/>
        <w:left w:val="none" w:sz="0" w:space="0" w:color="auto"/>
        <w:bottom w:val="none" w:sz="0" w:space="0" w:color="auto"/>
        <w:right w:val="none" w:sz="0" w:space="0" w:color="auto"/>
      </w:divBdr>
    </w:div>
    <w:div w:id="502473784">
      <w:bodyDiv w:val="1"/>
      <w:marLeft w:val="0"/>
      <w:marRight w:val="0"/>
      <w:marTop w:val="0"/>
      <w:marBottom w:val="0"/>
      <w:divBdr>
        <w:top w:val="none" w:sz="0" w:space="0" w:color="auto"/>
        <w:left w:val="none" w:sz="0" w:space="0" w:color="auto"/>
        <w:bottom w:val="none" w:sz="0" w:space="0" w:color="auto"/>
        <w:right w:val="none" w:sz="0" w:space="0" w:color="auto"/>
      </w:divBdr>
    </w:div>
    <w:div w:id="506987050">
      <w:bodyDiv w:val="1"/>
      <w:marLeft w:val="0"/>
      <w:marRight w:val="0"/>
      <w:marTop w:val="0"/>
      <w:marBottom w:val="0"/>
      <w:divBdr>
        <w:top w:val="none" w:sz="0" w:space="0" w:color="auto"/>
        <w:left w:val="none" w:sz="0" w:space="0" w:color="auto"/>
        <w:bottom w:val="none" w:sz="0" w:space="0" w:color="auto"/>
        <w:right w:val="none" w:sz="0" w:space="0" w:color="auto"/>
      </w:divBdr>
    </w:div>
    <w:div w:id="538325643">
      <w:bodyDiv w:val="1"/>
      <w:marLeft w:val="0"/>
      <w:marRight w:val="0"/>
      <w:marTop w:val="0"/>
      <w:marBottom w:val="0"/>
      <w:divBdr>
        <w:top w:val="none" w:sz="0" w:space="0" w:color="auto"/>
        <w:left w:val="none" w:sz="0" w:space="0" w:color="auto"/>
        <w:bottom w:val="none" w:sz="0" w:space="0" w:color="auto"/>
        <w:right w:val="none" w:sz="0" w:space="0" w:color="auto"/>
      </w:divBdr>
      <w:divsChild>
        <w:div w:id="1810896695">
          <w:marLeft w:val="0"/>
          <w:marRight w:val="0"/>
          <w:marTop w:val="0"/>
          <w:marBottom w:val="0"/>
          <w:divBdr>
            <w:top w:val="none" w:sz="0" w:space="0" w:color="auto"/>
            <w:left w:val="none" w:sz="0" w:space="0" w:color="auto"/>
            <w:bottom w:val="none" w:sz="0" w:space="0" w:color="auto"/>
            <w:right w:val="none" w:sz="0" w:space="0" w:color="auto"/>
          </w:divBdr>
        </w:div>
      </w:divsChild>
    </w:div>
    <w:div w:id="542251398">
      <w:bodyDiv w:val="1"/>
      <w:marLeft w:val="0"/>
      <w:marRight w:val="0"/>
      <w:marTop w:val="0"/>
      <w:marBottom w:val="0"/>
      <w:divBdr>
        <w:top w:val="none" w:sz="0" w:space="0" w:color="auto"/>
        <w:left w:val="none" w:sz="0" w:space="0" w:color="auto"/>
        <w:bottom w:val="none" w:sz="0" w:space="0" w:color="auto"/>
        <w:right w:val="none" w:sz="0" w:space="0" w:color="auto"/>
      </w:divBdr>
    </w:div>
    <w:div w:id="545487765">
      <w:bodyDiv w:val="1"/>
      <w:marLeft w:val="0"/>
      <w:marRight w:val="0"/>
      <w:marTop w:val="0"/>
      <w:marBottom w:val="0"/>
      <w:divBdr>
        <w:top w:val="none" w:sz="0" w:space="0" w:color="auto"/>
        <w:left w:val="none" w:sz="0" w:space="0" w:color="auto"/>
        <w:bottom w:val="none" w:sz="0" w:space="0" w:color="auto"/>
        <w:right w:val="none" w:sz="0" w:space="0" w:color="auto"/>
      </w:divBdr>
      <w:divsChild>
        <w:div w:id="1580363024">
          <w:blockQuote w:val="1"/>
          <w:marLeft w:val="0"/>
          <w:marRight w:val="0"/>
          <w:marTop w:val="0"/>
          <w:marBottom w:val="360"/>
          <w:divBdr>
            <w:top w:val="none" w:sz="0" w:space="0" w:color="auto"/>
            <w:left w:val="single" w:sz="24" w:space="15" w:color="303030"/>
            <w:bottom w:val="none" w:sz="0" w:space="0" w:color="auto"/>
            <w:right w:val="none" w:sz="0" w:space="0" w:color="auto"/>
          </w:divBdr>
        </w:div>
      </w:divsChild>
    </w:div>
    <w:div w:id="629746509">
      <w:bodyDiv w:val="1"/>
      <w:marLeft w:val="0"/>
      <w:marRight w:val="0"/>
      <w:marTop w:val="0"/>
      <w:marBottom w:val="0"/>
      <w:divBdr>
        <w:top w:val="none" w:sz="0" w:space="0" w:color="auto"/>
        <w:left w:val="none" w:sz="0" w:space="0" w:color="auto"/>
        <w:bottom w:val="none" w:sz="0" w:space="0" w:color="auto"/>
        <w:right w:val="none" w:sz="0" w:space="0" w:color="auto"/>
      </w:divBdr>
      <w:divsChild>
        <w:div w:id="2058779841">
          <w:marLeft w:val="0"/>
          <w:marRight w:val="0"/>
          <w:marTop w:val="0"/>
          <w:marBottom w:val="0"/>
          <w:divBdr>
            <w:top w:val="none" w:sz="0" w:space="0" w:color="auto"/>
            <w:left w:val="none" w:sz="0" w:space="0" w:color="auto"/>
            <w:bottom w:val="none" w:sz="0" w:space="0" w:color="auto"/>
            <w:right w:val="none" w:sz="0" w:space="0" w:color="auto"/>
          </w:divBdr>
        </w:div>
      </w:divsChild>
    </w:div>
    <w:div w:id="648438796">
      <w:bodyDiv w:val="1"/>
      <w:marLeft w:val="0"/>
      <w:marRight w:val="0"/>
      <w:marTop w:val="0"/>
      <w:marBottom w:val="0"/>
      <w:divBdr>
        <w:top w:val="none" w:sz="0" w:space="0" w:color="auto"/>
        <w:left w:val="none" w:sz="0" w:space="0" w:color="auto"/>
        <w:bottom w:val="none" w:sz="0" w:space="0" w:color="auto"/>
        <w:right w:val="none" w:sz="0" w:space="0" w:color="auto"/>
      </w:divBdr>
    </w:div>
    <w:div w:id="650788281">
      <w:bodyDiv w:val="1"/>
      <w:marLeft w:val="0"/>
      <w:marRight w:val="0"/>
      <w:marTop w:val="0"/>
      <w:marBottom w:val="0"/>
      <w:divBdr>
        <w:top w:val="none" w:sz="0" w:space="0" w:color="auto"/>
        <w:left w:val="none" w:sz="0" w:space="0" w:color="auto"/>
        <w:bottom w:val="none" w:sz="0" w:space="0" w:color="auto"/>
        <w:right w:val="none" w:sz="0" w:space="0" w:color="auto"/>
      </w:divBdr>
    </w:div>
    <w:div w:id="659113745">
      <w:bodyDiv w:val="1"/>
      <w:marLeft w:val="0"/>
      <w:marRight w:val="0"/>
      <w:marTop w:val="0"/>
      <w:marBottom w:val="0"/>
      <w:divBdr>
        <w:top w:val="none" w:sz="0" w:space="0" w:color="auto"/>
        <w:left w:val="none" w:sz="0" w:space="0" w:color="auto"/>
        <w:bottom w:val="none" w:sz="0" w:space="0" w:color="auto"/>
        <w:right w:val="none" w:sz="0" w:space="0" w:color="auto"/>
      </w:divBdr>
    </w:div>
    <w:div w:id="665979711">
      <w:bodyDiv w:val="1"/>
      <w:marLeft w:val="0"/>
      <w:marRight w:val="0"/>
      <w:marTop w:val="0"/>
      <w:marBottom w:val="0"/>
      <w:divBdr>
        <w:top w:val="none" w:sz="0" w:space="0" w:color="auto"/>
        <w:left w:val="none" w:sz="0" w:space="0" w:color="auto"/>
        <w:bottom w:val="none" w:sz="0" w:space="0" w:color="auto"/>
        <w:right w:val="none" w:sz="0" w:space="0" w:color="auto"/>
      </w:divBdr>
      <w:divsChild>
        <w:div w:id="1784811481">
          <w:marLeft w:val="0"/>
          <w:marRight w:val="0"/>
          <w:marTop w:val="0"/>
          <w:marBottom w:val="0"/>
          <w:divBdr>
            <w:top w:val="none" w:sz="0" w:space="0" w:color="auto"/>
            <w:left w:val="none" w:sz="0" w:space="0" w:color="auto"/>
            <w:bottom w:val="none" w:sz="0" w:space="0" w:color="auto"/>
            <w:right w:val="none" w:sz="0" w:space="0" w:color="auto"/>
          </w:divBdr>
          <w:divsChild>
            <w:div w:id="245379535">
              <w:marLeft w:val="0"/>
              <w:marRight w:val="0"/>
              <w:marTop w:val="0"/>
              <w:marBottom w:val="0"/>
              <w:divBdr>
                <w:top w:val="none" w:sz="0" w:space="0" w:color="auto"/>
                <w:left w:val="none" w:sz="0" w:space="0" w:color="auto"/>
                <w:bottom w:val="none" w:sz="0" w:space="0" w:color="auto"/>
                <w:right w:val="none" w:sz="0" w:space="0" w:color="auto"/>
              </w:divBdr>
              <w:divsChild>
                <w:div w:id="1863282332">
                  <w:marLeft w:val="0"/>
                  <w:marRight w:val="0"/>
                  <w:marTop w:val="0"/>
                  <w:marBottom w:val="0"/>
                  <w:divBdr>
                    <w:top w:val="none" w:sz="0" w:space="0" w:color="auto"/>
                    <w:left w:val="none" w:sz="0" w:space="0" w:color="auto"/>
                    <w:bottom w:val="none" w:sz="0" w:space="0" w:color="auto"/>
                    <w:right w:val="none" w:sz="0" w:space="0" w:color="auto"/>
                  </w:divBdr>
                  <w:divsChild>
                    <w:div w:id="967929019">
                      <w:marLeft w:val="0"/>
                      <w:marRight w:val="0"/>
                      <w:marTop w:val="0"/>
                      <w:marBottom w:val="0"/>
                      <w:divBdr>
                        <w:top w:val="none" w:sz="0" w:space="0" w:color="auto"/>
                        <w:left w:val="none" w:sz="0" w:space="0" w:color="auto"/>
                        <w:bottom w:val="none" w:sz="0" w:space="0" w:color="auto"/>
                        <w:right w:val="none" w:sz="0" w:space="0" w:color="auto"/>
                      </w:divBdr>
                      <w:divsChild>
                        <w:div w:id="15398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423350">
      <w:bodyDiv w:val="1"/>
      <w:marLeft w:val="0"/>
      <w:marRight w:val="0"/>
      <w:marTop w:val="0"/>
      <w:marBottom w:val="0"/>
      <w:divBdr>
        <w:top w:val="none" w:sz="0" w:space="0" w:color="auto"/>
        <w:left w:val="none" w:sz="0" w:space="0" w:color="auto"/>
        <w:bottom w:val="none" w:sz="0" w:space="0" w:color="auto"/>
        <w:right w:val="none" w:sz="0" w:space="0" w:color="auto"/>
      </w:divBdr>
      <w:divsChild>
        <w:div w:id="825124088">
          <w:marLeft w:val="0"/>
          <w:marRight w:val="0"/>
          <w:marTop w:val="0"/>
          <w:marBottom w:val="0"/>
          <w:divBdr>
            <w:top w:val="none" w:sz="0" w:space="0" w:color="auto"/>
            <w:left w:val="none" w:sz="0" w:space="0" w:color="auto"/>
            <w:bottom w:val="none" w:sz="0" w:space="0" w:color="auto"/>
            <w:right w:val="none" w:sz="0" w:space="0" w:color="auto"/>
          </w:divBdr>
        </w:div>
      </w:divsChild>
    </w:div>
    <w:div w:id="698240736">
      <w:bodyDiv w:val="1"/>
      <w:marLeft w:val="0"/>
      <w:marRight w:val="0"/>
      <w:marTop w:val="0"/>
      <w:marBottom w:val="0"/>
      <w:divBdr>
        <w:top w:val="none" w:sz="0" w:space="0" w:color="auto"/>
        <w:left w:val="none" w:sz="0" w:space="0" w:color="auto"/>
        <w:bottom w:val="none" w:sz="0" w:space="0" w:color="auto"/>
        <w:right w:val="none" w:sz="0" w:space="0" w:color="auto"/>
      </w:divBdr>
      <w:divsChild>
        <w:div w:id="4939156">
          <w:marLeft w:val="0"/>
          <w:marRight w:val="0"/>
          <w:marTop w:val="0"/>
          <w:marBottom w:val="0"/>
          <w:divBdr>
            <w:top w:val="none" w:sz="0" w:space="0" w:color="auto"/>
            <w:left w:val="none" w:sz="0" w:space="0" w:color="auto"/>
            <w:bottom w:val="none" w:sz="0" w:space="0" w:color="auto"/>
            <w:right w:val="none" w:sz="0" w:space="0" w:color="auto"/>
          </w:divBdr>
        </w:div>
      </w:divsChild>
    </w:div>
    <w:div w:id="703796312">
      <w:bodyDiv w:val="1"/>
      <w:marLeft w:val="0"/>
      <w:marRight w:val="0"/>
      <w:marTop w:val="0"/>
      <w:marBottom w:val="0"/>
      <w:divBdr>
        <w:top w:val="none" w:sz="0" w:space="0" w:color="auto"/>
        <w:left w:val="none" w:sz="0" w:space="0" w:color="auto"/>
        <w:bottom w:val="none" w:sz="0" w:space="0" w:color="auto"/>
        <w:right w:val="none" w:sz="0" w:space="0" w:color="auto"/>
      </w:divBdr>
    </w:div>
    <w:div w:id="714812321">
      <w:bodyDiv w:val="1"/>
      <w:marLeft w:val="0"/>
      <w:marRight w:val="0"/>
      <w:marTop w:val="0"/>
      <w:marBottom w:val="0"/>
      <w:divBdr>
        <w:top w:val="none" w:sz="0" w:space="0" w:color="auto"/>
        <w:left w:val="none" w:sz="0" w:space="0" w:color="auto"/>
        <w:bottom w:val="none" w:sz="0" w:space="0" w:color="auto"/>
        <w:right w:val="none" w:sz="0" w:space="0" w:color="auto"/>
      </w:divBdr>
    </w:div>
    <w:div w:id="727192496">
      <w:bodyDiv w:val="1"/>
      <w:marLeft w:val="0"/>
      <w:marRight w:val="0"/>
      <w:marTop w:val="0"/>
      <w:marBottom w:val="0"/>
      <w:divBdr>
        <w:top w:val="none" w:sz="0" w:space="0" w:color="auto"/>
        <w:left w:val="none" w:sz="0" w:space="0" w:color="auto"/>
        <w:bottom w:val="none" w:sz="0" w:space="0" w:color="auto"/>
        <w:right w:val="none" w:sz="0" w:space="0" w:color="auto"/>
      </w:divBdr>
      <w:divsChild>
        <w:div w:id="1773620302">
          <w:marLeft w:val="0"/>
          <w:marRight w:val="0"/>
          <w:marTop w:val="0"/>
          <w:marBottom w:val="0"/>
          <w:divBdr>
            <w:top w:val="none" w:sz="0" w:space="0" w:color="auto"/>
            <w:left w:val="none" w:sz="0" w:space="0" w:color="auto"/>
            <w:bottom w:val="none" w:sz="0" w:space="0" w:color="auto"/>
            <w:right w:val="none" w:sz="0" w:space="0" w:color="auto"/>
          </w:divBdr>
          <w:divsChild>
            <w:div w:id="1985043585">
              <w:marLeft w:val="0"/>
              <w:marRight w:val="0"/>
              <w:marTop w:val="0"/>
              <w:marBottom w:val="0"/>
              <w:divBdr>
                <w:top w:val="none" w:sz="0" w:space="0" w:color="auto"/>
                <w:left w:val="none" w:sz="0" w:space="0" w:color="auto"/>
                <w:bottom w:val="none" w:sz="0" w:space="0" w:color="auto"/>
                <w:right w:val="none" w:sz="0" w:space="0" w:color="auto"/>
              </w:divBdr>
              <w:divsChild>
                <w:div w:id="76363739">
                  <w:marLeft w:val="0"/>
                  <w:marRight w:val="0"/>
                  <w:marTop w:val="0"/>
                  <w:marBottom w:val="0"/>
                  <w:divBdr>
                    <w:top w:val="none" w:sz="0" w:space="0" w:color="auto"/>
                    <w:left w:val="none" w:sz="0" w:space="0" w:color="auto"/>
                    <w:bottom w:val="none" w:sz="0" w:space="0" w:color="auto"/>
                    <w:right w:val="none" w:sz="0" w:space="0" w:color="auto"/>
                  </w:divBdr>
                  <w:divsChild>
                    <w:div w:id="1949654883">
                      <w:marLeft w:val="0"/>
                      <w:marRight w:val="0"/>
                      <w:marTop w:val="0"/>
                      <w:marBottom w:val="0"/>
                      <w:divBdr>
                        <w:top w:val="none" w:sz="0" w:space="0" w:color="auto"/>
                        <w:left w:val="none" w:sz="0" w:space="0" w:color="auto"/>
                        <w:bottom w:val="none" w:sz="0" w:space="0" w:color="auto"/>
                        <w:right w:val="none" w:sz="0" w:space="0" w:color="auto"/>
                      </w:divBdr>
                      <w:divsChild>
                        <w:div w:id="18633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48321">
      <w:bodyDiv w:val="1"/>
      <w:marLeft w:val="0"/>
      <w:marRight w:val="0"/>
      <w:marTop w:val="0"/>
      <w:marBottom w:val="0"/>
      <w:divBdr>
        <w:top w:val="none" w:sz="0" w:space="0" w:color="auto"/>
        <w:left w:val="none" w:sz="0" w:space="0" w:color="auto"/>
        <w:bottom w:val="none" w:sz="0" w:space="0" w:color="auto"/>
        <w:right w:val="none" w:sz="0" w:space="0" w:color="auto"/>
      </w:divBdr>
      <w:divsChild>
        <w:div w:id="997805810">
          <w:marLeft w:val="0"/>
          <w:marRight w:val="0"/>
          <w:marTop w:val="0"/>
          <w:marBottom w:val="0"/>
          <w:divBdr>
            <w:top w:val="none" w:sz="0" w:space="0" w:color="auto"/>
            <w:left w:val="none" w:sz="0" w:space="0" w:color="auto"/>
            <w:bottom w:val="none" w:sz="0" w:space="0" w:color="auto"/>
            <w:right w:val="none" w:sz="0" w:space="0" w:color="auto"/>
          </w:divBdr>
        </w:div>
      </w:divsChild>
    </w:div>
    <w:div w:id="754404949">
      <w:bodyDiv w:val="1"/>
      <w:marLeft w:val="0"/>
      <w:marRight w:val="0"/>
      <w:marTop w:val="0"/>
      <w:marBottom w:val="0"/>
      <w:divBdr>
        <w:top w:val="none" w:sz="0" w:space="0" w:color="auto"/>
        <w:left w:val="none" w:sz="0" w:space="0" w:color="auto"/>
        <w:bottom w:val="none" w:sz="0" w:space="0" w:color="auto"/>
        <w:right w:val="none" w:sz="0" w:space="0" w:color="auto"/>
      </w:divBdr>
      <w:divsChild>
        <w:div w:id="186716122">
          <w:marLeft w:val="0"/>
          <w:marRight w:val="0"/>
          <w:marTop w:val="0"/>
          <w:marBottom w:val="0"/>
          <w:divBdr>
            <w:top w:val="none" w:sz="0" w:space="0" w:color="auto"/>
            <w:left w:val="none" w:sz="0" w:space="0" w:color="auto"/>
            <w:bottom w:val="none" w:sz="0" w:space="0" w:color="auto"/>
            <w:right w:val="none" w:sz="0" w:space="0" w:color="auto"/>
          </w:divBdr>
        </w:div>
      </w:divsChild>
    </w:div>
    <w:div w:id="771317614">
      <w:bodyDiv w:val="1"/>
      <w:marLeft w:val="0"/>
      <w:marRight w:val="0"/>
      <w:marTop w:val="0"/>
      <w:marBottom w:val="0"/>
      <w:divBdr>
        <w:top w:val="none" w:sz="0" w:space="0" w:color="auto"/>
        <w:left w:val="none" w:sz="0" w:space="0" w:color="auto"/>
        <w:bottom w:val="none" w:sz="0" w:space="0" w:color="auto"/>
        <w:right w:val="none" w:sz="0" w:space="0" w:color="auto"/>
      </w:divBdr>
    </w:div>
    <w:div w:id="789935544">
      <w:bodyDiv w:val="1"/>
      <w:marLeft w:val="0"/>
      <w:marRight w:val="0"/>
      <w:marTop w:val="0"/>
      <w:marBottom w:val="0"/>
      <w:divBdr>
        <w:top w:val="none" w:sz="0" w:space="0" w:color="auto"/>
        <w:left w:val="none" w:sz="0" w:space="0" w:color="auto"/>
        <w:bottom w:val="none" w:sz="0" w:space="0" w:color="auto"/>
        <w:right w:val="none" w:sz="0" w:space="0" w:color="auto"/>
      </w:divBdr>
      <w:divsChild>
        <w:div w:id="695548600">
          <w:marLeft w:val="0"/>
          <w:marRight w:val="0"/>
          <w:marTop w:val="0"/>
          <w:marBottom w:val="0"/>
          <w:divBdr>
            <w:top w:val="none" w:sz="0" w:space="0" w:color="auto"/>
            <w:left w:val="none" w:sz="0" w:space="0" w:color="auto"/>
            <w:bottom w:val="none" w:sz="0" w:space="0" w:color="auto"/>
            <w:right w:val="none" w:sz="0" w:space="0" w:color="auto"/>
          </w:divBdr>
        </w:div>
      </w:divsChild>
    </w:div>
    <w:div w:id="839589342">
      <w:bodyDiv w:val="1"/>
      <w:marLeft w:val="0"/>
      <w:marRight w:val="0"/>
      <w:marTop w:val="0"/>
      <w:marBottom w:val="0"/>
      <w:divBdr>
        <w:top w:val="none" w:sz="0" w:space="0" w:color="auto"/>
        <w:left w:val="none" w:sz="0" w:space="0" w:color="auto"/>
        <w:bottom w:val="none" w:sz="0" w:space="0" w:color="auto"/>
        <w:right w:val="none" w:sz="0" w:space="0" w:color="auto"/>
      </w:divBdr>
      <w:divsChild>
        <w:div w:id="741952171">
          <w:marLeft w:val="0"/>
          <w:marRight w:val="0"/>
          <w:marTop w:val="0"/>
          <w:marBottom w:val="0"/>
          <w:divBdr>
            <w:top w:val="none" w:sz="0" w:space="0" w:color="auto"/>
            <w:left w:val="none" w:sz="0" w:space="0" w:color="auto"/>
            <w:bottom w:val="none" w:sz="0" w:space="0" w:color="auto"/>
            <w:right w:val="none" w:sz="0" w:space="0" w:color="auto"/>
          </w:divBdr>
        </w:div>
      </w:divsChild>
    </w:div>
    <w:div w:id="849681229">
      <w:bodyDiv w:val="1"/>
      <w:marLeft w:val="0"/>
      <w:marRight w:val="0"/>
      <w:marTop w:val="0"/>
      <w:marBottom w:val="0"/>
      <w:divBdr>
        <w:top w:val="none" w:sz="0" w:space="0" w:color="auto"/>
        <w:left w:val="none" w:sz="0" w:space="0" w:color="auto"/>
        <w:bottom w:val="none" w:sz="0" w:space="0" w:color="auto"/>
        <w:right w:val="none" w:sz="0" w:space="0" w:color="auto"/>
      </w:divBdr>
    </w:div>
    <w:div w:id="862137307">
      <w:bodyDiv w:val="1"/>
      <w:marLeft w:val="0"/>
      <w:marRight w:val="0"/>
      <w:marTop w:val="0"/>
      <w:marBottom w:val="0"/>
      <w:divBdr>
        <w:top w:val="none" w:sz="0" w:space="0" w:color="auto"/>
        <w:left w:val="none" w:sz="0" w:space="0" w:color="auto"/>
        <w:bottom w:val="none" w:sz="0" w:space="0" w:color="auto"/>
        <w:right w:val="none" w:sz="0" w:space="0" w:color="auto"/>
      </w:divBdr>
      <w:divsChild>
        <w:div w:id="1666087889">
          <w:marLeft w:val="0"/>
          <w:marRight w:val="0"/>
          <w:marTop w:val="180"/>
          <w:marBottom w:val="360"/>
          <w:divBdr>
            <w:top w:val="none" w:sz="0" w:space="0" w:color="auto"/>
            <w:left w:val="none" w:sz="0" w:space="0" w:color="auto"/>
            <w:bottom w:val="none" w:sz="0" w:space="0" w:color="auto"/>
            <w:right w:val="none" w:sz="0" w:space="0" w:color="auto"/>
          </w:divBdr>
        </w:div>
      </w:divsChild>
    </w:div>
    <w:div w:id="875237487">
      <w:bodyDiv w:val="1"/>
      <w:marLeft w:val="0"/>
      <w:marRight w:val="0"/>
      <w:marTop w:val="0"/>
      <w:marBottom w:val="0"/>
      <w:divBdr>
        <w:top w:val="none" w:sz="0" w:space="0" w:color="auto"/>
        <w:left w:val="none" w:sz="0" w:space="0" w:color="auto"/>
        <w:bottom w:val="none" w:sz="0" w:space="0" w:color="auto"/>
        <w:right w:val="none" w:sz="0" w:space="0" w:color="auto"/>
      </w:divBdr>
      <w:divsChild>
        <w:div w:id="1556115312">
          <w:marLeft w:val="0"/>
          <w:marRight w:val="0"/>
          <w:marTop w:val="0"/>
          <w:marBottom w:val="0"/>
          <w:divBdr>
            <w:top w:val="none" w:sz="0" w:space="0" w:color="auto"/>
            <w:left w:val="none" w:sz="0" w:space="0" w:color="auto"/>
            <w:bottom w:val="none" w:sz="0" w:space="0" w:color="auto"/>
            <w:right w:val="none" w:sz="0" w:space="0" w:color="auto"/>
          </w:divBdr>
        </w:div>
      </w:divsChild>
    </w:div>
    <w:div w:id="901450284">
      <w:bodyDiv w:val="1"/>
      <w:marLeft w:val="0"/>
      <w:marRight w:val="0"/>
      <w:marTop w:val="0"/>
      <w:marBottom w:val="0"/>
      <w:divBdr>
        <w:top w:val="none" w:sz="0" w:space="0" w:color="auto"/>
        <w:left w:val="none" w:sz="0" w:space="0" w:color="auto"/>
        <w:bottom w:val="none" w:sz="0" w:space="0" w:color="auto"/>
        <w:right w:val="none" w:sz="0" w:space="0" w:color="auto"/>
      </w:divBdr>
    </w:div>
    <w:div w:id="921524066">
      <w:bodyDiv w:val="1"/>
      <w:marLeft w:val="0"/>
      <w:marRight w:val="0"/>
      <w:marTop w:val="0"/>
      <w:marBottom w:val="0"/>
      <w:divBdr>
        <w:top w:val="none" w:sz="0" w:space="0" w:color="auto"/>
        <w:left w:val="none" w:sz="0" w:space="0" w:color="auto"/>
        <w:bottom w:val="none" w:sz="0" w:space="0" w:color="auto"/>
        <w:right w:val="none" w:sz="0" w:space="0" w:color="auto"/>
      </w:divBdr>
      <w:divsChild>
        <w:div w:id="1360738415">
          <w:marLeft w:val="0"/>
          <w:marRight w:val="0"/>
          <w:marTop w:val="0"/>
          <w:marBottom w:val="0"/>
          <w:divBdr>
            <w:top w:val="none" w:sz="0" w:space="0" w:color="auto"/>
            <w:left w:val="none" w:sz="0" w:space="0" w:color="auto"/>
            <w:bottom w:val="none" w:sz="0" w:space="0" w:color="auto"/>
            <w:right w:val="none" w:sz="0" w:space="0" w:color="auto"/>
          </w:divBdr>
        </w:div>
      </w:divsChild>
    </w:div>
    <w:div w:id="981738494">
      <w:bodyDiv w:val="1"/>
      <w:marLeft w:val="0"/>
      <w:marRight w:val="0"/>
      <w:marTop w:val="0"/>
      <w:marBottom w:val="0"/>
      <w:divBdr>
        <w:top w:val="none" w:sz="0" w:space="0" w:color="auto"/>
        <w:left w:val="none" w:sz="0" w:space="0" w:color="auto"/>
        <w:bottom w:val="none" w:sz="0" w:space="0" w:color="auto"/>
        <w:right w:val="none" w:sz="0" w:space="0" w:color="auto"/>
      </w:divBdr>
      <w:divsChild>
        <w:div w:id="5983125">
          <w:marLeft w:val="0"/>
          <w:marRight w:val="0"/>
          <w:marTop w:val="0"/>
          <w:marBottom w:val="150"/>
          <w:divBdr>
            <w:top w:val="none" w:sz="0" w:space="0" w:color="auto"/>
            <w:left w:val="none" w:sz="0" w:space="0" w:color="auto"/>
            <w:bottom w:val="none" w:sz="0" w:space="0" w:color="auto"/>
            <w:right w:val="none" w:sz="0" w:space="0" w:color="auto"/>
          </w:divBdr>
        </w:div>
      </w:divsChild>
    </w:div>
    <w:div w:id="999622959">
      <w:bodyDiv w:val="1"/>
      <w:marLeft w:val="0"/>
      <w:marRight w:val="0"/>
      <w:marTop w:val="0"/>
      <w:marBottom w:val="0"/>
      <w:divBdr>
        <w:top w:val="none" w:sz="0" w:space="0" w:color="auto"/>
        <w:left w:val="none" w:sz="0" w:space="0" w:color="auto"/>
        <w:bottom w:val="none" w:sz="0" w:space="0" w:color="auto"/>
        <w:right w:val="none" w:sz="0" w:space="0" w:color="auto"/>
      </w:divBdr>
    </w:div>
    <w:div w:id="1105688298">
      <w:bodyDiv w:val="1"/>
      <w:marLeft w:val="0"/>
      <w:marRight w:val="0"/>
      <w:marTop w:val="0"/>
      <w:marBottom w:val="0"/>
      <w:divBdr>
        <w:top w:val="none" w:sz="0" w:space="0" w:color="auto"/>
        <w:left w:val="none" w:sz="0" w:space="0" w:color="auto"/>
        <w:bottom w:val="none" w:sz="0" w:space="0" w:color="auto"/>
        <w:right w:val="none" w:sz="0" w:space="0" w:color="auto"/>
      </w:divBdr>
      <w:divsChild>
        <w:div w:id="853613084">
          <w:marLeft w:val="0"/>
          <w:marRight w:val="0"/>
          <w:marTop w:val="0"/>
          <w:marBottom w:val="0"/>
          <w:divBdr>
            <w:top w:val="none" w:sz="0" w:space="0" w:color="auto"/>
            <w:left w:val="none" w:sz="0" w:space="0" w:color="auto"/>
            <w:bottom w:val="none" w:sz="0" w:space="0" w:color="auto"/>
            <w:right w:val="none" w:sz="0" w:space="0" w:color="auto"/>
          </w:divBdr>
        </w:div>
      </w:divsChild>
    </w:div>
    <w:div w:id="1127549041">
      <w:bodyDiv w:val="1"/>
      <w:marLeft w:val="0"/>
      <w:marRight w:val="0"/>
      <w:marTop w:val="0"/>
      <w:marBottom w:val="0"/>
      <w:divBdr>
        <w:top w:val="none" w:sz="0" w:space="0" w:color="auto"/>
        <w:left w:val="none" w:sz="0" w:space="0" w:color="auto"/>
        <w:bottom w:val="none" w:sz="0" w:space="0" w:color="auto"/>
        <w:right w:val="none" w:sz="0" w:space="0" w:color="auto"/>
      </w:divBdr>
    </w:div>
    <w:div w:id="1177842756">
      <w:bodyDiv w:val="1"/>
      <w:marLeft w:val="0"/>
      <w:marRight w:val="0"/>
      <w:marTop w:val="0"/>
      <w:marBottom w:val="0"/>
      <w:divBdr>
        <w:top w:val="none" w:sz="0" w:space="0" w:color="auto"/>
        <w:left w:val="none" w:sz="0" w:space="0" w:color="auto"/>
        <w:bottom w:val="none" w:sz="0" w:space="0" w:color="auto"/>
        <w:right w:val="none" w:sz="0" w:space="0" w:color="auto"/>
      </w:divBdr>
      <w:divsChild>
        <w:div w:id="1323504409">
          <w:marLeft w:val="0"/>
          <w:marRight w:val="0"/>
          <w:marTop w:val="0"/>
          <w:marBottom w:val="0"/>
          <w:divBdr>
            <w:top w:val="none" w:sz="0" w:space="0" w:color="auto"/>
            <w:left w:val="none" w:sz="0" w:space="0" w:color="auto"/>
            <w:bottom w:val="none" w:sz="0" w:space="0" w:color="auto"/>
            <w:right w:val="none" w:sz="0" w:space="0" w:color="auto"/>
          </w:divBdr>
        </w:div>
      </w:divsChild>
    </w:div>
    <w:div w:id="1208565983">
      <w:bodyDiv w:val="1"/>
      <w:marLeft w:val="0"/>
      <w:marRight w:val="0"/>
      <w:marTop w:val="0"/>
      <w:marBottom w:val="0"/>
      <w:divBdr>
        <w:top w:val="none" w:sz="0" w:space="0" w:color="auto"/>
        <w:left w:val="none" w:sz="0" w:space="0" w:color="auto"/>
        <w:bottom w:val="none" w:sz="0" w:space="0" w:color="auto"/>
        <w:right w:val="none" w:sz="0" w:space="0" w:color="auto"/>
      </w:divBdr>
    </w:div>
    <w:div w:id="1210917728">
      <w:bodyDiv w:val="1"/>
      <w:marLeft w:val="0"/>
      <w:marRight w:val="0"/>
      <w:marTop w:val="0"/>
      <w:marBottom w:val="0"/>
      <w:divBdr>
        <w:top w:val="none" w:sz="0" w:space="0" w:color="auto"/>
        <w:left w:val="none" w:sz="0" w:space="0" w:color="auto"/>
        <w:bottom w:val="none" w:sz="0" w:space="0" w:color="auto"/>
        <w:right w:val="none" w:sz="0" w:space="0" w:color="auto"/>
      </w:divBdr>
    </w:div>
    <w:div w:id="1211185593">
      <w:bodyDiv w:val="1"/>
      <w:marLeft w:val="0"/>
      <w:marRight w:val="0"/>
      <w:marTop w:val="0"/>
      <w:marBottom w:val="0"/>
      <w:divBdr>
        <w:top w:val="none" w:sz="0" w:space="0" w:color="auto"/>
        <w:left w:val="none" w:sz="0" w:space="0" w:color="auto"/>
        <w:bottom w:val="none" w:sz="0" w:space="0" w:color="auto"/>
        <w:right w:val="none" w:sz="0" w:space="0" w:color="auto"/>
      </w:divBdr>
      <w:divsChild>
        <w:div w:id="1868591711">
          <w:marLeft w:val="0"/>
          <w:marRight w:val="0"/>
          <w:marTop w:val="240"/>
          <w:marBottom w:val="0"/>
          <w:divBdr>
            <w:top w:val="none" w:sz="0" w:space="0" w:color="auto"/>
            <w:left w:val="none" w:sz="0" w:space="0" w:color="auto"/>
            <w:bottom w:val="none" w:sz="0" w:space="0" w:color="auto"/>
            <w:right w:val="none" w:sz="0" w:space="0" w:color="auto"/>
          </w:divBdr>
          <w:divsChild>
            <w:div w:id="2097705961">
              <w:marLeft w:val="0"/>
              <w:marRight w:val="0"/>
              <w:marTop w:val="0"/>
              <w:marBottom w:val="0"/>
              <w:divBdr>
                <w:top w:val="none" w:sz="0" w:space="0" w:color="auto"/>
                <w:left w:val="none" w:sz="0" w:space="0" w:color="auto"/>
                <w:bottom w:val="none" w:sz="0" w:space="0" w:color="auto"/>
                <w:right w:val="none" w:sz="0" w:space="0" w:color="auto"/>
              </w:divBdr>
              <w:divsChild>
                <w:div w:id="1634822862">
                  <w:marLeft w:val="0"/>
                  <w:marRight w:val="0"/>
                  <w:marTop w:val="0"/>
                  <w:marBottom w:val="0"/>
                  <w:divBdr>
                    <w:top w:val="none" w:sz="0" w:space="0" w:color="auto"/>
                    <w:left w:val="none" w:sz="0" w:space="0" w:color="auto"/>
                    <w:bottom w:val="none" w:sz="0" w:space="0" w:color="auto"/>
                    <w:right w:val="none" w:sz="0" w:space="0" w:color="auto"/>
                  </w:divBdr>
                  <w:divsChild>
                    <w:div w:id="128072646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232038766">
      <w:bodyDiv w:val="1"/>
      <w:marLeft w:val="0"/>
      <w:marRight w:val="0"/>
      <w:marTop w:val="0"/>
      <w:marBottom w:val="0"/>
      <w:divBdr>
        <w:top w:val="none" w:sz="0" w:space="0" w:color="auto"/>
        <w:left w:val="none" w:sz="0" w:space="0" w:color="auto"/>
        <w:bottom w:val="none" w:sz="0" w:space="0" w:color="auto"/>
        <w:right w:val="none" w:sz="0" w:space="0" w:color="auto"/>
      </w:divBdr>
    </w:div>
    <w:div w:id="1260531329">
      <w:bodyDiv w:val="1"/>
      <w:marLeft w:val="0"/>
      <w:marRight w:val="0"/>
      <w:marTop w:val="0"/>
      <w:marBottom w:val="0"/>
      <w:divBdr>
        <w:top w:val="none" w:sz="0" w:space="0" w:color="auto"/>
        <w:left w:val="none" w:sz="0" w:space="0" w:color="auto"/>
        <w:bottom w:val="none" w:sz="0" w:space="0" w:color="auto"/>
        <w:right w:val="none" w:sz="0" w:space="0" w:color="auto"/>
      </w:divBdr>
    </w:div>
    <w:div w:id="1264194201">
      <w:bodyDiv w:val="1"/>
      <w:marLeft w:val="0"/>
      <w:marRight w:val="0"/>
      <w:marTop w:val="0"/>
      <w:marBottom w:val="0"/>
      <w:divBdr>
        <w:top w:val="none" w:sz="0" w:space="0" w:color="auto"/>
        <w:left w:val="none" w:sz="0" w:space="0" w:color="auto"/>
        <w:bottom w:val="none" w:sz="0" w:space="0" w:color="auto"/>
        <w:right w:val="none" w:sz="0" w:space="0" w:color="auto"/>
      </w:divBdr>
      <w:divsChild>
        <w:div w:id="1997490937">
          <w:marLeft w:val="0"/>
          <w:marRight w:val="0"/>
          <w:marTop w:val="0"/>
          <w:marBottom w:val="0"/>
          <w:divBdr>
            <w:top w:val="none" w:sz="0" w:space="0" w:color="auto"/>
            <w:left w:val="none" w:sz="0" w:space="0" w:color="auto"/>
            <w:bottom w:val="none" w:sz="0" w:space="0" w:color="auto"/>
            <w:right w:val="none" w:sz="0" w:space="0" w:color="auto"/>
          </w:divBdr>
        </w:div>
      </w:divsChild>
    </w:div>
    <w:div w:id="1278096872">
      <w:bodyDiv w:val="1"/>
      <w:marLeft w:val="0"/>
      <w:marRight w:val="0"/>
      <w:marTop w:val="0"/>
      <w:marBottom w:val="0"/>
      <w:divBdr>
        <w:top w:val="none" w:sz="0" w:space="0" w:color="auto"/>
        <w:left w:val="none" w:sz="0" w:space="0" w:color="auto"/>
        <w:bottom w:val="none" w:sz="0" w:space="0" w:color="auto"/>
        <w:right w:val="none" w:sz="0" w:space="0" w:color="auto"/>
      </w:divBdr>
    </w:div>
    <w:div w:id="1302465998">
      <w:bodyDiv w:val="1"/>
      <w:marLeft w:val="0"/>
      <w:marRight w:val="0"/>
      <w:marTop w:val="0"/>
      <w:marBottom w:val="0"/>
      <w:divBdr>
        <w:top w:val="none" w:sz="0" w:space="0" w:color="auto"/>
        <w:left w:val="none" w:sz="0" w:space="0" w:color="auto"/>
        <w:bottom w:val="none" w:sz="0" w:space="0" w:color="auto"/>
        <w:right w:val="none" w:sz="0" w:space="0" w:color="auto"/>
      </w:divBdr>
    </w:div>
    <w:div w:id="1302535553">
      <w:bodyDiv w:val="1"/>
      <w:marLeft w:val="0"/>
      <w:marRight w:val="0"/>
      <w:marTop w:val="0"/>
      <w:marBottom w:val="0"/>
      <w:divBdr>
        <w:top w:val="none" w:sz="0" w:space="0" w:color="auto"/>
        <w:left w:val="none" w:sz="0" w:space="0" w:color="auto"/>
        <w:bottom w:val="none" w:sz="0" w:space="0" w:color="auto"/>
        <w:right w:val="none" w:sz="0" w:space="0" w:color="auto"/>
      </w:divBdr>
      <w:divsChild>
        <w:div w:id="667366702">
          <w:marLeft w:val="0"/>
          <w:marRight w:val="0"/>
          <w:marTop w:val="180"/>
          <w:marBottom w:val="360"/>
          <w:divBdr>
            <w:top w:val="none" w:sz="0" w:space="0" w:color="auto"/>
            <w:left w:val="none" w:sz="0" w:space="0" w:color="auto"/>
            <w:bottom w:val="none" w:sz="0" w:space="0" w:color="auto"/>
            <w:right w:val="none" w:sz="0" w:space="0" w:color="auto"/>
          </w:divBdr>
        </w:div>
      </w:divsChild>
    </w:div>
    <w:div w:id="1327830382">
      <w:bodyDiv w:val="1"/>
      <w:marLeft w:val="0"/>
      <w:marRight w:val="0"/>
      <w:marTop w:val="0"/>
      <w:marBottom w:val="0"/>
      <w:divBdr>
        <w:top w:val="none" w:sz="0" w:space="0" w:color="auto"/>
        <w:left w:val="none" w:sz="0" w:space="0" w:color="auto"/>
        <w:bottom w:val="none" w:sz="0" w:space="0" w:color="auto"/>
        <w:right w:val="none" w:sz="0" w:space="0" w:color="auto"/>
      </w:divBdr>
      <w:divsChild>
        <w:div w:id="937912579">
          <w:marLeft w:val="0"/>
          <w:marRight w:val="0"/>
          <w:marTop w:val="0"/>
          <w:marBottom w:val="0"/>
          <w:divBdr>
            <w:top w:val="none" w:sz="0" w:space="0" w:color="auto"/>
            <w:left w:val="none" w:sz="0" w:space="0" w:color="auto"/>
            <w:bottom w:val="none" w:sz="0" w:space="0" w:color="auto"/>
            <w:right w:val="none" w:sz="0" w:space="0" w:color="auto"/>
          </w:divBdr>
        </w:div>
      </w:divsChild>
    </w:div>
    <w:div w:id="1345132746">
      <w:bodyDiv w:val="1"/>
      <w:marLeft w:val="0"/>
      <w:marRight w:val="0"/>
      <w:marTop w:val="0"/>
      <w:marBottom w:val="0"/>
      <w:divBdr>
        <w:top w:val="none" w:sz="0" w:space="0" w:color="auto"/>
        <w:left w:val="none" w:sz="0" w:space="0" w:color="auto"/>
        <w:bottom w:val="none" w:sz="0" w:space="0" w:color="auto"/>
        <w:right w:val="none" w:sz="0" w:space="0" w:color="auto"/>
      </w:divBdr>
    </w:div>
    <w:div w:id="1346786336">
      <w:bodyDiv w:val="1"/>
      <w:marLeft w:val="0"/>
      <w:marRight w:val="0"/>
      <w:marTop w:val="0"/>
      <w:marBottom w:val="0"/>
      <w:divBdr>
        <w:top w:val="none" w:sz="0" w:space="0" w:color="auto"/>
        <w:left w:val="none" w:sz="0" w:space="0" w:color="auto"/>
        <w:bottom w:val="none" w:sz="0" w:space="0" w:color="auto"/>
        <w:right w:val="none" w:sz="0" w:space="0" w:color="auto"/>
      </w:divBdr>
      <w:divsChild>
        <w:div w:id="1993872074">
          <w:blockQuote w:val="1"/>
          <w:marLeft w:val="0"/>
          <w:marRight w:val="0"/>
          <w:marTop w:val="0"/>
          <w:marBottom w:val="360"/>
          <w:divBdr>
            <w:top w:val="none" w:sz="0" w:space="0" w:color="auto"/>
            <w:left w:val="single" w:sz="24" w:space="15" w:color="303030"/>
            <w:bottom w:val="none" w:sz="0" w:space="0" w:color="auto"/>
            <w:right w:val="none" w:sz="0" w:space="0" w:color="auto"/>
          </w:divBdr>
        </w:div>
      </w:divsChild>
    </w:div>
    <w:div w:id="1382050080">
      <w:bodyDiv w:val="1"/>
      <w:marLeft w:val="0"/>
      <w:marRight w:val="0"/>
      <w:marTop w:val="0"/>
      <w:marBottom w:val="0"/>
      <w:divBdr>
        <w:top w:val="none" w:sz="0" w:space="0" w:color="auto"/>
        <w:left w:val="none" w:sz="0" w:space="0" w:color="auto"/>
        <w:bottom w:val="none" w:sz="0" w:space="0" w:color="auto"/>
        <w:right w:val="none" w:sz="0" w:space="0" w:color="auto"/>
      </w:divBdr>
    </w:div>
    <w:div w:id="1386568885">
      <w:bodyDiv w:val="1"/>
      <w:marLeft w:val="0"/>
      <w:marRight w:val="0"/>
      <w:marTop w:val="0"/>
      <w:marBottom w:val="0"/>
      <w:divBdr>
        <w:top w:val="none" w:sz="0" w:space="0" w:color="auto"/>
        <w:left w:val="none" w:sz="0" w:space="0" w:color="auto"/>
        <w:bottom w:val="none" w:sz="0" w:space="0" w:color="auto"/>
        <w:right w:val="none" w:sz="0" w:space="0" w:color="auto"/>
      </w:divBdr>
      <w:divsChild>
        <w:div w:id="634992802">
          <w:marLeft w:val="0"/>
          <w:marRight w:val="0"/>
          <w:marTop w:val="0"/>
          <w:marBottom w:val="0"/>
          <w:divBdr>
            <w:top w:val="none" w:sz="0" w:space="0" w:color="auto"/>
            <w:left w:val="none" w:sz="0" w:space="0" w:color="auto"/>
            <w:bottom w:val="none" w:sz="0" w:space="0" w:color="auto"/>
            <w:right w:val="none" w:sz="0" w:space="0" w:color="auto"/>
          </w:divBdr>
          <w:divsChild>
            <w:div w:id="818304464">
              <w:marLeft w:val="0"/>
              <w:marRight w:val="0"/>
              <w:marTop w:val="0"/>
              <w:marBottom w:val="0"/>
              <w:divBdr>
                <w:top w:val="none" w:sz="0" w:space="0" w:color="auto"/>
                <w:left w:val="none" w:sz="0" w:space="0" w:color="auto"/>
                <w:bottom w:val="none" w:sz="0" w:space="0" w:color="auto"/>
                <w:right w:val="none" w:sz="0" w:space="0" w:color="auto"/>
              </w:divBdr>
              <w:divsChild>
                <w:div w:id="1938757558">
                  <w:marLeft w:val="0"/>
                  <w:marRight w:val="0"/>
                  <w:marTop w:val="0"/>
                  <w:marBottom w:val="0"/>
                  <w:divBdr>
                    <w:top w:val="none" w:sz="0" w:space="0" w:color="auto"/>
                    <w:left w:val="none" w:sz="0" w:space="0" w:color="auto"/>
                    <w:bottom w:val="none" w:sz="0" w:space="0" w:color="auto"/>
                    <w:right w:val="none" w:sz="0" w:space="0" w:color="auto"/>
                  </w:divBdr>
                  <w:divsChild>
                    <w:div w:id="351759497">
                      <w:marLeft w:val="0"/>
                      <w:marRight w:val="0"/>
                      <w:marTop w:val="0"/>
                      <w:marBottom w:val="0"/>
                      <w:divBdr>
                        <w:top w:val="none" w:sz="0" w:space="0" w:color="auto"/>
                        <w:left w:val="none" w:sz="0" w:space="0" w:color="auto"/>
                        <w:bottom w:val="none" w:sz="0" w:space="0" w:color="auto"/>
                        <w:right w:val="none" w:sz="0" w:space="0" w:color="auto"/>
                      </w:divBdr>
                      <w:divsChild>
                        <w:div w:id="230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731708">
      <w:bodyDiv w:val="1"/>
      <w:marLeft w:val="0"/>
      <w:marRight w:val="0"/>
      <w:marTop w:val="0"/>
      <w:marBottom w:val="0"/>
      <w:divBdr>
        <w:top w:val="none" w:sz="0" w:space="0" w:color="auto"/>
        <w:left w:val="none" w:sz="0" w:space="0" w:color="auto"/>
        <w:bottom w:val="none" w:sz="0" w:space="0" w:color="auto"/>
        <w:right w:val="none" w:sz="0" w:space="0" w:color="auto"/>
      </w:divBdr>
    </w:div>
    <w:div w:id="1416704192">
      <w:bodyDiv w:val="1"/>
      <w:marLeft w:val="0"/>
      <w:marRight w:val="0"/>
      <w:marTop w:val="0"/>
      <w:marBottom w:val="0"/>
      <w:divBdr>
        <w:top w:val="none" w:sz="0" w:space="0" w:color="auto"/>
        <w:left w:val="none" w:sz="0" w:space="0" w:color="auto"/>
        <w:bottom w:val="none" w:sz="0" w:space="0" w:color="auto"/>
        <w:right w:val="none" w:sz="0" w:space="0" w:color="auto"/>
      </w:divBdr>
    </w:div>
    <w:div w:id="1440638209">
      <w:bodyDiv w:val="1"/>
      <w:marLeft w:val="0"/>
      <w:marRight w:val="0"/>
      <w:marTop w:val="0"/>
      <w:marBottom w:val="0"/>
      <w:divBdr>
        <w:top w:val="none" w:sz="0" w:space="0" w:color="auto"/>
        <w:left w:val="none" w:sz="0" w:space="0" w:color="auto"/>
        <w:bottom w:val="none" w:sz="0" w:space="0" w:color="auto"/>
        <w:right w:val="none" w:sz="0" w:space="0" w:color="auto"/>
      </w:divBdr>
      <w:divsChild>
        <w:div w:id="1630621857">
          <w:marLeft w:val="0"/>
          <w:marRight w:val="0"/>
          <w:marTop w:val="0"/>
          <w:marBottom w:val="0"/>
          <w:divBdr>
            <w:top w:val="none" w:sz="0" w:space="0" w:color="auto"/>
            <w:left w:val="none" w:sz="0" w:space="0" w:color="auto"/>
            <w:bottom w:val="none" w:sz="0" w:space="0" w:color="auto"/>
            <w:right w:val="none" w:sz="0" w:space="0" w:color="auto"/>
          </w:divBdr>
        </w:div>
      </w:divsChild>
    </w:div>
    <w:div w:id="1456099424">
      <w:bodyDiv w:val="1"/>
      <w:marLeft w:val="0"/>
      <w:marRight w:val="0"/>
      <w:marTop w:val="0"/>
      <w:marBottom w:val="0"/>
      <w:divBdr>
        <w:top w:val="none" w:sz="0" w:space="0" w:color="auto"/>
        <w:left w:val="none" w:sz="0" w:space="0" w:color="auto"/>
        <w:bottom w:val="none" w:sz="0" w:space="0" w:color="auto"/>
        <w:right w:val="none" w:sz="0" w:space="0" w:color="auto"/>
      </w:divBdr>
    </w:div>
    <w:div w:id="1460301518">
      <w:bodyDiv w:val="1"/>
      <w:marLeft w:val="0"/>
      <w:marRight w:val="0"/>
      <w:marTop w:val="0"/>
      <w:marBottom w:val="0"/>
      <w:divBdr>
        <w:top w:val="none" w:sz="0" w:space="0" w:color="auto"/>
        <w:left w:val="none" w:sz="0" w:space="0" w:color="auto"/>
        <w:bottom w:val="none" w:sz="0" w:space="0" w:color="auto"/>
        <w:right w:val="none" w:sz="0" w:space="0" w:color="auto"/>
      </w:divBdr>
    </w:div>
    <w:div w:id="1485930157">
      <w:bodyDiv w:val="1"/>
      <w:marLeft w:val="0"/>
      <w:marRight w:val="0"/>
      <w:marTop w:val="0"/>
      <w:marBottom w:val="0"/>
      <w:divBdr>
        <w:top w:val="none" w:sz="0" w:space="0" w:color="auto"/>
        <w:left w:val="none" w:sz="0" w:space="0" w:color="auto"/>
        <w:bottom w:val="none" w:sz="0" w:space="0" w:color="auto"/>
        <w:right w:val="none" w:sz="0" w:space="0" w:color="auto"/>
      </w:divBdr>
    </w:div>
    <w:div w:id="1502622590">
      <w:bodyDiv w:val="1"/>
      <w:marLeft w:val="0"/>
      <w:marRight w:val="0"/>
      <w:marTop w:val="0"/>
      <w:marBottom w:val="0"/>
      <w:divBdr>
        <w:top w:val="none" w:sz="0" w:space="0" w:color="auto"/>
        <w:left w:val="none" w:sz="0" w:space="0" w:color="auto"/>
        <w:bottom w:val="none" w:sz="0" w:space="0" w:color="auto"/>
        <w:right w:val="none" w:sz="0" w:space="0" w:color="auto"/>
      </w:divBdr>
    </w:div>
    <w:div w:id="1504935062">
      <w:bodyDiv w:val="1"/>
      <w:marLeft w:val="0"/>
      <w:marRight w:val="0"/>
      <w:marTop w:val="0"/>
      <w:marBottom w:val="0"/>
      <w:divBdr>
        <w:top w:val="none" w:sz="0" w:space="0" w:color="auto"/>
        <w:left w:val="none" w:sz="0" w:space="0" w:color="auto"/>
        <w:bottom w:val="none" w:sz="0" w:space="0" w:color="auto"/>
        <w:right w:val="none" w:sz="0" w:space="0" w:color="auto"/>
      </w:divBdr>
    </w:div>
    <w:div w:id="1510023421">
      <w:bodyDiv w:val="1"/>
      <w:marLeft w:val="0"/>
      <w:marRight w:val="0"/>
      <w:marTop w:val="0"/>
      <w:marBottom w:val="0"/>
      <w:divBdr>
        <w:top w:val="none" w:sz="0" w:space="0" w:color="auto"/>
        <w:left w:val="none" w:sz="0" w:space="0" w:color="auto"/>
        <w:bottom w:val="none" w:sz="0" w:space="0" w:color="auto"/>
        <w:right w:val="none" w:sz="0" w:space="0" w:color="auto"/>
      </w:divBdr>
      <w:divsChild>
        <w:div w:id="1282228807">
          <w:marLeft w:val="0"/>
          <w:marRight w:val="0"/>
          <w:marTop w:val="0"/>
          <w:marBottom w:val="0"/>
          <w:divBdr>
            <w:top w:val="none" w:sz="0" w:space="0" w:color="auto"/>
            <w:left w:val="none" w:sz="0" w:space="0" w:color="auto"/>
            <w:bottom w:val="none" w:sz="0" w:space="0" w:color="auto"/>
            <w:right w:val="none" w:sz="0" w:space="0" w:color="auto"/>
          </w:divBdr>
          <w:divsChild>
            <w:div w:id="438063365">
              <w:marLeft w:val="0"/>
              <w:marRight w:val="0"/>
              <w:marTop w:val="0"/>
              <w:marBottom w:val="0"/>
              <w:divBdr>
                <w:top w:val="none" w:sz="0" w:space="0" w:color="auto"/>
                <w:left w:val="none" w:sz="0" w:space="0" w:color="auto"/>
                <w:bottom w:val="none" w:sz="0" w:space="0" w:color="auto"/>
                <w:right w:val="none" w:sz="0" w:space="0" w:color="auto"/>
              </w:divBdr>
              <w:divsChild>
                <w:div w:id="2067098058">
                  <w:marLeft w:val="0"/>
                  <w:marRight w:val="0"/>
                  <w:marTop w:val="0"/>
                  <w:marBottom w:val="0"/>
                  <w:divBdr>
                    <w:top w:val="none" w:sz="0" w:space="0" w:color="auto"/>
                    <w:left w:val="none" w:sz="0" w:space="0" w:color="auto"/>
                    <w:bottom w:val="none" w:sz="0" w:space="0" w:color="auto"/>
                    <w:right w:val="none" w:sz="0" w:space="0" w:color="auto"/>
                  </w:divBdr>
                  <w:divsChild>
                    <w:div w:id="1824008888">
                      <w:marLeft w:val="0"/>
                      <w:marRight w:val="0"/>
                      <w:marTop w:val="0"/>
                      <w:marBottom w:val="0"/>
                      <w:divBdr>
                        <w:top w:val="none" w:sz="0" w:space="0" w:color="auto"/>
                        <w:left w:val="none" w:sz="0" w:space="0" w:color="auto"/>
                        <w:bottom w:val="none" w:sz="0" w:space="0" w:color="auto"/>
                        <w:right w:val="none" w:sz="0" w:space="0" w:color="auto"/>
                      </w:divBdr>
                      <w:divsChild>
                        <w:div w:id="3240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095049">
      <w:bodyDiv w:val="1"/>
      <w:marLeft w:val="0"/>
      <w:marRight w:val="0"/>
      <w:marTop w:val="0"/>
      <w:marBottom w:val="0"/>
      <w:divBdr>
        <w:top w:val="none" w:sz="0" w:space="0" w:color="auto"/>
        <w:left w:val="none" w:sz="0" w:space="0" w:color="auto"/>
        <w:bottom w:val="none" w:sz="0" w:space="0" w:color="auto"/>
        <w:right w:val="none" w:sz="0" w:space="0" w:color="auto"/>
      </w:divBdr>
    </w:div>
    <w:div w:id="1511991802">
      <w:bodyDiv w:val="1"/>
      <w:marLeft w:val="0"/>
      <w:marRight w:val="0"/>
      <w:marTop w:val="0"/>
      <w:marBottom w:val="0"/>
      <w:divBdr>
        <w:top w:val="none" w:sz="0" w:space="0" w:color="auto"/>
        <w:left w:val="none" w:sz="0" w:space="0" w:color="auto"/>
        <w:bottom w:val="none" w:sz="0" w:space="0" w:color="auto"/>
        <w:right w:val="none" w:sz="0" w:space="0" w:color="auto"/>
      </w:divBdr>
      <w:divsChild>
        <w:div w:id="1358310100">
          <w:marLeft w:val="-225"/>
          <w:marRight w:val="-225"/>
          <w:marTop w:val="0"/>
          <w:marBottom w:val="0"/>
          <w:divBdr>
            <w:top w:val="none" w:sz="0" w:space="0" w:color="auto"/>
            <w:left w:val="none" w:sz="0" w:space="0" w:color="auto"/>
            <w:bottom w:val="none" w:sz="0" w:space="0" w:color="auto"/>
            <w:right w:val="none" w:sz="0" w:space="0" w:color="auto"/>
          </w:divBdr>
          <w:divsChild>
            <w:div w:id="1094206894">
              <w:marLeft w:val="0"/>
              <w:marRight w:val="0"/>
              <w:marTop w:val="0"/>
              <w:marBottom w:val="0"/>
              <w:divBdr>
                <w:top w:val="none" w:sz="0" w:space="0" w:color="auto"/>
                <w:left w:val="none" w:sz="0" w:space="0" w:color="auto"/>
                <w:bottom w:val="none" w:sz="0" w:space="0" w:color="auto"/>
                <w:right w:val="none" w:sz="0" w:space="0" w:color="auto"/>
              </w:divBdr>
              <w:divsChild>
                <w:div w:id="21402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343740">
      <w:bodyDiv w:val="1"/>
      <w:marLeft w:val="0"/>
      <w:marRight w:val="0"/>
      <w:marTop w:val="0"/>
      <w:marBottom w:val="0"/>
      <w:divBdr>
        <w:top w:val="none" w:sz="0" w:space="0" w:color="auto"/>
        <w:left w:val="none" w:sz="0" w:space="0" w:color="auto"/>
        <w:bottom w:val="none" w:sz="0" w:space="0" w:color="auto"/>
        <w:right w:val="none" w:sz="0" w:space="0" w:color="auto"/>
      </w:divBdr>
    </w:div>
    <w:div w:id="1517037345">
      <w:bodyDiv w:val="1"/>
      <w:marLeft w:val="0"/>
      <w:marRight w:val="0"/>
      <w:marTop w:val="0"/>
      <w:marBottom w:val="0"/>
      <w:divBdr>
        <w:top w:val="none" w:sz="0" w:space="0" w:color="auto"/>
        <w:left w:val="none" w:sz="0" w:space="0" w:color="auto"/>
        <w:bottom w:val="none" w:sz="0" w:space="0" w:color="auto"/>
        <w:right w:val="none" w:sz="0" w:space="0" w:color="auto"/>
      </w:divBdr>
    </w:div>
    <w:div w:id="1520780433">
      <w:bodyDiv w:val="1"/>
      <w:marLeft w:val="0"/>
      <w:marRight w:val="0"/>
      <w:marTop w:val="0"/>
      <w:marBottom w:val="0"/>
      <w:divBdr>
        <w:top w:val="none" w:sz="0" w:space="0" w:color="auto"/>
        <w:left w:val="none" w:sz="0" w:space="0" w:color="auto"/>
        <w:bottom w:val="none" w:sz="0" w:space="0" w:color="auto"/>
        <w:right w:val="none" w:sz="0" w:space="0" w:color="auto"/>
      </w:divBdr>
      <w:divsChild>
        <w:div w:id="1713383531">
          <w:marLeft w:val="0"/>
          <w:marRight w:val="0"/>
          <w:marTop w:val="240"/>
          <w:marBottom w:val="0"/>
          <w:divBdr>
            <w:top w:val="none" w:sz="0" w:space="0" w:color="auto"/>
            <w:left w:val="none" w:sz="0" w:space="0" w:color="auto"/>
            <w:bottom w:val="none" w:sz="0" w:space="0" w:color="auto"/>
            <w:right w:val="none" w:sz="0" w:space="0" w:color="auto"/>
          </w:divBdr>
          <w:divsChild>
            <w:div w:id="2126389309">
              <w:marLeft w:val="0"/>
              <w:marRight w:val="0"/>
              <w:marTop w:val="0"/>
              <w:marBottom w:val="0"/>
              <w:divBdr>
                <w:top w:val="none" w:sz="0" w:space="0" w:color="auto"/>
                <w:left w:val="none" w:sz="0" w:space="0" w:color="auto"/>
                <w:bottom w:val="none" w:sz="0" w:space="0" w:color="auto"/>
                <w:right w:val="none" w:sz="0" w:space="0" w:color="auto"/>
              </w:divBdr>
              <w:divsChild>
                <w:div w:id="945502926">
                  <w:marLeft w:val="0"/>
                  <w:marRight w:val="0"/>
                  <w:marTop w:val="0"/>
                  <w:marBottom w:val="0"/>
                  <w:divBdr>
                    <w:top w:val="none" w:sz="0" w:space="0" w:color="auto"/>
                    <w:left w:val="none" w:sz="0" w:space="0" w:color="auto"/>
                    <w:bottom w:val="none" w:sz="0" w:space="0" w:color="auto"/>
                    <w:right w:val="none" w:sz="0" w:space="0" w:color="auto"/>
                  </w:divBdr>
                  <w:divsChild>
                    <w:div w:id="18156354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545605999">
      <w:bodyDiv w:val="1"/>
      <w:marLeft w:val="0"/>
      <w:marRight w:val="0"/>
      <w:marTop w:val="0"/>
      <w:marBottom w:val="0"/>
      <w:divBdr>
        <w:top w:val="none" w:sz="0" w:space="0" w:color="auto"/>
        <w:left w:val="none" w:sz="0" w:space="0" w:color="auto"/>
        <w:bottom w:val="none" w:sz="0" w:space="0" w:color="auto"/>
        <w:right w:val="none" w:sz="0" w:space="0" w:color="auto"/>
      </w:divBdr>
    </w:div>
    <w:div w:id="1562062966">
      <w:bodyDiv w:val="1"/>
      <w:marLeft w:val="0"/>
      <w:marRight w:val="0"/>
      <w:marTop w:val="0"/>
      <w:marBottom w:val="0"/>
      <w:divBdr>
        <w:top w:val="none" w:sz="0" w:space="0" w:color="auto"/>
        <w:left w:val="none" w:sz="0" w:space="0" w:color="auto"/>
        <w:bottom w:val="none" w:sz="0" w:space="0" w:color="auto"/>
        <w:right w:val="none" w:sz="0" w:space="0" w:color="auto"/>
      </w:divBdr>
    </w:div>
    <w:div w:id="1564482488">
      <w:bodyDiv w:val="1"/>
      <w:marLeft w:val="0"/>
      <w:marRight w:val="0"/>
      <w:marTop w:val="0"/>
      <w:marBottom w:val="0"/>
      <w:divBdr>
        <w:top w:val="none" w:sz="0" w:space="0" w:color="auto"/>
        <w:left w:val="none" w:sz="0" w:space="0" w:color="auto"/>
        <w:bottom w:val="none" w:sz="0" w:space="0" w:color="auto"/>
        <w:right w:val="none" w:sz="0" w:space="0" w:color="auto"/>
      </w:divBdr>
      <w:divsChild>
        <w:div w:id="891575872">
          <w:marLeft w:val="0"/>
          <w:marRight w:val="0"/>
          <w:marTop w:val="0"/>
          <w:marBottom w:val="0"/>
          <w:divBdr>
            <w:top w:val="none" w:sz="0" w:space="0" w:color="auto"/>
            <w:left w:val="none" w:sz="0" w:space="0" w:color="auto"/>
            <w:bottom w:val="none" w:sz="0" w:space="0" w:color="auto"/>
            <w:right w:val="none" w:sz="0" w:space="0" w:color="auto"/>
          </w:divBdr>
        </w:div>
      </w:divsChild>
    </w:div>
    <w:div w:id="1584531477">
      <w:bodyDiv w:val="1"/>
      <w:marLeft w:val="0"/>
      <w:marRight w:val="0"/>
      <w:marTop w:val="0"/>
      <w:marBottom w:val="0"/>
      <w:divBdr>
        <w:top w:val="none" w:sz="0" w:space="0" w:color="auto"/>
        <w:left w:val="none" w:sz="0" w:space="0" w:color="auto"/>
        <w:bottom w:val="none" w:sz="0" w:space="0" w:color="auto"/>
        <w:right w:val="none" w:sz="0" w:space="0" w:color="auto"/>
      </w:divBdr>
    </w:div>
    <w:div w:id="1610891350">
      <w:bodyDiv w:val="1"/>
      <w:marLeft w:val="0"/>
      <w:marRight w:val="0"/>
      <w:marTop w:val="0"/>
      <w:marBottom w:val="0"/>
      <w:divBdr>
        <w:top w:val="none" w:sz="0" w:space="0" w:color="auto"/>
        <w:left w:val="none" w:sz="0" w:space="0" w:color="auto"/>
        <w:bottom w:val="none" w:sz="0" w:space="0" w:color="auto"/>
        <w:right w:val="none" w:sz="0" w:space="0" w:color="auto"/>
      </w:divBdr>
    </w:div>
    <w:div w:id="1616674013">
      <w:bodyDiv w:val="1"/>
      <w:marLeft w:val="0"/>
      <w:marRight w:val="0"/>
      <w:marTop w:val="0"/>
      <w:marBottom w:val="0"/>
      <w:divBdr>
        <w:top w:val="none" w:sz="0" w:space="0" w:color="auto"/>
        <w:left w:val="none" w:sz="0" w:space="0" w:color="auto"/>
        <w:bottom w:val="none" w:sz="0" w:space="0" w:color="auto"/>
        <w:right w:val="none" w:sz="0" w:space="0" w:color="auto"/>
      </w:divBdr>
    </w:div>
    <w:div w:id="1620263132">
      <w:bodyDiv w:val="1"/>
      <w:marLeft w:val="0"/>
      <w:marRight w:val="0"/>
      <w:marTop w:val="0"/>
      <w:marBottom w:val="0"/>
      <w:divBdr>
        <w:top w:val="none" w:sz="0" w:space="0" w:color="auto"/>
        <w:left w:val="none" w:sz="0" w:space="0" w:color="auto"/>
        <w:bottom w:val="none" w:sz="0" w:space="0" w:color="auto"/>
        <w:right w:val="none" w:sz="0" w:space="0" w:color="auto"/>
      </w:divBdr>
    </w:div>
    <w:div w:id="1645238933">
      <w:bodyDiv w:val="1"/>
      <w:marLeft w:val="0"/>
      <w:marRight w:val="0"/>
      <w:marTop w:val="0"/>
      <w:marBottom w:val="0"/>
      <w:divBdr>
        <w:top w:val="none" w:sz="0" w:space="0" w:color="auto"/>
        <w:left w:val="none" w:sz="0" w:space="0" w:color="auto"/>
        <w:bottom w:val="none" w:sz="0" w:space="0" w:color="auto"/>
        <w:right w:val="none" w:sz="0" w:space="0" w:color="auto"/>
      </w:divBdr>
      <w:divsChild>
        <w:div w:id="555435743">
          <w:marLeft w:val="0"/>
          <w:marRight w:val="0"/>
          <w:marTop w:val="0"/>
          <w:marBottom w:val="300"/>
          <w:divBdr>
            <w:top w:val="none" w:sz="0" w:space="0" w:color="auto"/>
            <w:left w:val="none" w:sz="0" w:space="0" w:color="auto"/>
            <w:bottom w:val="none" w:sz="0" w:space="0" w:color="auto"/>
            <w:right w:val="none" w:sz="0" w:space="0" w:color="auto"/>
          </w:divBdr>
          <w:divsChild>
            <w:div w:id="93200854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51398864">
      <w:bodyDiv w:val="1"/>
      <w:marLeft w:val="0"/>
      <w:marRight w:val="0"/>
      <w:marTop w:val="0"/>
      <w:marBottom w:val="0"/>
      <w:divBdr>
        <w:top w:val="none" w:sz="0" w:space="0" w:color="auto"/>
        <w:left w:val="none" w:sz="0" w:space="0" w:color="auto"/>
        <w:bottom w:val="none" w:sz="0" w:space="0" w:color="auto"/>
        <w:right w:val="none" w:sz="0" w:space="0" w:color="auto"/>
      </w:divBdr>
    </w:div>
    <w:div w:id="1659453291">
      <w:bodyDiv w:val="1"/>
      <w:marLeft w:val="0"/>
      <w:marRight w:val="0"/>
      <w:marTop w:val="0"/>
      <w:marBottom w:val="0"/>
      <w:divBdr>
        <w:top w:val="none" w:sz="0" w:space="0" w:color="auto"/>
        <w:left w:val="none" w:sz="0" w:space="0" w:color="auto"/>
        <w:bottom w:val="none" w:sz="0" w:space="0" w:color="auto"/>
        <w:right w:val="none" w:sz="0" w:space="0" w:color="auto"/>
      </w:divBdr>
    </w:div>
    <w:div w:id="1716615914">
      <w:bodyDiv w:val="1"/>
      <w:marLeft w:val="0"/>
      <w:marRight w:val="0"/>
      <w:marTop w:val="0"/>
      <w:marBottom w:val="0"/>
      <w:divBdr>
        <w:top w:val="none" w:sz="0" w:space="0" w:color="auto"/>
        <w:left w:val="none" w:sz="0" w:space="0" w:color="auto"/>
        <w:bottom w:val="none" w:sz="0" w:space="0" w:color="auto"/>
        <w:right w:val="none" w:sz="0" w:space="0" w:color="auto"/>
      </w:divBdr>
    </w:div>
    <w:div w:id="1724212753">
      <w:bodyDiv w:val="1"/>
      <w:marLeft w:val="0"/>
      <w:marRight w:val="0"/>
      <w:marTop w:val="0"/>
      <w:marBottom w:val="0"/>
      <w:divBdr>
        <w:top w:val="none" w:sz="0" w:space="0" w:color="auto"/>
        <w:left w:val="none" w:sz="0" w:space="0" w:color="auto"/>
        <w:bottom w:val="none" w:sz="0" w:space="0" w:color="auto"/>
        <w:right w:val="none" w:sz="0" w:space="0" w:color="auto"/>
      </w:divBdr>
      <w:divsChild>
        <w:div w:id="1695109037">
          <w:marLeft w:val="0"/>
          <w:marRight w:val="0"/>
          <w:marTop w:val="240"/>
          <w:marBottom w:val="0"/>
          <w:divBdr>
            <w:top w:val="none" w:sz="0" w:space="0" w:color="auto"/>
            <w:left w:val="none" w:sz="0" w:space="0" w:color="auto"/>
            <w:bottom w:val="none" w:sz="0" w:space="0" w:color="auto"/>
            <w:right w:val="none" w:sz="0" w:space="0" w:color="auto"/>
          </w:divBdr>
          <w:divsChild>
            <w:div w:id="148982532">
              <w:marLeft w:val="0"/>
              <w:marRight w:val="0"/>
              <w:marTop w:val="0"/>
              <w:marBottom w:val="0"/>
              <w:divBdr>
                <w:top w:val="none" w:sz="0" w:space="0" w:color="auto"/>
                <w:left w:val="none" w:sz="0" w:space="0" w:color="auto"/>
                <w:bottom w:val="none" w:sz="0" w:space="0" w:color="auto"/>
                <w:right w:val="none" w:sz="0" w:space="0" w:color="auto"/>
              </w:divBdr>
              <w:divsChild>
                <w:div w:id="2125999097">
                  <w:marLeft w:val="0"/>
                  <w:marRight w:val="0"/>
                  <w:marTop w:val="0"/>
                  <w:marBottom w:val="0"/>
                  <w:divBdr>
                    <w:top w:val="none" w:sz="0" w:space="0" w:color="auto"/>
                    <w:left w:val="none" w:sz="0" w:space="0" w:color="auto"/>
                    <w:bottom w:val="none" w:sz="0" w:space="0" w:color="auto"/>
                    <w:right w:val="none" w:sz="0" w:space="0" w:color="auto"/>
                  </w:divBdr>
                  <w:divsChild>
                    <w:div w:id="19587532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786387165">
      <w:bodyDiv w:val="1"/>
      <w:marLeft w:val="0"/>
      <w:marRight w:val="0"/>
      <w:marTop w:val="0"/>
      <w:marBottom w:val="0"/>
      <w:divBdr>
        <w:top w:val="none" w:sz="0" w:space="0" w:color="auto"/>
        <w:left w:val="none" w:sz="0" w:space="0" w:color="auto"/>
        <w:bottom w:val="none" w:sz="0" w:space="0" w:color="auto"/>
        <w:right w:val="none" w:sz="0" w:space="0" w:color="auto"/>
      </w:divBdr>
    </w:div>
    <w:div w:id="1793474794">
      <w:bodyDiv w:val="1"/>
      <w:marLeft w:val="0"/>
      <w:marRight w:val="0"/>
      <w:marTop w:val="0"/>
      <w:marBottom w:val="0"/>
      <w:divBdr>
        <w:top w:val="none" w:sz="0" w:space="0" w:color="auto"/>
        <w:left w:val="none" w:sz="0" w:space="0" w:color="auto"/>
        <w:bottom w:val="none" w:sz="0" w:space="0" w:color="auto"/>
        <w:right w:val="none" w:sz="0" w:space="0" w:color="auto"/>
      </w:divBdr>
      <w:divsChild>
        <w:div w:id="15736880">
          <w:marLeft w:val="0"/>
          <w:marRight w:val="0"/>
          <w:marTop w:val="0"/>
          <w:marBottom w:val="0"/>
          <w:divBdr>
            <w:top w:val="none" w:sz="0" w:space="0" w:color="auto"/>
            <w:left w:val="none" w:sz="0" w:space="0" w:color="auto"/>
            <w:bottom w:val="none" w:sz="0" w:space="0" w:color="auto"/>
            <w:right w:val="none" w:sz="0" w:space="0" w:color="auto"/>
          </w:divBdr>
        </w:div>
      </w:divsChild>
    </w:div>
    <w:div w:id="1808276923">
      <w:bodyDiv w:val="1"/>
      <w:marLeft w:val="0"/>
      <w:marRight w:val="0"/>
      <w:marTop w:val="0"/>
      <w:marBottom w:val="0"/>
      <w:divBdr>
        <w:top w:val="none" w:sz="0" w:space="0" w:color="auto"/>
        <w:left w:val="none" w:sz="0" w:space="0" w:color="auto"/>
        <w:bottom w:val="none" w:sz="0" w:space="0" w:color="auto"/>
        <w:right w:val="none" w:sz="0" w:space="0" w:color="auto"/>
      </w:divBdr>
    </w:div>
    <w:div w:id="1812407042">
      <w:bodyDiv w:val="1"/>
      <w:marLeft w:val="0"/>
      <w:marRight w:val="0"/>
      <w:marTop w:val="0"/>
      <w:marBottom w:val="0"/>
      <w:divBdr>
        <w:top w:val="none" w:sz="0" w:space="0" w:color="auto"/>
        <w:left w:val="none" w:sz="0" w:space="0" w:color="auto"/>
        <w:bottom w:val="none" w:sz="0" w:space="0" w:color="auto"/>
        <w:right w:val="none" w:sz="0" w:space="0" w:color="auto"/>
      </w:divBdr>
    </w:div>
    <w:div w:id="1885025047">
      <w:bodyDiv w:val="1"/>
      <w:marLeft w:val="0"/>
      <w:marRight w:val="0"/>
      <w:marTop w:val="0"/>
      <w:marBottom w:val="0"/>
      <w:divBdr>
        <w:top w:val="none" w:sz="0" w:space="0" w:color="auto"/>
        <w:left w:val="none" w:sz="0" w:space="0" w:color="auto"/>
        <w:bottom w:val="none" w:sz="0" w:space="0" w:color="auto"/>
        <w:right w:val="none" w:sz="0" w:space="0" w:color="auto"/>
      </w:divBdr>
    </w:div>
    <w:div w:id="1895458221">
      <w:bodyDiv w:val="1"/>
      <w:marLeft w:val="0"/>
      <w:marRight w:val="0"/>
      <w:marTop w:val="0"/>
      <w:marBottom w:val="0"/>
      <w:divBdr>
        <w:top w:val="none" w:sz="0" w:space="0" w:color="auto"/>
        <w:left w:val="none" w:sz="0" w:space="0" w:color="auto"/>
        <w:bottom w:val="none" w:sz="0" w:space="0" w:color="auto"/>
        <w:right w:val="none" w:sz="0" w:space="0" w:color="auto"/>
      </w:divBdr>
      <w:divsChild>
        <w:div w:id="239680183">
          <w:marLeft w:val="0"/>
          <w:marRight w:val="0"/>
          <w:marTop w:val="0"/>
          <w:marBottom w:val="0"/>
          <w:divBdr>
            <w:top w:val="none" w:sz="0" w:space="0" w:color="auto"/>
            <w:left w:val="none" w:sz="0" w:space="0" w:color="auto"/>
            <w:bottom w:val="none" w:sz="0" w:space="0" w:color="auto"/>
            <w:right w:val="none" w:sz="0" w:space="0" w:color="auto"/>
          </w:divBdr>
          <w:divsChild>
            <w:div w:id="369383601">
              <w:marLeft w:val="-225"/>
              <w:marRight w:val="-225"/>
              <w:marTop w:val="0"/>
              <w:marBottom w:val="0"/>
              <w:divBdr>
                <w:top w:val="none" w:sz="0" w:space="0" w:color="auto"/>
                <w:left w:val="none" w:sz="0" w:space="0" w:color="auto"/>
                <w:bottom w:val="none" w:sz="0" w:space="0" w:color="auto"/>
                <w:right w:val="none" w:sz="0" w:space="0" w:color="auto"/>
              </w:divBdr>
              <w:divsChild>
                <w:div w:id="683366033">
                  <w:marLeft w:val="0"/>
                  <w:marRight w:val="0"/>
                  <w:marTop w:val="0"/>
                  <w:marBottom w:val="0"/>
                  <w:divBdr>
                    <w:top w:val="none" w:sz="0" w:space="0" w:color="auto"/>
                    <w:left w:val="none" w:sz="0" w:space="0" w:color="auto"/>
                    <w:bottom w:val="none" w:sz="0" w:space="0" w:color="auto"/>
                    <w:right w:val="none" w:sz="0" w:space="0" w:color="auto"/>
                  </w:divBdr>
                  <w:divsChild>
                    <w:div w:id="2081439576">
                      <w:marLeft w:val="0"/>
                      <w:marRight w:val="0"/>
                      <w:marTop w:val="0"/>
                      <w:marBottom w:val="0"/>
                      <w:divBdr>
                        <w:top w:val="none" w:sz="0" w:space="0" w:color="auto"/>
                        <w:left w:val="none" w:sz="0" w:space="0" w:color="auto"/>
                        <w:bottom w:val="none" w:sz="0" w:space="0" w:color="auto"/>
                        <w:right w:val="none" w:sz="0" w:space="0" w:color="auto"/>
                      </w:divBdr>
                      <w:divsChild>
                        <w:div w:id="1161114444">
                          <w:marLeft w:val="0"/>
                          <w:marRight w:val="0"/>
                          <w:marTop w:val="0"/>
                          <w:marBottom w:val="0"/>
                          <w:divBdr>
                            <w:top w:val="none" w:sz="0" w:space="0" w:color="auto"/>
                            <w:left w:val="none" w:sz="0" w:space="0" w:color="auto"/>
                            <w:bottom w:val="none" w:sz="0" w:space="0" w:color="auto"/>
                            <w:right w:val="none" w:sz="0" w:space="0" w:color="auto"/>
                          </w:divBdr>
                          <w:divsChild>
                            <w:div w:id="2612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104362">
      <w:bodyDiv w:val="1"/>
      <w:marLeft w:val="0"/>
      <w:marRight w:val="0"/>
      <w:marTop w:val="0"/>
      <w:marBottom w:val="0"/>
      <w:divBdr>
        <w:top w:val="none" w:sz="0" w:space="0" w:color="auto"/>
        <w:left w:val="none" w:sz="0" w:space="0" w:color="auto"/>
        <w:bottom w:val="none" w:sz="0" w:space="0" w:color="auto"/>
        <w:right w:val="none" w:sz="0" w:space="0" w:color="auto"/>
      </w:divBdr>
    </w:div>
    <w:div w:id="1910378864">
      <w:bodyDiv w:val="1"/>
      <w:marLeft w:val="0"/>
      <w:marRight w:val="0"/>
      <w:marTop w:val="0"/>
      <w:marBottom w:val="0"/>
      <w:divBdr>
        <w:top w:val="none" w:sz="0" w:space="0" w:color="auto"/>
        <w:left w:val="none" w:sz="0" w:space="0" w:color="auto"/>
        <w:bottom w:val="none" w:sz="0" w:space="0" w:color="auto"/>
        <w:right w:val="none" w:sz="0" w:space="0" w:color="auto"/>
      </w:divBdr>
    </w:div>
    <w:div w:id="1918126622">
      <w:bodyDiv w:val="1"/>
      <w:marLeft w:val="0"/>
      <w:marRight w:val="0"/>
      <w:marTop w:val="0"/>
      <w:marBottom w:val="0"/>
      <w:divBdr>
        <w:top w:val="none" w:sz="0" w:space="0" w:color="auto"/>
        <w:left w:val="none" w:sz="0" w:space="0" w:color="auto"/>
        <w:bottom w:val="none" w:sz="0" w:space="0" w:color="auto"/>
        <w:right w:val="none" w:sz="0" w:space="0" w:color="auto"/>
      </w:divBdr>
    </w:div>
    <w:div w:id="1958485272">
      <w:bodyDiv w:val="1"/>
      <w:marLeft w:val="0"/>
      <w:marRight w:val="0"/>
      <w:marTop w:val="0"/>
      <w:marBottom w:val="0"/>
      <w:divBdr>
        <w:top w:val="none" w:sz="0" w:space="0" w:color="auto"/>
        <w:left w:val="none" w:sz="0" w:space="0" w:color="auto"/>
        <w:bottom w:val="none" w:sz="0" w:space="0" w:color="auto"/>
        <w:right w:val="none" w:sz="0" w:space="0" w:color="auto"/>
      </w:divBdr>
    </w:div>
    <w:div w:id="1995910350">
      <w:bodyDiv w:val="1"/>
      <w:marLeft w:val="0"/>
      <w:marRight w:val="0"/>
      <w:marTop w:val="0"/>
      <w:marBottom w:val="0"/>
      <w:divBdr>
        <w:top w:val="none" w:sz="0" w:space="0" w:color="auto"/>
        <w:left w:val="none" w:sz="0" w:space="0" w:color="auto"/>
        <w:bottom w:val="none" w:sz="0" w:space="0" w:color="auto"/>
        <w:right w:val="none" w:sz="0" w:space="0" w:color="auto"/>
      </w:divBdr>
      <w:divsChild>
        <w:div w:id="839926798">
          <w:marLeft w:val="0"/>
          <w:marRight w:val="0"/>
          <w:marTop w:val="0"/>
          <w:marBottom w:val="0"/>
          <w:divBdr>
            <w:top w:val="none" w:sz="0" w:space="0" w:color="auto"/>
            <w:left w:val="none" w:sz="0" w:space="0" w:color="auto"/>
            <w:bottom w:val="none" w:sz="0" w:space="0" w:color="auto"/>
            <w:right w:val="none" w:sz="0" w:space="0" w:color="auto"/>
          </w:divBdr>
        </w:div>
      </w:divsChild>
    </w:div>
    <w:div w:id="1997877346">
      <w:bodyDiv w:val="1"/>
      <w:marLeft w:val="0"/>
      <w:marRight w:val="0"/>
      <w:marTop w:val="0"/>
      <w:marBottom w:val="0"/>
      <w:divBdr>
        <w:top w:val="none" w:sz="0" w:space="0" w:color="auto"/>
        <w:left w:val="none" w:sz="0" w:space="0" w:color="auto"/>
        <w:bottom w:val="none" w:sz="0" w:space="0" w:color="auto"/>
        <w:right w:val="none" w:sz="0" w:space="0" w:color="auto"/>
      </w:divBdr>
      <w:divsChild>
        <w:div w:id="2043943173">
          <w:marLeft w:val="0"/>
          <w:marRight w:val="0"/>
          <w:marTop w:val="0"/>
          <w:marBottom w:val="0"/>
          <w:divBdr>
            <w:top w:val="none" w:sz="0" w:space="0" w:color="auto"/>
            <w:left w:val="none" w:sz="0" w:space="0" w:color="auto"/>
            <w:bottom w:val="none" w:sz="0" w:space="0" w:color="auto"/>
            <w:right w:val="none" w:sz="0" w:space="0" w:color="auto"/>
          </w:divBdr>
        </w:div>
      </w:divsChild>
    </w:div>
    <w:div w:id="2081439129">
      <w:bodyDiv w:val="1"/>
      <w:marLeft w:val="0"/>
      <w:marRight w:val="0"/>
      <w:marTop w:val="0"/>
      <w:marBottom w:val="0"/>
      <w:divBdr>
        <w:top w:val="none" w:sz="0" w:space="0" w:color="auto"/>
        <w:left w:val="none" w:sz="0" w:space="0" w:color="auto"/>
        <w:bottom w:val="none" w:sz="0" w:space="0" w:color="auto"/>
        <w:right w:val="none" w:sz="0" w:space="0" w:color="auto"/>
      </w:divBdr>
      <w:divsChild>
        <w:div w:id="1146508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590/1806-9282.63.11.923" TargetMode="External"/><Relationship Id="rId18" Type="http://schemas.openxmlformats.org/officeDocument/2006/relationships/hyperlink" Target="https://www.rvo.nl/onderwerpen/dieren-houden-verkopen-verzorgen/dierenmishandeling-dierverwaarlozin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wd.waternet.nl/media/dossierdamherten/Advies%20OBN%20deskundigenteam%202018.pdf" TargetMode="External"/><Relationship Id="rId7" Type="http://schemas.openxmlformats.org/officeDocument/2006/relationships/endnotes" Target="endnotes.xml"/><Relationship Id="rId12" Type="http://schemas.openxmlformats.org/officeDocument/2006/relationships/hyperlink" Target="https://www.cbs.nl/nl-nl/longread/rapportages/2025/de-gebruikswaarde-van-natuur-in-nederland?onepage=true" TargetMode="External"/><Relationship Id="rId17" Type="http://schemas.openxmlformats.org/officeDocument/2006/relationships/hyperlink" Target="https://www.youtube.com/watch?v=2UysqVGQOUo"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awd.waternet.nl/media/dossierdamherten/pdf/Invloed%20van%20Damherten%20op%20de%20vegetatie%202020%20Van%20der%20Goes%20en%20Groot.pdf" TargetMode="External"/><Relationship Id="rId20" Type="http://schemas.openxmlformats.org/officeDocument/2006/relationships/hyperlink" Target="http://www.sensesofcinema.com/2009/towards-an-ecology-of-cinema/walkabou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c.com/news/world-us-canada-3865915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jagersvereniging.nl/content/uploads/2015/06/Waarde_vd_Jager_onderzoeksrapport_CLM_2014-2.pdf" TargetMode="External"/><Relationship Id="rId23" Type="http://schemas.openxmlformats.org/officeDocument/2006/relationships/footer" Target="footer1.xml"/><Relationship Id="rId10" Type="http://schemas.openxmlformats.org/officeDocument/2006/relationships/hyperlink" Target="https://awd.waternet.nl/beheer/projecten/dossier-damherten/beheer-dieren/" TargetMode="External"/><Relationship Id="rId19" Type="http://schemas.openxmlformats.org/officeDocument/2006/relationships/hyperlink" Target="https://www.naturetoday.com/intl/nl/nature-reports/message/?msg=29400" TargetMode="External"/><Relationship Id="rId4" Type="http://schemas.openxmlformats.org/officeDocument/2006/relationships/settings" Target="settings.xml"/><Relationship Id="rId9" Type="http://schemas.openxmlformats.org/officeDocument/2006/relationships/hyperlink" Target="https://europeanbowhunting.org/" TargetMode="External"/><Relationship Id="rId14" Type="http://schemas.openxmlformats.org/officeDocument/2006/relationships/hyperlink" Target="https://www.nrc.nl/nieuws/1996/06/20/wrede-dierenbeschermers-7314314-a270669" TargetMode="External"/><Relationship Id="rId22" Type="http://schemas.openxmlformats.org/officeDocument/2006/relationships/hyperlink" Target="https://awd.waternet.nl/media/dossierdamherten/pdf/Historisch%20overzicht%20beheer%20ree%C3%ABn%20en%20damherten%20in%20de%20AWD.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potenvandebizon.nl/l/peter-singer-vs-te-casuist-approach-to-hunting/" TargetMode="External"/><Relationship Id="rId13" Type="http://schemas.openxmlformats.org/officeDocument/2006/relationships/hyperlink" Target="https://awd.waternet.nl/beheer/projecten/dossier-damherten/beheer-dieren/" TargetMode="External"/><Relationship Id="rId3" Type="http://schemas.openxmlformats.org/officeDocument/2006/relationships/hyperlink" Target="https://www.peta.org/media/news-releases/call-to-action-boycott-alpha-over-animals-deaths/" TargetMode="External"/><Relationship Id="rId7" Type="http://schemas.openxmlformats.org/officeDocument/2006/relationships/hyperlink" Target="https://www.animal-rights-library.com/texts-m/regan01.htm" TargetMode="External"/><Relationship Id="rId12" Type="http://schemas.openxmlformats.org/officeDocument/2006/relationships/hyperlink" Target="https://awd.waternet.nl/media/dossierdamherten/pdf/Historisch%20overzicht%20beheer%20ree%C3%ABn%20en%20damherten%20in%20de%20AWD.pdf" TargetMode="External"/><Relationship Id="rId17" Type="http://schemas.openxmlformats.org/officeDocument/2006/relationships/hyperlink" Target="https://www.volkskrant.nl/wetenschap/er-verdwijnen-wolven-in-nederland-experts-zien-aanwijzingen-voor-stroperij~b860c27d/?referrer=https%3A%2F%2Fwww.google.com%2F" TargetMode="External"/><Relationship Id="rId2" Type="http://schemas.openxmlformats.org/officeDocument/2006/relationships/hyperlink" Target="http://www.potenvandebizon.nl" TargetMode="External"/><Relationship Id="rId16" Type="http://schemas.openxmlformats.org/officeDocument/2006/relationships/hyperlink" Target="https://awd.waternet.nl/beheer/projecten/dossier-damherten/beheer-dieren/" TargetMode="External"/><Relationship Id="rId1" Type="http://schemas.openxmlformats.org/officeDocument/2006/relationships/hyperlink" Target="http://www.sensesofcinema.com/2009/towards-an-ecology-of-cinema/walkabout/" TargetMode="External"/><Relationship Id="rId6" Type="http://schemas.openxmlformats.org/officeDocument/2006/relationships/hyperlink" Target="https://humanehollywood.org/guideline/wildlife-guidelines/" TargetMode="External"/><Relationship Id="rId11" Type="http://schemas.openxmlformats.org/officeDocument/2006/relationships/hyperlink" Target="https://www.nrc.nl/nieuws/1996/06/20/wrede-dierenbeschermers-7314314-a270669" TargetMode="External"/><Relationship Id="rId5" Type="http://schemas.openxmlformats.org/officeDocument/2006/relationships/hyperlink" Target="https://wetten.overheid.nl/jci1.3:c:BWBR0041330&amp;hoofdstuk=11&amp;afdeling=11.2&amp;paragraaf=11.2.1&amp;artikel=11.28&amp;z=2025-01-01&amp;g=2025-01-01" TargetMode="External"/><Relationship Id="rId15" Type="http://schemas.openxmlformats.org/officeDocument/2006/relationships/hyperlink" Target="https://awd.waternet.nl/media/dossierdamherten/pdf/Invloed%20van%20Damherten%20op%20de%20vegetatie%202020%20Van%20der%20Goes%20en%20Groot.pdf" TargetMode="External"/><Relationship Id="rId10" Type="http://schemas.openxmlformats.org/officeDocument/2006/relationships/hyperlink" Target="https://www.vn.nl/het-tuig-van-de-waterleidingduinen?srsltid=AfmBOopKQRjWDcEKwEUlinI1adlvnyDiErF4Di8G4WprKTIOpCA9CHM3" TargetMode="External"/><Relationship Id="rId4" Type="http://schemas.openxmlformats.org/officeDocument/2006/relationships/hyperlink" Target="https://www.rvo.nl/onderwerpen/dieren-houden-verkopen-verzorgen/dierenmishandeling-dierverwaarlozing" TargetMode="External"/><Relationship Id="rId9" Type="http://schemas.openxmlformats.org/officeDocument/2006/relationships/hyperlink" Target="https://www.naturetoday.com/intl/nl/nature-reports/message/?msg=29400" TargetMode="External"/><Relationship Id="rId14" Type="http://schemas.openxmlformats.org/officeDocument/2006/relationships/hyperlink" Target="https://www.vn.nl/het-tuig-van-de-waterleidingduin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B319D-24B1-4775-A1CA-69D433CEC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5322</TotalTime>
  <Pages>51</Pages>
  <Words>19261</Words>
  <Characters>109790</Characters>
  <Application>Microsoft Office Word</Application>
  <DocSecurity>0</DocSecurity>
  <Lines>914</Lines>
  <Paragraphs>257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Peels, M.T.F. (Maarten)</dc:creator>
  <cp:keywords/>
  <dc:description/>
  <cp:lastModifiedBy>Peels, M.T.F. (Maarten)</cp:lastModifiedBy>
  <cp:revision>24</cp:revision>
  <dcterms:created xsi:type="dcterms:W3CDTF">2025-06-10T19:32:00Z</dcterms:created>
  <dcterms:modified xsi:type="dcterms:W3CDTF">2025-07-03T11:41:00Z</dcterms:modified>
</cp:coreProperties>
</file>